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20B" w:rsidRDefault="0082220B" w:rsidP="009B4B77">
      <w:pPr>
        <w:spacing w:after="0" w:line="240" w:lineRule="auto"/>
        <w:jc w:val="center"/>
        <w:rPr>
          <w:rFonts w:ascii="Times New Roman" w:eastAsia="Times New Roman" w:hAnsi="Times New Roman" w:cs="Times New Roman"/>
          <w:sz w:val="32"/>
          <w:szCs w:val="32"/>
        </w:rPr>
      </w:pPr>
      <w:bookmarkStart w:id="0" w:name="_GoBack"/>
      <w:bookmarkEnd w:id="0"/>
    </w:p>
    <w:p w:rsidR="0082220B" w:rsidRDefault="0082220B" w:rsidP="009B4B77">
      <w:pPr>
        <w:spacing w:after="0" w:line="240" w:lineRule="auto"/>
        <w:jc w:val="center"/>
        <w:rPr>
          <w:rFonts w:ascii="Times New Roman" w:eastAsia="Times New Roman" w:hAnsi="Times New Roman" w:cs="Times New Roman"/>
          <w:sz w:val="32"/>
          <w:szCs w:val="32"/>
        </w:rPr>
      </w:pPr>
    </w:p>
    <w:p w:rsidR="0063240D" w:rsidRDefault="00713E84" w:rsidP="009B4B7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039FB">
        <w:rPr>
          <w:rFonts w:ascii="Times New Roman" w:eastAsia="Times New Roman" w:hAnsi="Times New Roman" w:cs="Times New Roman"/>
          <w:noProof/>
          <w:sz w:val="32"/>
          <w:szCs w:val="32"/>
        </w:rPr>
        <w:drawing>
          <wp:inline distT="0" distB="0" distL="0" distR="0">
            <wp:extent cx="5943600" cy="7689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2019 Academic Planning Guide Cover_Artboard 2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63240D" w:rsidRDefault="0063240D" w:rsidP="009B4B77">
      <w:pPr>
        <w:spacing w:after="0" w:line="240" w:lineRule="auto"/>
        <w:jc w:val="center"/>
        <w:rPr>
          <w:rFonts w:ascii="Times New Roman" w:eastAsia="Times New Roman" w:hAnsi="Times New Roman" w:cs="Times New Roman"/>
          <w:sz w:val="32"/>
          <w:szCs w:val="32"/>
        </w:rPr>
      </w:pPr>
    </w:p>
    <w:p w:rsidR="005A20E8" w:rsidRDefault="005A20E8">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63240D" w:rsidRPr="00DE459E" w:rsidRDefault="00DE459E" w:rsidP="009B4B77">
      <w:pPr>
        <w:spacing w:after="0" w:line="240" w:lineRule="auto"/>
        <w:jc w:val="center"/>
        <w:rPr>
          <w:rFonts w:ascii="Times New Roman" w:eastAsia="Times New Roman" w:hAnsi="Times New Roman" w:cs="Times New Roman"/>
          <w:b/>
          <w:sz w:val="32"/>
          <w:szCs w:val="32"/>
        </w:rPr>
      </w:pPr>
      <w:r w:rsidRPr="00DE459E">
        <w:rPr>
          <w:rFonts w:ascii="Times New Roman" w:eastAsia="Times New Roman" w:hAnsi="Times New Roman" w:cs="Times New Roman"/>
          <w:b/>
          <w:sz w:val="32"/>
          <w:szCs w:val="32"/>
        </w:rPr>
        <w:lastRenderedPageBreak/>
        <w:t>Academic Planning Guide</w:t>
      </w:r>
    </w:p>
    <w:p w:rsidR="009B4B77" w:rsidRDefault="009B4B77" w:rsidP="002B1D72">
      <w:pPr>
        <w:spacing w:after="0" w:line="240" w:lineRule="auto"/>
        <w:jc w:val="center"/>
        <w:rPr>
          <w:rFonts w:ascii="Times New Roman" w:eastAsia="Times New Roman" w:hAnsi="Times New Roman" w:cs="Times New Roman"/>
          <w:b/>
          <w:sz w:val="36"/>
          <w:szCs w:val="36"/>
        </w:rPr>
      </w:pPr>
      <w:r w:rsidRPr="00156AA2">
        <w:rPr>
          <w:rFonts w:ascii="Times New Roman" w:eastAsia="Times New Roman" w:hAnsi="Times New Roman" w:cs="Times New Roman"/>
          <w:b/>
          <w:sz w:val="36"/>
          <w:szCs w:val="36"/>
        </w:rPr>
        <w:t>201</w:t>
      </w:r>
      <w:r w:rsidR="007A4280">
        <w:rPr>
          <w:rFonts w:ascii="Times New Roman" w:eastAsia="Times New Roman" w:hAnsi="Times New Roman" w:cs="Times New Roman"/>
          <w:b/>
          <w:sz w:val="36"/>
          <w:szCs w:val="36"/>
        </w:rPr>
        <w:t>8</w:t>
      </w:r>
      <w:r w:rsidRPr="00156AA2">
        <w:rPr>
          <w:rFonts w:ascii="Times New Roman" w:eastAsia="Times New Roman" w:hAnsi="Times New Roman" w:cs="Times New Roman"/>
          <w:b/>
          <w:sz w:val="36"/>
          <w:szCs w:val="36"/>
        </w:rPr>
        <w:t>-201</w:t>
      </w:r>
      <w:r w:rsidR="007A4280">
        <w:rPr>
          <w:rFonts w:ascii="Times New Roman" w:eastAsia="Times New Roman" w:hAnsi="Times New Roman" w:cs="Times New Roman"/>
          <w:b/>
          <w:sz w:val="36"/>
          <w:szCs w:val="36"/>
        </w:rPr>
        <w:t>9</w:t>
      </w:r>
      <w:r w:rsidR="00DE459E">
        <w:rPr>
          <w:rFonts w:ascii="Times New Roman" w:eastAsia="Times New Roman" w:hAnsi="Times New Roman" w:cs="Times New Roman"/>
          <w:b/>
          <w:sz w:val="36"/>
          <w:szCs w:val="36"/>
        </w:rPr>
        <w:t xml:space="preserve"> </w:t>
      </w:r>
    </w:p>
    <w:p w:rsidR="002B1D72" w:rsidRPr="000722CB" w:rsidRDefault="002B1D72" w:rsidP="002B1D72">
      <w:pPr>
        <w:spacing w:after="0" w:line="240" w:lineRule="auto"/>
        <w:jc w:val="center"/>
        <w:rPr>
          <w:rFonts w:ascii="Times New Roman" w:eastAsia="Times New Roman" w:hAnsi="Times New Roman" w:cs="Times New Roman"/>
          <w:b/>
          <w:sz w:val="8"/>
          <w:szCs w:val="8"/>
        </w:rPr>
      </w:pPr>
    </w:p>
    <w:p w:rsidR="009B4B77" w:rsidRPr="000722CB" w:rsidRDefault="009B4B77" w:rsidP="009B4B77">
      <w:pPr>
        <w:spacing w:after="0" w:line="240" w:lineRule="auto"/>
        <w:jc w:val="center"/>
        <w:rPr>
          <w:rFonts w:ascii="Times New Roman" w:eastAsia="Times New Roman" w:hAnsi="Times New Roman" w:cs="Times New Roman"/>
          <w:sz w:val="28"/>
          <w:szCs w:val="28"/>
        </w:rPr>
      </w:pPr>
      <w:r w:rsidRPr="000722CB">
        <w:rPr>
          <w:rFonts w:ascii="Times New Roman" w:eastAsia="Times New Roman" w:hAnsi="Times New Roman" w:cs="Times New Roman"/>
          <w:sz w:val="28"/>
          <w:szCs w:val="28"/>
        </w:rPr>
        <w:t>Community High School District 99</w:t>
      </w:r>
    </w:p>
    <w:p w:rsidR="009B4B77" w:rsidRPr="000722CB" w:rsidRDefault="009B4B77" w:rsidP="009B4B77">
      <w:pPr>
        <w:spacing w:after="0" w:line="240" w:lineRule="auto"/>
        <w:jc w:val="center"/>
        <w:rPr>
          <w:rFonts w:ascii="Times New Roman" w:eastAsia="Times New Roman" w:hAnsi="Times New Roman" w:cs="Times New Roman"/>
          <w:sz w:val="28"/>
          <w:szCs w:val="28"/>
        </w:rPr>
      </w:pPr>
      <w:r w:rsidRPr="000722CB">
        <w:rPr>
          <w:rFonts w:ascii="Times New Roman" w:eastAsia="Times New Roman" w:hAnsi="Times New Roman" w:cs="Times New Roman"/>
          <w:sz w:val="28"/>
          <w:szCs w:val="28"/>
        </w:rPr>
        <w:t>Downers Grove, Illinois 60516</w:t>
      </w:r>
    </w:p>
    <w:p w:rsidR="009B4B77" w:rsidRPr="000722CB" w:rsidRDefault="00EB5009" w:rsidP="009B4B77">
      <w:pPr>
        <w:spacing w:after="0" w:line="240" w:lineRule="auto"/>
        <w:jc w:val="center"/>
        <w:rPr>
          <w:rFonts w:ascii="Times New Roman" w:eastAsia="Times New Roman" w:hAnsi="Times New Roman" w:cs="Times New Roman"/>
          <w:b/>
          <w:color w:val="000000"/>
          <w:sz w:val="28"/>
          <w:szCs w:val="28"/>
        </w:rPr>
      </w:pPr>
      <w:hyperlink r:id="rId9" w:history="1">
        <w:r w:rsidR="009B4B77" w:rsidRPr="000722CB">
          <w:rPr>
            <w:rFonts w:ascii="Times New Roman" w:eastAsia="Times New Roman" w:hAnsi="Times New Roman" w:cs="Times New Roman"/>
            <w:b/>
            <w:color w:val="000000"/>
            <w:sz w:val="28"/>
            <w:szCs w:val="28"/>
            <w:u w:val="single"/>
          </w:rPr>
          <w:t>www.csd99.org</w:t>
        </w:r>
      </w:hyperlink>
    </w:p>
    <w:p w:rsidR="009B4B77" w:rsidRPr="000722CB" w:rsidRDefault="009B4B77" w:rsidP="009B4B77">
      <w:pPr>
        <w:spacing w:after="0" w:line="240" w:lineRule="auto"/>
        <w:jc w:val="center"/>
        <w:rPr>
          <w:rFonts w:ascii="Times New Roman" w:eastAsia="Times New Roman" w:hAnsi="Times New Roman" w:cs="Times New Roman"/>
          <w:sz w:val="28"/>
          <w:szCs w:val="28"/>
        </w:rPr>
      </w:pPr>
      <w:r w:rsidRPr="000722CB">
        <w:rPr>
          <w:rFonts w:ascii="Times New Roman" w:eastAsia="Times New Roman" w:hAnsi="Times New Roman" w:cs="Times New Roman"/>
          <w:sz w:val="28"/>
          <w:szCs w:val="28"/>
        </w:rPr>
        <w:t>(630) 795-7100</w:t>
      </w:r>
    </w:p>
    <w:p w:rsidR="009B4B77" w:rsidRPr="0067494F" w:rsidRDefault="009B4B77" w:rsidP="009B4B77">
      <w:pPr>
        <w:spacing w:after="0" w:line="240" w:lineRule="auto"/>
        <w:rPr>
          <w:rFonts w:ascii="Times New Roman" w:eastAsia="Times New Roman" w:hAnsi="Times New Roman" w:cs="Times New Roman"/>
          <w:sz w:val="8"/>
          <w:szCs w:val="8"/>
        </w:rPr>
      </w:pPr>
    </w:p>
    <w:p w:rsidR="009B4B77" w:rsidRPr="00543046" w:rsidRDefault="009B4B77" w:rsidP="009B4B77">
      <w:pPr>
        <w:spacing w:after="0" w:line="240" w:lineRule="auto"/>
        <w:jc w:val="center"/>
        <w:rPr>
          <w:rFonts w:ascii="Times New Roman" w:eastAsia="Times New Roman" w:hAnsi="Times New Roman" w:cs="Times New Roman"/>
          <w:sz w:val="44"/>
          <w:szCs w:val="44"/>
        </w:rPr>
      </w:pPr>
      <w:r w:rsidRPr="00543046">
        <w:rPr>
          <w:rFonts w:ascii="Times New Roman" w:eastAsia="Times New Roman" w:hAnsi="Times New Roman" w:cs="Times New Roman"/>
          <w:b/>
          <w:sz w:val="44"/>
          <w:szCs w:val="44"/>
        </w:rPr>
        <w:t>TABLE OF CONTENTS</w:t>
      </w:r>
    </w:p>
    <w:p w:rsidR="009B4B77" w:rsidRPr="0067494F" w:rsidRDefault="009B4B77" w:rsidP="009B4B77">
      <w:pPr>
        <w:spacing w:after="0" w:line="240" w:lineRule="auto"/>
        <w:rPr>
          <w:rFonts w:ascii="Times New Roman" w:eastAsia="Times New Roman" w:hAnsi="Times New Roman" w:cs="Times New Roman"/>
          <w:sz w:val="12"/>
          <w:szCs w:val="12"/>
        </w:rPr>
      </w:pPr>
    </w:p>
    <w:tbl>
      <w:tblPr>
        <w:tblW w:w="981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7"/>
        <w:gridCol w:w="1105"/>
      </w:tblGrid>
      <w:tr w:rsidR="000538F6" w:rsidRPr="00543046" w:rsidTr="000722CB">
        <w:trPr>
          <w:trHeight w:val="250"/>
        </w:trPr>
        <w:tc>
          <w:tcPr>
            <w:tcW w:w="8707" w:type="dxa"/>
          </w:tcPr>
          <w:p w:rsidR="000538F6" w:rsidRDefault="000538F6" w:rsidP="007F1DF2">
            <w:pPr>
              <w:spacing w:after="0" w:line="240" w:lineRule="auto"/>
            </w:pPr>
            <w:r>
              <w:rPr>
                <w:rFonts w:ascii="Times New Roman" w:eastAsia="Times New Roman" w:hAnsi="Times New Roman" w:cs="Times New Roman"/>
                <w:b/>
                <w:sz w:val="24"/>
                <w:szCs w:val="24"/>
              </w:rPr>
              <w:t>GENERAL INFORMATION</w:t>
            </w:r>
          </w:p>
        </w:tc>
        <w:tc>
          <w:tcPr>
            <w:tcW w:w="1105" w:type="dxa"/>
          </w:tcPr>
          <w:p w:rsidR="000538F6" w:rsidRPr="00543046" w:rsidRDefault="000538F6" w:rsidP="007F1DF2">
            <w:pPr>
              <w:spacing w:after="0" w:line="240" w:lineRule="auto"/>
              <w:jc w:val="center"/>
              <w:rPr>
                <w:rFonts w:ascii="Times New Roman" w:eastAsia="Times New Roman" w:hAnsi="Times New Roman" w:cs="Times New Roman"/>
                <w:sz w:val="24"/>
                <w:szCs w:val="24"/>
              </w:rPr>
            </w:pP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Registration_Process" w:history="1">
              <w:r w:rsidR="009B4B77" w:rsidRPr="00424BDF">
                <w:rPr>
                  <w:rStyle w:val="Hyperlink"/>
                  <w:rFonts w:ascii="Times New Roman" w:eastAsia="Times New Roman" w:hAnsi="Times New Roman" w:cs="Times New Roman"/>
                  <w:sz w:val="24"/>
                  <w:szCs w:val="24"/>
                </w:rPr>
                <w:t>Registration Process</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3</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Definition_of_Terms" w:history="1">
              <w:r w:rsidR="009B4B77" w:rsidRPr="00424BDF">
                <w:rPr>
                  <w:rStyle w:val="Hyperlink"/>
                  <w:rFonts w:ascii="Times New Roman" w:eastAsia="Times New Roman" w:hAnsi="Times New Roman" w:cs="Times New Roman"/>
                  <w:sz w:val="24"/>
                  <w:szCs w:val="24"/>
                </w:rPr>
                <w:t>Definition of Terms</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3</w:t>
            </w:r>
          </w:p>
        </w:tc>
      </w:tr>
      <w:tr w:rsidR="009B4B77" w:rsidRPr="00543046" w:rsidTr="000722CB">
        <w:trPr>
          <w:trHeight w:val="250"/>
        </w:trPr>
        <w:tc>
          <w:tcPr>
            <w:tcW w:w="8707" w:type="dxa"/>
          </w:tcPr>
          <w:p w:rsidR="009B4B77" w:rsidRPr="00543046" w:rsidRDefault="000538F6" w:rsidP="000538F6">
            <w:pPr>
              <w:spacing w:after="0" w:line="240" w:lineRule="auto"/>
              <w:rPr>
                <w:rFonts w:ascii="Times New Roman" w:eastAsia="Times New Roman" w:hAnsi="Times New Roman" w:cs="Times New Roman"/>
                <w:sz w:val="24"/>
                <w:szCs w:val="24"/>
              </w:rPr>
            </w:pPr>
            <w:r>
              <w:t xml:space="preserve">              </w:t>
            </w:r>
            <w:hyperlink w:anchor="Graduation_Requirements" w:history="1">
              <w:r w:rsidR="009B4B77" w:rsidRPr="004F34C5">
                <w:rPr>
                  <w:rStyle w:val="Hyperlink"/>
                  <w:rFonts w:ascii="Times New Roman" w:eastAsia="Times New Roman" w:hAnsi="Times New Roman" w:cs="Times New Roman"/>
                  <w:sz w:val="24"/>
                  <w:szCs w:val="24"/>
                </w:rPr>
                <w:t>Graduation Requirements</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4</w:t>
            </w:r>
          </w:p>
        </w:tc>
      </w:tr>
      <w:tr w:rsidR="009B4B77" w:rsidRPr="00543046" w:rsidTr="000722CB">
        <w:trPr>
          <w:trHeight w:val="250"/>
        </w:trPr>
        <w:tc>
          <w:tcPr>
            <w:tcW w:w="8707" w:type="dxa"/>
          </w:tcPr>
          <w:p w:rsidR="009B4B77" w:rsidRPr="00543046" w:rsidRDefault="000538F6" w:rsidP="000538F6">
            <w:pPr>
              <w:spacing w:after="0" w:line="240" w:lineRule="auto"/>
              <w:rPr>
                <w:rFonts w:ascii="Times New Roman" w:eastAsia="Times New Roman" w:hAnsi="Times New Roman" w:cs="Times New Roman"/>
                <w:sz w:val="24"/>
                <w:szCs w:val="24"/>
              </w:rPr>
            </w:pPr>
            <w:r>
              <w:t xml:space="preserve">              </w:t>
            </w:r>
            <w:hyperlink w:anchor="Post_Secondary_Planning" w:history="1">
              <w:r w:rsidR="009B4B77" w:rsidRPr="00424BDF">
                <w:rPr>
                  <w:rStyle w:val="Hyperlink"/>
                  <w:rFonts w:ascii="Times New Roman" w:eastAsia="Times New Roman" w:hAnsi="Times New Roman" w:cs="Times New Roman"/>
                  <w:sz w:val="24"/>
                  <w:szCs w:val="24"/>
                </w:rPr>
                <w:t>Post-Secondary Planning</w:t>
              </w:r>
            </w:hyperlink>
            <w:r w:rsidR="009B4B77">
              <w:rPr>
                <w:rStyle w:val="Hyperlink"/>
                <w:rFonts w:ascii="Times New Roman" w:eastAsia="Times New Roman" w:hAnsi="Times New Roman" w:cs="Times New Roman"/>
                <w:sz w:val="24"/>
                <w:szCs w:val="24"/>
              </w:rPr>
              <w:t>/</w:t>
            </w:r>
            <w:hyperlink w:anchor="NCAAEligibility" w:history="1">
              <w:r w:rsidR="009B4B77" w:rsidRPr="004F34C5">
                <w:rPr>
                  <w:rStyle w:val="Hyperlink"/>
                  <w:rFonts w:ascii="Times New Roman" w:eastAsia="Times New Roman" w:hAnsi="Times New Roman" w:cs="Times New Roman"/>
                  <w:sz w:val="24"/>
                  <w:szCs w:val="24"/>
                </w:rPr>
                <w:t>NCAA Eligibility</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43046">
              <w:rPr>
                <w:rFonts w:ascii="Times New Roman" w:eastAsia="Times New Roman" w:hAnsi="Times New Roman" w:cs="Times New Roman"/>
                <w:sz w:val="24"/>
                <w:szCs w:val="24"/>
              </w:rPr>
              <w:t>-6</w:t>
            </w:r>
          </w:p>
        </w:tc>
      </w:tr>
      <w:tr w:rsidR="009B4B77" w:rsidRPr="00543046" w:rsidTr="000722CB">
        <w:trPr>
          <w:trHeight w:val="250"/>
        </w:trPr>
        <w:tc>
          <w:tcPr>
            <w:tcW w:w="8707" w:type="dxa"/>
          </w:tcPr>
          <w:p w:rsidR="009B4B77" w:rsidRPr="00543046" w:rsidRDefault="000538F6" w:rsidP="000538F6">
            <w:pPr>
              <w:spacing w:after="0" w:line="240" w:lineRule="auto"/>
              <w:rPr>
                <w:rFonts w:ascii="Times New Roman" w:eastAsia="Times New Roman" w:hAnsi="Times New Roman" w:cs="Times New Roman"/>
                <w:sz w:val="24"/>
                <w:szCs w:val="24"/>
              </w:rPr>
            </w:pPr>
            <w:r>
              <w:t xml:space="preserve">              </w:t>
            </w:r>
            <w:hyperlink w:anchor="Occupational_and_Career_Planning" w:history="1">
              <w:r w:rsidR="009B4B77" w:rsidRPr="00EE6EF1">
                <w:rPr>
                  <w:rStyle w:val="Hyperlink"/>
                  <w:rFonts w:ascii="Times New Roman" w:eastAsia="Times New Roman" w:hAnsi="Times New Roman" w:cs="Times New Roman"/>
                  <w:sz w:val="24"/>
                  <w:szCs w:val="24"/>
                </w:rPr>
                <w:t>Occupational and Career Planning</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B4B77" w:rsidRPr="00543046" w:rsidTr="000722CB">
        <w:trPr>
          <w:trHeight w:val="250"/>
        </w:trPr>
        <w:tc>
          <w:tcPr>
            <w:tcW w:w="8707" w:type="dxa"/>
          </w:tcPr>
          <w:p w:rsidR="009B4B77" w:rsidRPr="00543046" w:rsidRDefault="000538F6" w:rsidP="000538F6">
            <w:pPr>
              <w:spacing w:after="0" w:line="240" w:lineRule="auto"/>
              <w:rPr>
                <w:rFonts w:ascii="Times New Roman" w:eastAsia="Times New Roman" w:hAnsi="Times New Roman" w:cs="Times New Roman"/>
                <w:sz w:val="24"/>
                <w:szCs w:val="24"/>
              </w:rPr>
            </w:pPr>
            <w:r>
              <w:t xml:space="preserve">              </w:t>
            </w:r>
            <w:hyperlink w:anchor="Advanced_Placement_Information" w:history="1">
              <w:r w:rsidR="009B4B77" w:rsidRPr="004F34C5">
                <w:rPr>
                  <w:rStyle w:val="Hyperlink"/>
                  <w:rFonts w:ascii="Times New Roman" w:eastAsia="Times New Roman" w:hAnsi="Times New Roman" w:cs="Times New Roman"/>
                  <w:sz w:val="24"/>
                  <w:szCs w:val="24"/>
                </w:rPr>
                <w:t>Advanced Placement Information</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B4B77" w:rsidRPr="00543046" w:rsidTr="000722CB">
        <w:trPr>
          <w:trHeight w:val="265"/>
        </w:trPr>
        <w:tc>
          <w:tcPr>
            <w:tcW w:w="8707" w:type="dxa"/>
          </w:tcPr>
          <w:p w:rsidR="009B4B77" w:rsidRPr="00543046" w:rsidRDefault="000538F6" w:rsidP="000538F6">
            <w:pPr>
              <w:spacing w:after="0" w:line="240" w:lineRule="auto"/>
              <w:rPr>
                <w:rFonts w:ascii="Times New Roman" w:eastAsia="Times New Roman" w:hAnsi="Times New Roman" w:cs="Times New Roman"/>
                <w:sz w:val="24"/>
                <w:szCs w:val="24"/>
              </w:rPr>
            </w:pPr>
            <w:r>
              <w:t xml:space="preserve">              </w:t>
            </w:r>
            <w:hyperlink w:anchor="Athletic_and_Student_Eligibility" w:history="1">
              <w:r w:rsidR="009B4B77" w:rsidRPr="00424BDF">
                <w:rPr>
                  <w:rStyle w:val="Hyperlink"/>
                  <w:rFonts w:ascii="Times New Roman" w:eastAsia="Times New Roman" w:hAnsi="Times New Roman" w:cs="Times New Roman"/>
                  <w:sz w:val="24"/>
                  <w:szCs w:val="24"/>
                </w:rPr>
                <w:t>Athletic and Student Activity Eligibility</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7</w:t>
            </w:r>
          </w:p>
        </w:tc>
      </w:tr>
      <w:tr w:rsidR="009B4B77" w:rsidRPr="00543046" w:rsidTr="000722CB">
        <w:trPr>
          <w:trHeight w:val="250"/>
        </w:trPr>
        <w:tc>
          <w:tcPr>
            <w:tcW w:w="8707" w:type="dxa"/>
          </w:tcPr>
          <w:p w:rsidR="009B4B77" w:rsidRPr="00543046" w:rsidRDefault="000538F6" w:rsidP="000538F6">
            <w:pPr>
              <w:spacing w:after="0" w:line="240" w:lineRule="auto"/>
              <w:rPr>
                <w:rFonts w:ascii="Times New Roman" w:eastAsia="Times New Roman" w:hAnsi="Times New Roman" w:cs="Times New Roman"/>
                <w:sz w:val="24"/>
                <w:szCs w:val="24"/>
              </w:rPr>
            </w:pPr>
            <w:r>
              <w:t xml:space="preserve">              </w:t>
            </w:r>
            <w:hyperlink w:anchor="Audit_of_a_Class" w:history="1">
              <w:r w:rsidR="009B4B77" w:rsidRPr="004F34C5">
                <w:rPr>
                  <w:rStyle w:val="Hyperlink"/>
                  <w:rFonts w:ascii="Times New Roman" w:eastAsia="Times New Roman" w:hAnsi="Times New Roman" w:cs="Times New Roman"/>
                  <w:sz w:val="24"/>
                  <w:szCs w:val="24"/>
                </w:rPr>
                <w:t>Audit of a Class</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7</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Changing_Course_Requests" w:history="1">
              <w:r w:rsidR="009B4B77" w:rsidRPr="004F34C5">
                <w:rPr>
                  <w:rStyle w:val="Hyperlink"/>
                  <w:rFonts w:ascii="Times New Roman" w:eastAsia="Times New Roman" w:hAnsi="Times New Roman" w:cs="Times New Roman"/>
                  <w:sz w:val="24"/>
                  <w:szCs w:val="24"/>
                </w:rPr>
                <w:t>Changing Course Requests</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Course_Load" w:history="1">
              <w:r w:rsidR="009B4B77" w:rsidRPr="00424BDF">
                <w:rPr>
                  <w:rStyle w:val="Hyperlink"/>
                  <w:rFonts w:ascii="Times New Roman" w:eastAsia="Times New Roman" w:hAnsi="Times New Roman" w:cs="Times New Roman"/>
                  <w:sz w:val="24"/>
                  <w:szCs w:val="24"/>
                </w:rPr>
                <w:t>Course Load</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Criteria_for_Courses_to_be_Taught" w:history="1">
              <w:r w:rsidR="009B4B77" w:rsidRPr="00424BDF">
                <w:rPr>
                  <w:rStyle w:val="Hyperlink"/>
                  <w:rFonts w:ascii="Times New Roman" w:eastAsia="Times New Roman" w:hAnsi="Times New Roman" w:cs="Times New Roman"/>
                  <w:sz w:val="24"/>
                  <w:szCs w:val="24"/>
                </w:rPr>
                <w:t>Criteria for Courses to be Taught</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Course_Repeats" w:history="1">
              <w:r w:rsidR="009B4B77" w:rsidRPr="00424BDF">
                <w:rPr>
                  <w:rStyle w:val="Hyperlink"/>
                  <w:rFonts w:ascii="Times New Roman" w:eastAsia="Times New Roman" w:hAnsi="Times New Roman" w:cs="Times New Roman"/>
                  <w:sz w:val="24"/>
                  <w:szCs w:val="24"/>
                </w:rPr>
                <w:t>Course Repeats</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Dual_Credit" w:history="1">
              <w:r w:rsidR="009B4B77" w:rsidRPr="00424BDF">
                <w:rPr>
                  <w:rStyle w:val="Hyperlink"/>
                  <w:rFonts w:ascii="Times New Roman" w:eastAsia="Times New Roman" w:hAnsi="Times New Roman" w:cs="Times New Roman"/>
                  <w:sz w:val="24"/>
                  <w:szCs w:val="24"/>
                </w:rPr>
                <w:t>Dual Credit</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8</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Early_Graduation" w:history="1">
              <w:r w:rsidR="009B4B77" w:rsidRPr="00424BDF">
                <w:rPr>
                  <w:rStyle w:val="Hyperlink"/>
                  <w:rFonts w:ascii="Times New Roman" w:eastAsia="Times New Roman" w:hAnsi="Times New Roman" w:cs="Times New Roman"/>
                  <w:sz w:val="24"/>
                  <w:szCs w:val="24"/>
                </w:rPr>
                <w:t>Early Graduation</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8</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Grade_Level_Assignment" w:history="1">
              <w:r w:rsidR="009B4B77" w:rsidRPr="000066E4">
                <w:rPr>
                  <w:rStyle w:val="Hyperlink"/>
                  <w:rFonts w:ascii="Times New Roman" w:eastAsia="Times New Roman" w:hAnsi="Times New Roman" w:cs="Times New Roman"/>
                  <w:sz w:val="24"/>
                  <w:szCs w:val="24"/>
                </w:rPr>
                <w:t>Grade Level Assignment</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727258" w:rsidRPr="00543046" w:rsidTr="000722CB">
        <w:trPr>
          <w:trHeight w:val="250"/>
        </w:trPr>
        <w:tc>
          <w:tcPr>
            <w:tcW w:w="8707" w:type="dxa"/>
          </w:tcPr>
          <w:p w:rsidR="00727258" w:rsidRPr="00727258" w:rsidRDefault="00727258" w:rsidP="007F1DF2">
            <w:pPr>
              <w:spacing w:after="0" w:line="240" w:lineRule="auto"/>
              <w:rPr>
                <w:rFonts w:ascii="Times New Roman" w:hAnsi="Times New Roman" w:cs="Times New Roman"/>
                <w:sz w:val="24"/>
                <w:szCs w:val="24"/>
                <w:u w:val="single"/>
              </w:rPr>
            </w:pPr>
            <w:r w:rsidRPr="00727258">
              <w:rPr>
                <w:rFonts w:ascii="Times New Roman" w:hAnsi="Times New Roman" w:cs="Times New Roman"/>
                <w:sz w:val="24"/>
                <w:szCs w:val="24"/>
              </w:rPr>
              <w:t xml:space="preserve">            </w:t>
            </w:r>
            <w:hyperlink w:anchor="Graduation_Recognition" w:history="1">
              <w:r w:rsidRPr="00727258">
                <w:rPr>
                  <w:rStyle w:val="Hyperlink"/>
                  <w:rFonts w:ascii="Times New Roman" w:hAnsi="Times New Roman" w:cs="Times New Roman"/>
                  <w:sz w:val="24"/>
                  <w:szCs w:val="24"/>
                </w:rPr>
                <w:t>Graduation Recognition</w:t>
              </w:r>
            </w:hyperlink>
          </w:p>
        </w:tc>
        <w:tc>
          <w:tcPr>
            <w:tcW w:w="1105" w:type="dxa"/>
          </w:tcPr>
          <w:p w:rsidR="00727258" w:rsidRDefault="00727258"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Independent_Study" w:history="1">
              <w:r w:rsidR="009B4B77" w:rsidRPr="00424BDF">
                <w:rPr>
                  <w:rStyle w:val="Hyperlink"/>
                  <w:rFonts w:ascii="Times New Roman" w:eastAsia="Times New Roman" w:hAnsi="Times New Roman" w:cs="Times New Roman"/>
                  <w:sz w:val="24"/>
                  <w:szCs w:val="24"/>
                </w:rPr>
                <w:t>Independent Study</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Pass_Fail" w:history="1">
              <w:r w:rsidR="009B4B77" w:rsidRPr="00424BDF">
                <w:rPr>
                  <w:rStyle w:val="Hyperlink"/>
                  <w:rFonts w:ascii="Times New Roman" w:eastAsia="Times New Roman" w:hAnsi="Times New Roman" w:cs="Times New Roman"/>
                  <w:sz w:val="24"/>
                  <w:szCs w:val="24"/>
                </w:rPr>
                <w:t>Pass-Fail Course Grading Option</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physexamreq" w:history="1">
              <w:r w:rsidR="009B4B77" w:rsidRPr="00C74402">
                <w:rPr>
                  <w:rStyle w:val="Hyperlink"/>
                  <w:rFonts w:ascii="Times New Roman" w:eastAsia="Times New Roman" w:hAnsi="Times New Roman" w:cs="Times New Roman"/>
                  <w:sz w:val="24"/>
                  <w:szCs w:val="24"/>
                </w:rPr>
                <w:t>Physical Examination/Immunization</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45814">
              <w:rPr>
                <w:rFonts w:ascii="Times New Roman" w:eastAsia="Times New Roman" w:hAnsi="Times New Roman" w:cs="Times New Roman"/>
                <w:sz w:val="24"/>
                <w:szCs w:val="24"/>
              </w:rPr>
              <w:t>-10</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Proficiency_Credit" w:history="1">
              <w:r w:rsidR="009B4B77" w:rsidRPr="00424BDF">
                <w:rPr>
                  <w:rStyle w:val="Hyperlink"/>
                  <w:rFonts w:ascii="Times New Roman" w:eastAsia="Times New Roman" w:hAnsi="Times New Roman" w:cs="Times New Roman"/>
                  <w:sz w:val="24"/>
                  <w:szCs w:val="24"/>
                </w:rPr>
                <w:t>Proficiency Credit</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Registration_Fees_and_Refunds" w:history="1">
              <w:r w:rsidR="009B4B77" w:rsidRPr="00424BDF">
                <w:rPr>
                  <w:rStyle w:val="Hyperlink"/>
                  <w:rFonts w:ascii="Times New Roman" w:eastAsia="Times New Roman" w:hAnsi="Times New Roman" w:cs="Times New Roman"/>
                  <w:sz w:val="24"/>
                  <w:szCs w:val="24"/>
                </w:rPr>
                <w:t>Registration Fees and Refunds</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School_Day" w:history="1">
              <w:r w:rsidR="009B4B77" w:rsidRPr="00424BDF">
                <w:rPr>
                  <w:rStyle w:val="Hyperlink"/>
                  <w:rFonts w:ascii="Times New Roman" w:eastAsia="Times New Roman" w:hAnsi="Times New Roman" w:cs="Times New Roman"/>
                  <w:sz w:val="24"/>
                  <w:szCs w:val="24"/>
                </w:rPr>
                <w:t>School Day</w:t>
              </w:r>
            </w:hyperlink>
          </w:p>
        </w:tc>
        <w:tc>
          <w:tcPr>
            <w:tcW w:w="1105" w:type="dxa"/>
          </w:tcPr>
          <w:p w:rsidR="009B4B77" w:rsidRPr="00543046" w:rsidRDefault="009B4B77" w:rsidP="007F1DF2">
            <w:pPr>
              <w:spacing w:after="0" w:line="240" w:lineRule="auto"/>
              <w:jc w:val="center"/>
              <w:rPr>
                <w:rFonts w:ascii="Times New Roman" w:eastAsia="Times New Roman" w:hAnsi="Times New Roman" w:cs="Times New Roman"/>
                <w:sz w:val="24"/>
                <w:szCs w:val="24"/>
              </w:rPr>
            </w:pPr>
            <w:r w:rsidRPr="00543046">
              <w:rPr>
                <w:rFonts w:ascii="Times New Roman" w:eastAsia="Times New Roman" w:hAnsi="Times New Roman" w:cs="Times New Roman"/>
                <w:sz w:val="24"/>
                <w:szCs w:val="24"/>
              </w:rPr>
              <w:t>11</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School_Records" w:history="1">
              <w:r w:rsidR="009B4B77" w:rsidRPr="00424BDF">
                <w:rPr>
                  <w:rStyle w:val="Hyperlink"/>
                  <w:rFonts w:ascii="Times New Roman" w:eastAsia="Times New Roman" w:hAnsi="Times New Roman" w:cs="Times New Roman"/>
                  <w:sz w:val="24"/>
                  <w:szCs w:val="24"/>
                </w:rPr>
                <w:t>School Records</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9B4B77" w:rsidRPr="00543046" w:rsidTr="000722CB">
        <w:trPr>
          <w:trHeight w:val="265"/>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Summer_School" w:history="1">
              <w:r w:rsidR="009B4B77" w:rsidRPr="00A42EAF">
                <w:rPr>
                  <w:rStyle w:val="Hyperlink"/>
                  <w:rFonts w:ascii="Times New Roman" w:eastAsia="Times New Roman" w:hAnsi="Times New Roman" w:cs="Times New Roman"/>
                  <w:sz w:val="24"/>
                  <w:szCs w:val="24"/>
                </w:rPr>
                <w:t>Summer School</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Weighted_Grades" w:history="1">
              <w:r w:rsidR="009B4B77" w:rsidRPr="00C74402">
                <w:rPr>
                  <w:rStyle w:val="Hyperlink"/>
                  <w:rFonts w:ascii="Times New Roman" w:eastAsia="Times New Roman" w:hAnsi="Times New Roman" w:cs="Times New Roman"/>
                  <w:sz w:val="24"/>
                  <w:szCs w:val="24"/>
                </w:rPr>
                <w:t>Weighted Grades</w:t>
              </w:r>
            </w:hyperlink>
          </w:p>
        </w:tc>
        <w:tc>
          <w:tcPr>
            <w:tcW w:w="1105" w:type="dxa"/>
          </w:tcPr>
          <w:p w:rsidR="009B4B77" w:rsidRPr="00543046" w:rsidRDefault="002B1D72" w:rsidP="007F1DF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r>
      <w:tr w:rsidR="009B4B77" w:rsidRPr="00543046" w:rsidTr="000722CB">
        <w:trPr>
          <w:trHeight w:val="250"/>
        </w:trPr>
        <w:tc>
          <w:tcPr>
            <w:tcW w:w="8707" w:type="dxa"/>
          </w:tcPr>
          <w:p w:rsidR="009B4B77" w:rsidRPr="00543046" w:rsidRDefault="000538F6" w:rsidP="007F1DF2">
            <w:pPr>
              <w:spacing w:after="0" w:line="240" w:lineRule="auto"/>
              <w:rPr>
                <w:rFonts w:ascii="Times New Roman" w:eastAsia="Times New Roman" w:hAnsi="Times New Roman" w:cs="Times New Roman"/>
                <w:sz w:val="24"/>
                <w:szCs w:val="24"/>
              </w:rPr>
            </w:pPr>
            <w:r>
              <w:t xml:space="preserve">              </w:t>
            </w:r>
            <w:hyperlink w:anchor="Withdrawing_from_a_Scheduled_Class" w:history="1">
              <w:r w:rsidR="009B4B77" w:rsidRPr="00424BDF">
                <w:rPr>
                  <w:rStyle w:val="Hyperlink"/>
                  <w:rFonts w:ascii="Times New Roman" w:eastAsia="Times New Roman" w:hAnsi="Times New Roman" w:cs="Times New Roman"/>
                  <w:sz w:val="24"/>
                  <w:szCs w:val="24"/>
                </w:rPr>
                <w:t>Withdrawing from a Scheduled Class</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B1D72" w:rsidRPr="00543046" w:rsidTr="000722CB">
        <w:trPr>
          <w:trHeight w:val="250"/>
        </w:trPr>
        <w:tc>
          <w:tcPr>
            <w:tcW w:w="8707" w:type="dxa"/>
          </w:tcPr>
          <w:p w:rsidR="002B1D72" w:rsidRPr="00565091" w:rsidRDefault="00565091" w:rsidP="00565091">
            <w:pPr>
              <w:spacing w:after="0" w:line="240" w:lineRule="auto"/>
              <w:rPr>
                <w:rFonts w:ascii="Times New Roman" w:hAnsi="Times New Roman" w:cs="Times New Roman"/>
                <w:sz w:val="24"/>
                <w:szCs w:val="24"/>
                <w:u w:val="single"/>
              </w:rPr>
            </w:pPr>
            <w:r>
              <w:t xml:space="preserve">               </w:t>
            </w:r>
            <w:hyperlink w:anchor="Introduction_to_Teaching" w:history="1">
              <w:r w:rsidRPr="00565091">
                <w:rPr>
                  <w:rStyle w:val="Hyperlink"/>
                  <w:rFonts w:ascii="Times New Roman" w:hAnsi="Times New Roman" w:cs="Times New Roman"/>
                  <w:sz w:val="24"/>
                  <w:szCs w:val="24"/>
                </w:rPr>
                <w:t>Introduction to Teaching</w:t>
              </w:r>
            </w:hyperlink>
          </w:p>
        </w:tc>
        <w:tc>
          <w:tcPr>
            <w:tcW w:w="1105" w:type="dxa"/>
          </w:tcPr>
          <w:p w:rsidR="002B1D72" w:rsidRDefault="00565091"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2B1D72" w:rsidRPr="00543046" w:rsidTr="000722CB">
        <w:trPr>
          <w:trHeight w:val="250"/>
        </w:trPr>
        <w:tc>
          <w:tcPr>
            <w:tcW w:w="8707" w:type="dxa"/>
          </w:tcPr>
          <w:p w:rsidR="002B1D72" w:rsidRPr="00565091" w:rsidRDefault="002B1D72" w:rsidP="002B1D72">
            <w:pPr>
              <w:spacing w:after="0" w:line="240" w:lineRule="auto"/>
              <w:rPr>
                <w:rFonts w:ascii="Times New Roman" w:eastAsia="Times New Roman" w:hAnsi="Times New Roman" w:cs="Times New Roman"/>
                <w:sz w:val="24"/>
                <w:szCs w:val="24"/>
                <w:u w:val="single"/>
              </w:rPr>
            </w:pPr>
            <w:r>
              <w:t xml:space="preserve">              </w:t>
            </w:r>
            <w:r w:rsidR="00565091">
              <w:t xml:space="preserve"> </w:t>
            </w:r>
            <w:hyperlink w:anchor="FreshmenSophomoreSeminar" w:history="1">
              <w:r w:rsidR="00565091" w:rsidRPr="00565091">
                <w:rPr>
                  <w:rStyle w:val="Hyperlink"/>
                  <w:rFonts w:ascii="Times New Roman" w:hAnsi="Times New Roman" w:cs="Times New Roman"/>
                  <w:sz w:val="24"/>
                  <w:szCs w:val="24"/>
                </w:rPr>
                <w:t>Freshmen/Sophomore Seminar</w:t>
              </w:r>
            </w:hyperlink>
          </w:p>
        </w:tc>
        <w:tc>
          <w:tcPr>
            <w:tcW w:w="1105" w:type="dxa"/>
          </w:tcPr>
          <w:p w:rsidR="002B1D72" w:rsidRDefault="00565091"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2B1D72" w:rsidRPr="00543046" w:rsidTr="000722CB">
        <w:trPr>
          <w:trHeight w:val="250"/>
        </w:trPr>
        <w:tc>
          <w:tcPr>
            <w:tcW w:w="8707" w:type="dxa"/>
          </w:tcPr>
          <w:p w:rsidR="002B1D72" w:rsidRPr="00565091" w:rsidRDefault="00565091" w:rsidP="002B1D72">
            <w:pPr>
              <w:spacing w:after="0" w:line="240" w:lineRule="auto"/>
              <w:rPr>
                <w:rFonts w:ascii="Times New Roman" w:hAnsi="Times New Roman" w:cs="Times New Roman"/>
                <w:sz w:val="24"/>
                <w:szCs w:val="24"/>
                <w:u w:val="single"/>
              </w:rPr>
            </w:pPr>
            <w:r>
              <w:t xml:space="preserve">               </w:t>
            </w:r>
            <w:hyperlink w:anchor="AVID" w:history="1">
              <w:r w:rsidRPr="00565091">
                <w:rPr>
                  <w:rStyle w:val="Hyperlink"/>
                  <w:rFonts w:ascii="Times New Roman" w:hAnsi="Times New Roman" w:cs="Times New Roman"/>
                  <w:sz w:val="24"/>
                  <w:szCs w:val="24"/>
                </w:rPr>
                <w:t>AVID</w:t>
              </w:r>
            </w:hyperlink>
          </w:p>
        </w:tc>
        <w:tc>
          <w:tcPr>
            <w:tcW w:w="1105" w:type="dxa"/>
          </w:tcPr>
          <w:p w:rsidR="002B1D72" w:rsidRDefault="00565091"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2B1D72" w:rsidRPr="00543046" w:rsidTr="000722CB">
        <w:trPr>
          <w:trHeight w:val="250"/>
        </w:trPr>
        <w:tc>
          <w:tcPr>
            <w:tcW w:w="8707" w:type="dxa"/>
          </w:tcPr>
          <w:p w:rsidR="002B1D72" w:rsidRPr="006937FA" w:rsidRDefault="002B1D72" w:rsidP="002B1D7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OFFERINGS BY DEPARTMENT</w:t>
            </w:r>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Career_and_Tech" w:history="1">
              <w:r w:rsidR="002B1D72" w:rsidRPr="00C069D1">
                <w:rPr>
                  <w:rStyle w:val="Hyperlink"/>
                  <w:rFonts w:ascii="Times New Roman" w:eastAsia="Times New Roman" w:hAnsi="Times New Roman" w:cs="Times New Roman"/>
                  <w:sz w:val="24"/>
                  <w:szCs w:val="24"/>
                </w:rPr>
                <w:t>Career &amp; Technical Education</w:t>
              </w:r>
            </w:hyperlink>
            <w:r w:rsidR="002B1D72" w:rsidRPr="00543046">
              <w:rPr>
                <w:rFonts w:ascii="Times New Roman" w:eastAsia="Times New Roman" w:hAnsi="Times New Roman" w:cs="Times New Roman"/>
                <w:sz w:val="24"/>
                <w:szCs w:val="24"/>
              </w:rPr>
              <w:t xml:space="preserve"> </w:t>
            </w:r>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15-24</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English" w:history="1">
              <w:r w:rsidR="002B1D72" w:rsidRPr="00C069D1">
                <w:rPr>
                  <w:rStyle w:val="Hyperlink"/>
                  <w:rFonts w:ascii="Times New Roman" w:eastAsia="Times New Roman" w:hAnsi="Times New Roman" w:cs="Times New Roman"/>
                  <w:sz w:val="24"/>
                  <w:szCs w:val="24"/>
                </w:rPr>
                <w:t>English &amp; Communication</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25-36</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Fine_Arts" w:history="1">
              <w:r w:rsidR="002B1D72" w:rsidRPr="00424BDF">
                <w:rPr>
                  <w:rStyle w:val="Hyperlink"/>
                  <w:rFonts w:ascii="Times New Roman" w:eastAsia="Times New Roman" w:hAnsi="Times New Roman" w:cs="Times New Roman"/>
                  <w:sz w:val="24"/>
                  <w:szCs w:val="24"/>
                </w:rPr>
                <w:t>Fine Arts</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37-48</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math13" w:history="1">
              <w:r w:rsidR="002B1D72" w:rsidRPr="00C069D1">
                <w:rPr>
                  <w:rStyle w:val="Hyperlink"/>
                  <w:rFonts w:ascii="Times New Roman" w:eastAsia="Times New Roman" w:hAnsi="Times New Roman" w:cs="Times New Roman"/>
                  <w:sz w:val="24"/>
                  <w:szCs w:val="24"/>
                </w:rPr>
                <w:t>Mathematics</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49-53</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Physical_Education" w:history="1">
              <w:r w:rsidR="002B1D72" w:rsidRPr="00424BDF">
                <w:rPr>
                  <w:rStyle w:val="Hyperlink"/>
                  <w:rFonts w:ascii="Times New Roman" w:eastAsia="Times New Roman" w:hAnsi="Times New Roman" w:cs="Times New Roman"/>
                  <w:sz w:val="24"/>
                  <w:szCs w:val="24"/>
                </w:rPr>
                <w:t>Physical Education, Health &amp; Driver Education</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54-59</w:t>
            </w:r>
          </w:p>
        </w:tc>
      </w:tr>
      <w:tr w:rsidR="002B1D72" w:rsidRPr="00543046" w:rsidTr="000722CB">
        <w:trPr>
          <w:trHeight w:val="250"/>
        </w:trPr>
        <w:tc>
          <w:tcPr>
            <w:tcW w:w="8707" w:type="dxa"/>
          </w:tcPr>
          <w:p w:rsidR="002B1D72" w:rsidRPr="00641975" w:rsidRDefault="00EB5009" w:rsidP="002B1D72">
            <w:pPr>
              <w:tabs>
                <w:tab w:val="left" w:pos="736"/>
                <w:tab w:val="left" w:pos="5655"/>
              </w:tabs>
              <w:spacing w:after="0" w:line="240" w:lineRule="auto"/>
              <w:ind w:left="720"/>
              <w:rPr>
                <w:rFonts w:ascii="Times New Roman" w:eastAsia="Times New Roman" w:hAnsi="Times New Roman" w:cs="Times New Roman"/>
                <w:sz w:val="24"/>
                <w:szCs w:val="24"/>
                <w:u w:val="single"/>
              </w:rPr>
            </w:pPr>
            <w:hyperlink w:anchor="Science" w:history="1">
              <w:r w:rsidR="002B1D72" w:rsidRPr="00641975">
                <w:rPr>
                  <w:rStyle w:val="Hyperlink"/>
                  <w:rFonts w:ascii="Times New Roman" w:eastAsia="Times New Roman" w:hAnsi="Times New Roman" w:cs="Times New Roman"/>
                  <w:sz w:val="24"/>
                  <w:szCs w:val="24"/>
                </w:rPr>
                <w:t>Science</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60-66</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socialstudies13" w:history="1">
              <w:r w:rsidR="002B1D72" w:rsidRPr="00A23572">
                <w:rPr>
                  <w:rStyle w:val="Hyperlink"/>
                  <w:rFonts w:ascii="Times New Roman" w:eastAsia="Times New Roman" w:hAnsi="Times New Roman" w:cs="Times New Roman"/>
                  <w:sz w:val="24"/>
                  <w:szCs w:val="24"/>
                </w:rPr>
                <w:t>Social Studies</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67-72</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Special_Services" w:history="1">
              <w:r w:rsidR="002B1D72" w:rsidRPr="00424BDF">
                <w:rPr>
                  <w:rStyle w:val="Hyperlink"/>
                  <w:rFonts w:ascii="Times New Roman" w:eastAsia="Times New Roman" w:hAnsi="Times New Roman" w:cs="Times New Roman"/>
                  <w:sz w:val="24"/>
                  <w:szCs w:val="24"/>
                </w:rPr>
                <w:t>Special Services</w:t>
              </w:r>
            </w:hyperlink>
          </w:p>
        </w:tc>
        <w:tc>
          <w:tcPr>
            <w:tcW w:w="1105" w:type="dxa"/>
          </w:tcPr>
          <w:p w:rsidR="002B1D72" w:rsidRPr="00543046" w:rsidRDefault="002B1D72" w:rsidP="002B1D7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2B1D72" w:rsidRPr="00543046" w:rsidTr="000722CB">
        <w:trPr>
          <w:trHeight w:val="25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TDC13" w:history="1">
              <w:r w:rsidR="002B1D72" w:rsidRPr="00A23572">
                <w:rPr>
                  <w:rStyle w:val="Hyperlink"/>
                  <w:rFonts w:ascii="Times New Roman" w:eastAsia="Times New Roman" w:hAnsi="Times New Roman" w:cs="Times New Roman"/>
                  <w:sz w:val="24"/>
                  <w:szCs w:val="24"/>
                </w:rPr>
                <w:t>Technology Center of DuPage</w:t>
              </w:r>
            </w:hyperlink>
          </w:p>
        </w:tc>
        <w:tc>
          <w:tcPr>
            <w:tcW w:w="1105" w:type="dxa"/>
          </w:tcPr>
          <w:p w:rsidR="002B1D72" w:rsidRPr="00543046" w:rsidRDefault="002B1D72" w:rsidP="002B1D72">
            <w:pPr>
              <w:spacing w:after="0" w:line="24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74-75</w:t>
            </w:r>
          </w:p>
        </w:tc>
      </w:tr>
      <w:tr w:rsidR="002B1D72" w:rsidRPr="00543046" w:rsidTr="000722CB">
        <w:trPr>
          <w:trHeight w:val="70"/>
        </w:trPr>
        <w:tc>
          <w:tcPr>
            <w:tcW w:w="8707" w:type="dxa"/>
          </w:tcPr>
          <w:p w:rsidR="002B1D72" w:rsidRPr="00543046" w:rsidRDefault="00EB5009" w:rsidP="002B1D72">
            <w:pPr>
              <w:tabs>
                <w:tab w:val="left" w:pos="736"/>
              </w:tabs>
              <w:spacing w:after="0" w:line="240" w:lineRule="auto"/>
              <w:ind w:left="720"/>
              <w:rPr>
                <w:rFonts w:ascii="Times New Roman" w:eastAsia="Times New Roman" w:hAnsi="Times New Roman" w:cs="Times New Roman"/>
                <w:sz w:val="24"/>
                <w:szCs w:val="24"/>
              </w:rPr>
            </w:pPr>
            <w:hyperlink w:anchor="World_Language" w:history="1">
              <w:r w:rsidR="002B1D72" w:rsidRPr="00371D38">
                <w:rPr>
                  <w:rStyle w:val="Hyperlink"/>
                  <w:rFonts w:ascii="Times New Roman" w:eastAsia="Times New Roman" w:hAnsi="Times New Roman" w:cs="Times New Roman"/>
                  <w:sz w:val="24"/>
                  <w:szCs w:val="24"/>
                </w:rPr>
                <w:t>World Language</w:t>
              </w:r>
            </w:hyperlink>
          </w:p>
        </w:tc>
        <w:tc>
          <w:tcPr>
            <w:tcW w:w="1105" w:type="dxa"/>
          </w:tcPr>
          <w:p w:rsidR="002B1D72" w:rsidRPr="00543046" w:rsidRDefault="002B1D72" w:rsidP="002B1D72">
            <w:pPr>
              <w:spacing w:after="0" w:line="240"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76-83</w:t>
            </w:r>
          </w:p>
        </w:tc>
      </w:tr>
    </w:tbl>
    <w:p w:rsidR="009B4B77" w:rsidRDefault="009B4B77" w:rsidP="009B4B77">
      <w:pPr>
        <w:spacing w:after="0" w:line="240" w:lineRule="auto"/>
        <w:rPr>
          <w:rFonts w:ascii="Times New Roman" w:hAnsi="Times New Roman"/>
          <w:b/>
          <w:sz w:val="28"/>
          <w:szCs w:val="28"/>
          <w:u w:val="single"/>
        </w:rPr>
      </w:pPr>
    </w:p>
    <w:p w:rsidR="009B4B77" w:rsidRDefault="009B4B77" w:rsidP="009B4B77">
      <w:pPr>
        <w:spacing w:after="0" w:line="240" w:lineRule="auto"/>
        <w:rPr>
          <w:rFonts w:ascii="Times New Roman" w:hAnsi="Times New Roman"/>
          <w:b/>
          <w:sz w:val="28"/>
          <w:szCs w:val="28"/>
          <w:u w:val="single"/>
        </w:rPr>
      </w:pPr>
    </w:p>
    <w:p w:rsidR="00C93BCC" w:rsidRDefault="00C93BCC" w:rsidP="009B4B77">
      <w:pPr>
        <w:spacing w:after="0" w:line="240" w:lineRule="auto"/>
        <w:rPr>
          <w:rFonts w:ascii="Times New Roman" w:hAnsi="Times New Roman"/>
          <w:b/>
          <w:sz w:val="28"/>
          <w:szCs w:val="28"/>
          <w:u w:val="single"/>
        </w:rPr>
      </w:pPr>
    </w:p>
    <w:p w:rsidR="00C93BCC" w:rsidRDefault="00C93BCC" w:rsidP="009B4B77">
      <w:pPr>
        <w:spacing w:after="0" w:line="240" w:lineRule="auto"/>
        <w:rPr>
          <w:rFonts w:ascii="Times New Roman" w:hAnsi="Times New Roman"/>
          <w:b/>
          <w:sz w:val="28"/>
          <w:szCs w:val="28"/>
          <w:u w:val="single"/>
        </w:rPr>
      </w:pPr>
    </w:p>
    <w:p w:rsidR="009B4B77" w:rsidRPr="001C281E" w:rsidRDefault="009B4B77" w:rsidP="00713721">
      <w:pPr>
        <w:spacing w:after="0" w:line="240" w:lineRule="auto"/>
        <w:jc w:val="center"/>
        <w:rPr>
          <w:rFonts w:ascii="Times New Roman" w:hAnsi="Times New Roman"/>
          <w:b/>
          <w:sz w:val="36"/>
          <w:szCs w:val="36"/>
          <w:u w:val="single"/>
        </w:rPr>
      </w:pPr>
      <w:bookmarkStart w:id="1" w:name="Registration_Process"/>
      <w:r w:rsidRPr="001C281E">
        <w:rPr>
          <w:rFonts w:ascii="Times New Roman" w:hAnsi="Times New Roman"/>
          <w:b/>
          <w:sz w:val="36"/>
          <w:szCs w:val="36"/>
          <w:u w:val="single"/>
        </w:rPr>
        <w:t>REGISTRATION PROCESS</w:t>
      </w:r>
      <w:bookmarkEnd w:id="1"/>
      <w:r w:rsidR="00631873" w:rsidRPr="001C281E">
        <w:rPr>
          <w:rFonts w:ascii="Times New Roman" w:eastAsia="Times New Roman" w:hAnsi="Times New Roman" w:cs="Times New Roman"/>
          <w:b/>
          <w:sz w:val="36"/>
          <w:szCs w:val="36"/>
        </w:rPr>
        <w:fldChar w:fldCharType="begin"/>
      </w:r>
      <w:r w:rsidR="00631873" w:rsidRPr="001C281E">
        <w:rPr>
          <w:sz w:val="36"/>
          <w:szCs w:val="36"/>
        </w:rPr>
        <w:instrText xml:space="preserve"> XE "</w:instrText>
      </w:r>
      <w:r w:rsidR="00631873" w:rsidRPr="00FC587A">
        <w:rPr>
          <w:rFonts w:ascii="Times New Roman" w:hAnsi="Times New Roman" w:cs="Times New Roman"/>
          <w:b/>
          <w:u w:val="single"/>
        </w:rPr>
        <w:instrText>Registration Process</w:instrText>
      </w:r>
      <w:r w:rsidR="00631873" w:rsidRPr="001C281E">
        <w:rPr>
          <w:sz w:val="36"/>
          <w:szCs w:val="36"/>
        </w:rPr>
        <w:instrText xml:space="preserve">" \i </w:instrText>
      </w:r>
      <w:r w:rsidR="00631873" w:rsidRPr="001C281E">
        <w:rPr>
          <w:rFonts w:ascii="Times New Roman" w:eastAsia="Times New Roman" w:hAnsi="Times New Roman" w:cs="Times New Roman"/>
          <w:b/>
          <w:sz w:val="36"/>
          <w:szCs w:val="36"/>
        </w:rPr>
        <w:fldChar w:fldCharType="end"/>
      </w:r>
    </w:p>
    <w:p w:rsidR="009B4B77" w:rsidRPr="00020ADF" w:rsidRDefault="009B4B77" w:rsidP="009B4B77">
      <w:pPr>
        <w:spacing w:after="0" w:line="240" w:lineRule="auto"/>
        <w:rPr>
          <w:rFonts w:ascii="Times New Roman" w:hAnsi="Times New Roman"/>
          <w:sz w:val="20"/>
        </w:rPr>
      </w:pP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Each year, with the advice and consultation of parents or guardians, students should seriously consider their educational and career goals and develop a program of study to work toward those goals. </w:t>
      </w:r>
    </w:p>
    <w:p w:rsidR="009B4B77" w:rsidRPr="00F95525" w:rsidRDefault="009B4B77" w:rsidP="009B4B77">
      <w:pPr>
        <w:spacing w:after="0" w:line="240" w:lineRule="auto"/>
        <w:jc w:val="both"/>
        <w:rPr>
          <w:rFonts w:ascii="Times New Roman" w:hAnsi="Times New Roman"/>
          <w:sz w:val="20"/>
          <w:szCs w:val="20"/>
        </w:rPr>
      </w:pPr>
    </w:p>
    <w:p w:rsidR="009B4B77" w:rsidRPr="00F95525" w:rsidRDefault="00A22FD8" w:rsidP="009B4B77">
      <w:pPr>
        <w:spacing w:after="0" w:line="240" w:lineRule="auto"/>
        <w:jc w:val="both"/>
        <w:rPr>
          <w:rFonts w:ascii="Times New Roman" w:hAnsi="Times New Roman"/>
          <w:sz w:val="20"/>
          <w:szCs w:val="20"/>
        </w:rPr>
      </w:pPr>
      <w:r>
        <w:rPr>
          <w:rFonts w:ascii="Times New Roman" w:hAnsi="Times New Roman"/>
          <w:sz w:val="20"/>
          <w:szCs w:val="20"/>
        </w:rPr>
        <w:t xml:space="preserve">In planning for the </w:t>
      </w:r>
      <w:r w:rsidRPr="006E7CF2">
        <w:rPr>
          <w:rFonts w:ascii="Times New Roman" w:hAnsi="Times New Roman"/>
          <w:sz w:val="20"/>
          <w:szCs w:val="20"/>
        </w:rPr>
        <w:t>next</w:t>
      </w:r>
      <w:r>
        <w:rPr>
          <w:rFonts w:ascii="Times New Roman" w:hAnsi="Times New Roman"/>
          <w:sz w:val="20"/>
          <w:szCs w:val="20"/>
        </w:rPr>
        <w:t xml:space="preserve"> </w:t>
      </w:r>
      <w:r w:rsidR="009B4B77" w:rsidRPr="00F95525">
        <w:rPr>
          <w:rFonts w:ascii="Times New Roman" w:hAnsi="Times New Roman"/>
          <w:sz w:val="20"/>
          <w:szCs w:val="20"/>
        </w:rPr>
        <w:t xml:space="preserve">school year, students and parents should consider: </w:t>
      </w:r>
    </w:p>
    <w:p w:rsidR="009B4B77" w:rsidRPr="00F95525" w:rsidRDefault="009B4B77" w:rsidP="009B4B77">
      <w:pPr>
        <w:spacing w:after="0" w:line="240" w:lineRule="auto"/>
        <w:jc w:val="both"/>
        <w:rPr>
          <w:rFonts w:ascii="Times New Roman" w:hAnsi="Times New Roman"/>
          <w:sz w:val="20"/>
          <w:szCs w:val="20"/>
        </w:rPr>
      </w:pP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1. Do the courses meet graduation requirements? </w:t>
      </w: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2. Do the courses meet the student’s needs for anticipated college or career choice? </w:t>
      </w: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3. Do the courses match this student’s ability level and expand or develop his/her interests? </w:t>
      </w:r>
    </w:p>
    <w:p w:rsidR="009B4B77" w:rsidRPr="00F95525" w:rsidRDefault="009B4B77" w:rsidP="009B4B77">
      <w:pPr>
        <w:spacing w:after="0" w:line="240" w:lineRule="auto"/>
        <w:jc w:val="both"/>
        <w:rPr>
          <w:rFonts w:ascii="Times New Roman" w:hAnsi="Times New Roman"/>
          <w:sz w:val="20"/>
          <w:szCs w:val="20"/>
        </w:rPr>
      </w:pP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This </w:t>
      </w:r>
      <w:r w:rsidR="001E1D15">
        <w:rPr>
          <w:rFonts w:ascii="Times New Roman" w:hAnsi="Times New Roman"/>
          <w:sz w:val="20"/>
          <w:szCs w:val="20"/>
        </w:rPr>
        <w:t>Academic Planning Guide</w:t>
      </w:r>
      <w:r w:rsidRPr="00F95525">
        <w:rPr>
          <w:rFonts w:ascii="Times New Roman" w:hAnsi="Times New Roman"/>
          <w:sz w:val="20"/>
          <w:szCs w:val="20"/>
        </w:rPr>
        <w:t xml:space="preserve"> will help students and parents plan a high school program based on these selected goals. </w:t>
      </w:r>
      <w:r w:rsidRPr="00F95525">
        <w:rPr>
          <w:rFonts w:ascii="Times New Roman" w:eastAsia="Times New Roman" w:hAnsi="Times New Roman" w:cs="Times New Roman"/>
          <w:sz w:val="20"/>
          <w:szCs w:val="20"/>
        </w:rPr>
        <w:t xml:space="preserve"> </w:t>
      </w:r>
      <w:r w:rsidRPr="00F95525">
        <w:rPr>
          <w:rFonts w:ascii="Times New Roman" w:hAnsi="Times New Roman"/>
          <w:sz w:val="20"/>
          <w:szCs w:val="20"/>
        </w:rPr>
        <w:t xml:space="preserve">Parents are highly encouraged to be actively involved with their student in selecting an appropriate program of courses for the coming year by: </w:t>
      </w:r>
    </w:p>
    <w:p w:rsidR="009B4B77" w:rsidRPr="00F95525" w:rsidRDefault="009B4B77" w:rsidP="009B4B77">
      <w:pPr>
        <w:spacing w:after="0" w:line="240" w:lineRule="auto"/>
        <w:jc w:val="both"/>
        <w:rPr>
          <w:rFonts w:ascii="Times New Roman" w:hAnsi="Times New Roman"/>
          <w:sz w:val="20"/>
          <w:szCs w:val="20"/>
        </w:rPr>
      </w:pP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1. Reading and discussing this </w:t>
      </w:r>
      <w:r w:rsidR="001E1D15">
        <w:rPr>
          <w:rFonts w:ascii="Times New Roman" w:hAnsi="Times New Roman"/>
          <w:sz w:val="20"/>
          <w:szCs w:val="20"/>
        </w:rPr>
        <w:t>Academic Planning Guide</w:t>
      </w:r>
      <w:r w:rsidRPr="00F95525">
        <w:rPr>
          <w:rFonts w:ascii="Times New Roman" w:hAnsi="Times New Roman"/>
          <w:sz w:val="20"/>
          <w:szCs w:val="20"/>
        </w:rPr>
        <w:t xml:space="preserve"> with their student. </w:t>
      </w: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2. Reviewing</w:t>
      </w:r>
      <w:r w:rsidRPr="00F95525">
        <w:rPr>
          <w:rFonts w:ascii="Times New Roman" w:eastAsia="Times New Roman" w:hAnsi="Times New Roman" w:cs="Times New Roman"/>
          <w:sz w:val="20"/>
          <w:szCs w:val="20"/>
        </w:rPr>
        <w:t xml:space="preserve"> Interim </w:t>
      </w:r>
      <w:r w:rsidRPr="00F95525">
        <w:rPr>
          <w:rFonts w:ascii="Times New Roman" w:hAnsi="Times New Roman"/>
          <w:sz w:val="20"/>
          <w:szCs w:val="20"/>
        </w:rPr>
        <w:t xml:space="preserve">Progress Reports (IPR) and Student Report Cards. </w:t>
      </w:r>
    </w:p>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 xml:space="preserve">3. Discussing the appropriate course selection with the student’s current teachers and counselor. </w:t>
      </w:r>
    </w:p>
    <w:p w:rsidR="009B4B77" w:rsidRPr="00F95525" w:rsidRDefault="009B4B77" w:rsidP="009B4B77">
      <w:pPr>
        <w:spacing w:after="0" w:line="240" w:lineRule="auto"/>
        <w:jc w:val="both"/>
        <w:rPr>
          <w:rFonts w:ascii="Times New Roman" w:hAnsi="Times New Roman"/>
          <w:sz w:val="20"/>
          <w:szCs w:val="20"/>
        </w:rPr>
      </w:pPr>
    </w:p>
    <w:p w:rsidR="009B4B77" w:rsidRPr="00020708" w:rsidRDefault="009B4B77" w:rsidP="009B4B77">
      <w:pPr>
        <w:spacing w:after="0" w:line="240" w:lineRule="auto"/>
        <w:jc w:val="both"/>
        <w:rPr>
          <w:rFonts w:ascii="Times New Roman" w:eastAsia="Times New Roman" w:hAnsi="Times New Roman" w:cs="Times New Roman"/>
          <w:sz w:val="20"/>
          <w:szCs w:val="20"/>
        </w:rPr>
      </w:pPr>
      <w:r w:rsidRPr="00F95525">
        <w:rPr>
          <w:rFonts w:ascii="Times New Roman" w:hAnsi="Times New Roman"/>
          <w:sz w:val="20"/>
          <w:szCs w:val="20"/>
        </w:rPr>
        <w:t xml:space="preserve">Teachers and the high school counselor will assist with this planning, but the final decisions in program planning are reserved for students and parents. Please contact your student’s school counselor at </w:t>
      </w:r>
      <w:r w:rsidRPr="00F95525">
        <w:rPr>
          <w:rFonts w:ascii="Times New Roman" w:eastAsia="Times New Roman" w:hAnsi="Times New Roman" w:cs="Times New Roman"/>
          <w:sz w:val="20"/>
          <w:szCs w:val="20"/>
        </w:rPr>
        <w:t>South</w:t>
      </w:r>
      <w:r w:rsidRPr="00F95525">
        <w:rPr>
          <w:rFonts w:ascii="Times New Roman" w:hAnsi="Times New Roman"/>
          <w:sz w:val="20"/>
          <w:szCs w:val="20"/>
        </w:rPr>
        <w:t xml:space="preserve"> High School at </w:t>
      </w:r>
      <w:r w:rsidR="001C281E">
        <w:rPr>
          <w:rFonts w:ascii="Times New Roman" w:hAnsi="Times New Roman"/>
          <w:sz w:val="20"/>
          <w:szCs w:val="20"/>
        </w:rPr>
        <w:t>(</w:t>
      </w:r>
      <w:r w:rsidRPr="00F95525">
        <w:rPr>
          <w:rFonts w:ascii="Times New Roman" w:hAnsi="Times New Roman"/>
          <w:sz w:val="20"/>
          <w:szCs w:val="20"/>
        </w:rPr>
        <w:t>630</w:t>
      </w:r>
      <w:r w:rsidR="001C281E">
        <w:rPr>
          <w:rFonts w:ascii="Times New Roman" w:eastAsia="Times New Roman" w:hAnsi="Times New Roman" w:cs="Times New Roman"/>
          <w:sz w:val="20"/>
          <w:szCs w:val="20"/>
        </w:rPr>
        <w:t xml:space="preserve">) </w:t>
      </w:r>
      <w:r w:rsidRPr="00F95525">
        <w:rPr>
          <w:rFonts w:ascii="Times New Roman" w:hAnsi="Times New Roman"/>
          <w:sz w:val="20"/>
          <w:szCs w:val="20"/>
        </w:rPr>
        <w:t>795-</w:t>
      </w:r>
      <w:r w:rsidRPr="00020708">
        <w:rPr>
          <w:rFonts w:ascii="Times New Roman" w:eastAsia="Times New Roman" w:hAnsi="Times New Roman" w:cs="Times New Roman"/>
          <w:sz w:val="20"/>
          <w:szCs w:val="20"/>
        </w:rPr>
        <w:t>8570 or North High School (630) 795-8470</w:t>
      </w:r>
      <w:r w:rsidRPr="00020708">
        <w:rPr>
          <w:rFonts w:ascii="Times New Roman" w:hAnsi="Times New Roman"/>
          <w:sz w:val="20"/>
          <w:szCs w:val="20"/>
        </w:rPr>
        <w:t xml:space="preserve">.  Additional course planning tools are available on each school’s </w:t>
      </w:r>
      <w:r w:rsidR="00E37986" w:rsidRPr="00020708">
        <w:rPr>
          <w:rFonts w:ascii="Times New Roman" w:hAnsi="Times New Roman"/>
          <w:sz w:val="20"/>
          <w:szCs w:val="20"/>
        </w:rPr>
        <w:t xml:space="preserve">Counseling </w:t>
      </w:r>
      <w:r w:rsidRPr="00020708">
        <w:rPr>
          <w:rFonts w:ascii="Times New Roman" w:hAnsi="Times New Roman"/>
          <w:sz w:val="20"/>
          <w:szCs w:val="20"/>
        </w:rPr>
        <w:t>Student Support Services website</w:t>
      </w:r>
      <w:r w:rsidRPr="00020708">
        <w:rPr>
          <w:rFonts w:ascii="Times New Roman" w:eastAsia="Times New Roman" w:hAnsi="Times New Roman" w:cs="Times New Roman"/>
          <w:sz w:val="20"/>
          <w:szCs w:val="20"/>
        </w:rPr>
        <w:t>.</w:t>
      </w:r>
    </w:p>
    <w:p w:rsidR="009B4B77" w:rsidRPr="00020708" w:rsidRDefault="009B4B77" w:rsidP="009B4B77">
      <w:pPr>
        <w:spacing w:after="0" w:line="240" w:lineRule="auto"/>
        <w:rPr>
          <w:rFonts w:ascii="Times New Roman" w:hAnsi="Times New Roman"/>
          <w:sz w:val="20"/>
        </w:rPr>
      </w:pPr>
    </w:p>
    <w:p w:rsidR="009B4B77" w:rsidRPr="00020708" w:rsidRDefault="009B4B77" w:rsidP="009B4B77">
      <w:pPr>
        <w:spacing w:after="0" w:line="240" w:lineRule="auto"/>
        <w:rPr>
          <w:rFonts w:ascii="Times New Roman" w:hAnsi="Times New Roman"/>
          <w:b/>
          <w:sz w:val="24"/>
          <w:szCs w:val="24"/>
        </w:rPr>
      </w:pPr>
      <w:bookmarkStart w:id="2" w:name="regdate2013"/>
      <w:r w:rsidRPr="00020708">
        <w:rPr>
          <w:rFonts w:ascii="Times New Roman" w:hAnsi="Times New Roman"/>
          <w:b/>
          <w:sz w:val="24"/>
          <w:szCs w:val="24"/>
        </w:rPr>
        <w:t>REGISTRATION DATES</w:t>
      </w:r>
      <w:r w:rsidR="0070461E" w:rsidRPr="0070461E">
        <w:rPr>
          <w:rFonts w:ascii="Times New Roman" w:hAnsi="Times New Roman" w:cs="Times New Roman"/>
          <w:b/>
          <w:sz w:val="24"/>
          <w:szCs w:val="24"/>
        </w:rPr>
        <w:fldChar w:fldCharType="begin"/>
      </w:r>
      <w:r w:rsidR="0070461E" w:rsidRPr="0070461E">
        <w:rPr>
          <w:rFonts w:ascii="Times New Roman" w:hAnsi="Times New Roman" w:cs="Times New Roman"/>
          <w:b/>
        </w:rPr>
        <w:instrText xml:space="preserve"> XE "Registration Dates" \i </w:instrText>
      </w:r>
      <w:r w:rsidR="0070461E" w:rsidRPr="0070461E">
        <w:rPr>
          <w:rFonts w:ascii="Times New Roman" w:hAnsi="Times New Roman" w:cs="Times New Roman"/>
          <w:b/>
          <w:sz w:val="24"/>
          <w:szCs w:val="24"/>
        </w:rPr>
        <w:fldChar w:fldCharType="end"/>
      </w:r>
    </w:p>
    <w:bookmarkEnd w:id="2"/>
    <w:p w:rsidR="009B4B77" w:rsidRPr="00020708" w:rsidRDefault="009B4B77" w:rsidP="009B4B77">
      <w:pPr>
        <w:spacing w:after="0" w:line="240" w:lineRule="auto"/>
        <w:jc w:val="center"/>
        <w:rPr>
          <w:rFonts w:ascii="Times New Roman" w:hAnsi="Times New Roman"/>
          <w:sz w:val="20"/>
        </w:rPr>
      </w:pP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6"/>
        <w:gridCol w:w="2755"/>
      </w:tblGrid>
      <w:tr w:rsidR="00020708" w:rsidRPr="006A42FE" w:rsidTr="007F1DF2">
        <w:tc>
          <w:tcPr>
            <w:tcW w:w="5686" w:type="dxa"/>
            <w:tcBorders>
              <w:top w:val="single" w:sz="4" w:space="0" w:color="auto"/>
              <w:left w:val="single" w:sz="4" w:space="0" w:color="auto"/>
              <w:bottom w:val="single" w:sz="4" w:space="0" w:color="auto"/>
              <w:right w:val="single" w:sz="4" w:space="0" w:color="auto"/>
            </w:tcBorders>
            <w:hideMark/>
          </w:tcPr>
          <w:p w:rsidR="009B4B77" w:rsidRPr="006A42FE" w:rsidRDefault="009B4B77" w:rsidP="00100207">
            <w:pPr>
              <w:spacing w:after="0" w:line="240" w:lineRule="auto"/>
              <w:rPr>
                <w:rFonts w:ascii="Times New Roman" w:hAnsi="Times New Roman"/>
              </w:rPr>
            </w:pPr>
            <w:r w:rsidRPr="006A42FE">
              <w:rPr>
                <w:rFonts w:ascii="Times New Roman" w:hAnsi="Times New Roman"/>
              </w:rPr>
              <w:t>Class of 201</w:t>
            </w:r>
            <w:r w:rsidR="00100207" w:rsidRPr="006A42FE">
              <w:rPr>
                <w:rFonts w:ascii="Times New Roman" w:hAnsi="Times New Roman"/>
              </w:rPr>
              <w:t xml:space="preserve">9 </w:t>
            </w:r>
            <w:r w:rsidRPr="006A42FE">
              <w:rPr>
                <w:rFonts w:ascii="Times New Roman" w:hAnsi="Times New Roman"/>
              </w:rPr>
              <w:t>Registration</w:t>
            </w:r>
          </w:p>
        </w:tc>
        <w:tc>
          <w:tcPr>
            <w:tcW w:w="2755" w:type="dxa"/>
            <w:tcBorders>
              <w:top w:val="single" w:sz="4" w:space="0" w:color="auto"/>
              <w:left w:val="single" w:sz="4" w:space="0" w:color="auto"/>
              <w:bottom w:val="single" w:sz="4" w:space="0" w:color="auto"/>
              <w:right w:val="single" w:sz="4" w:space="0" w:color="auto"/>
            </w:tcBorders>
            <w:hideMark/>
          </w:tcPr>
          <w:p w:rsidR="009B4B77" w:rsidRPr="006A42FE" w:rsidRDefault="00A634F1" w:rsidP="007F1DF2">
            <w:pPr>
              <w:spacing w:after="0" w:line="240" w:lineRule="auto"/>
              <w:rPr>
                <w:rFonts w:ascii="Times New Roman" w:eastAsia="Times New Roman" w:hAnsi="Times New Roman" w:cs="Times New Roman"/>
              </w:rPr>
            </w:pPr>
            <w:r w:rsidRPr="006A42FE">
              <w:rPr>
                <w:rFonts w:ascii="Times New Roman" w:eastAsia="Times New Roman" w:hAnsi="Times New Roman" w:cs="Times New Roman"/>
              </w:rPr>
              <w:t>DGN</w:t>
            </w:r>
            <w:r w:rsidR="00E618EE" w:rsidRPr="006A42FE">
              <w:rPr>
                <w:rFonts w:ascii="Times New Roman" w:eastAsia="Times New Roman" w:hAnsi="Times New Roman" w:cs="Times New Roman"/>
              </w:rPr>
              <w:t xml:space="preserve"> </w:t>
            </w:r>
            <w:r w:rsidR="00100207" w:rsidRPr="006A42FE">
              <w:rPr>
                <w:rFonts w:ascii="Times New Roman" w:eastAsia="Times New Roman" w:hAnsi="Times New Roman" w:cs="Times New Roman"/>
              </w:rPr>
              <w:t>- Week of Jan 22</w:t>
            </w:r>
          </w:p>
          <w:p w:rsidR="009B4B77" w:rsidRPr="006A42FE" w:rsidRDefault="00E618EE" w:rsidP="00FC6350">
            <w:pPr>
              <w:spacing w:after="0" w:line="240" w:lineRule="auto"/>
              <w:rPr>
                <w:rFonts w:ascii="Times New Roman" w:hAnsi="Times New Roman"/>
              </w:rPr>
            </w:pPr>
            <w:r w:rsidRPr="006A42FE">
              <w:rPr>
                <w:rFonts w:ascii="Times New Roman" w:eastAsia="Times New Roman" w:hAnsi="Times New Roman" w:cs="Times New Roman"/>
              </w:rPr>
              <w:t xml:space="preserve">DGS - </w:t>
            </w:r>
            <w:r w:rsidR="00A634F1" w:rsidRPr="006A42FE">
              <w:rPr>
                <w:rFonts w:ascii="Times New Roman" w:eastAsia="Times New Roman" w:hAnsi="Times New Roman" w:cs="Times New Roman"/>
              </w:rPr>
              <w:t>Week of Jan</w:t>
            </w:r>
            <w:r w:rsidR="00100207" w:rsidRPr="006A42FE">
              <w:rPr>
                <w:rFonts w:ascii="Times New Roman" w:eastAsia="Times New Roman" w:hAnsi="Times New Roman" w:cs="Times New Roman"/>
              </w:rPr>
              <w:t xml:space="preserve"> 16</w:t>
            </w:r>
          </w:p>
        </w:tc>
      </w:tr>
      <w:tr w:rsidR="00020708" w:rsidRPr="006A42FE" w:rsidTr="007F1DF2">
        <w:tc>
          <w:tcPr>
            <w:tcW w:w="5686" w:type="dxa"/>
            <w:tcBorders>
              <w:top w:val="single" w:sz="4" w:space="0" w:color="auto"/>
              <w:left w:val="single" w:sz="4" w:space="0" w:color="auto"/>
              <w:bottom w:val="single" w:sz="4" w:space="0" w:color="auto"/>
              <w:right w:val="single" w:sz="4" w:space="0" w:color="auto"/>
            </w:tcBorders>
            <w:hideMark/>
          </w:tcPr>
          <w:p w:rsidR="009B4B77" w:rsidRPr="006A42FE" w:rsidRDefault="00100207" w:rsidP="008C6B6E">
            <w:pPr>
              <w:spacing w:after="0" w:line="240" w:lineRule="auto"/>
              <w:rPr>
                <w:rFonts w:ascii="Times New Roman" w:hAnsi="Times New Roman"/>
              </w:rPr>
            </w:pPr>
            <w:r w:rsidRPr="006A42FE">
              <w:rPr>
                <w:rFonts w:ascii="Times New Roman" w:hAnsi="Times New Roman"/>
              </w:rPr>
              <w:t>Class of 2020</w:t>
            </w:r>
            <w:r w:rsidR="009B4B77" w:rsidRPr="006A42FE">
              <w:rPr>
                <w:rFonts w:ascii="Times New Roman" w:hAnsi="Times New Roman"/>
              </w:rPr>
              <w:t xml:space="preserve"> Registration </w:t>
            </w:r>
          </w:p>
        </w:tc>
        <w:tc>
          <w:tcPr>
            <w:tcW w:w="2755" w:type="dxa"/>
            <w:tcBorders>
              <w:top w:val="single" w:sz="4" w:space="0" w:color="auto"/>
              <w:left w:val="single" w:sz="4" w:space="0" w:color="auto"/>
              <w:bottom w:val="single" w:sz="4" w:space="0" w:color="auto"/>
              <w:right w:val="single" w:sz="4" w:space="0" w:color="auto"/>
            </w:tcBorders>
            <w:hideMark/>
          </w:tcPr>
          <w:p w:rsidR="009B4B77" w:rsidRPr="006A42FE" w:rsidRDefault="00A634F1" w:rsidP="007F1DF2">
            <w:pPr>
              <w:spacing w:after="0" w:line="240" w:lineRule="auto"/>
              <w:rPr>
                <w:rFonts w:ascii="Times New Roman" w:eastAsia="Times New Roman" w:hAnsi="Times New Roman" w:cs="Times New Roman"/>
              </w:rPr>
            </w:pPr>
            <w:r w:rsidRPr="006A42FE">
              <w:rPr>
                <w:rFonts w:ascii="Times New Roman" w:eastAsia="Times New Roman" w:hAnsi="Times New Roman" w:cs="Times New Roman"/>
              </w:rPr>
              <w:t>DGN</w:t>
            </w:r>
            <w:r w:rsidR="00E618EE" w:rsidRPr="006A42FE">
              <w:rPr>
                <w:rFonts w:ascii="Times New Roman" w:eastAsia="Times New Roman" w:hAnsi="Times New Roman" w:cs="Times New Roman"/>
              </w:rPr>
              <w:t xml:space="preserve"> </w:t>
            </w:r>
            <w:r w:rsidR="00100207" w:rsidRPr="006A42FE">
              <w:rPr>
                <w:rFonts w:ascii="Times New Roman" w:eastAsia="Times New Roman" w:hAnsi="Times New Roman" w:cs="Times New Roman"/>
              </w:rPr>
              <w:t>- Week of Jan 29</w:t>
            </w:r>
          </w:p>
          <w:p w:rsidR="009B4B77" w:rsidRPr="006A42FE" w:rsidRDefault="00E618EE" w:rsidP="00FC6350">
            <w:pPr>
              <w:spacing w:after="0" w:line="240" w:lineRule="auto"/>
              <w:rPr>
                <w:rFonts w:ascii="Times New Roman" w:hAnsi="Times New Roman"/>
              </w:rPr>
            </w:pPr>
            <w:r w:rsidRPr="006A42FE">
              <w:rPr>
                <w:rFonts w:ascii="Times New Roman" w:eastAsia="Times New Roman" w:hAnsi="Times New Roman" w:cs="Times New Roman"/>
              </w:rPr>
              <w:t xml:space="preserve">DGS - </w:t>
            </w:r>
            <w:r w:rsidR="00100207" w:rsidRPr="006A42FE">
              <w:rPr>
                <w:rFonts w:ascii="Times New Roman" w:eastAsia="Times New Roman" w:hAnsi="Times New Roman" w:cs="Times New Roman"/>
              </w:rPr>
              <w:t>Week of Jan 22</w:t>
            </w:r>
          </w:p>
        </w:tc>
      </w:tr>
      <w:tr w:rsidR="00020708" w:rsidRPr="006A42FE" w:rsidTr="007F1DF2">
        <w:tc>
          <w:tcPr>
            <w:tcW w:w="5686" w:type="dxa"/>
            <w:tcBorders>
              <w:top w:val="single" w:sz="4" w:space="0" w:color="auto"/>
              <w:left w:val="single" w:sz="4" w:space="0" w:color="auto"/>
              <w:bottom w:val="single" w:sz="4" w:space="0" w:color="auto"/>
              <w:right w:val="single" w:sz="4" w:space="0" w:color="auto"/>
            </w:tcBorders>
            <w:hideMark/>
          </w:tcPr>
          <w:p w:rsidR="009B4B77" w:rsidRPr="006A42FE" w:rsidRDefault="00100207" w:rsidP="008C6B6E">
            <w:pPr>
              <w:spacing w:after="0" w:line="240" w:lineRule="auto"/>
              <w:rPr>
                <w:rFonts w:ascii="Times New Roman" w:hAnsi="Times New Roman"/>
              </w:rPr>
            </w:pPr>
            <w:r w:rsidRPr="006A42FE">
              <w:rPr>
                <w:rFonts w:ascii="Times New Roman" w:hAnsi="Times New Roman"/>
              </w:rPr>
              <w:t>Class of 2021</w:t>
            </w:r>
            <w:r w:rsidR="009B4B77" w:rsidRPr="006A42FE">
              <w:rPr>
                <w:rFonts w:ascii="Times New Roman" w:hAnsi="Times New Roman"/>
              </w:rPr>
              <w:t xml:space="preserve"> Registration </w:t>
            </w:r>
          </w:p>
        </w:tc>
        <w:tc>
          <w:tcPr>
            <w:tcW w:w="2755" w:type="dxa"/>
            <w:tcBorders>
              <w:top w:val="single" w:sz="4" w:space="0" w:color="auto"/>
              <w:left w:val="single" w:sz="4" w:space="0" w:color="auto"/>
              <w:bottom w:val="single" w:sz="4" w:space="0" w:color="auto"/>
              <w:right w:val="single" w:sz="4" w:space="0" w:color="auto"/>
            </w:tcBorders>
            <w:hideMark/>
          </w:tcPr>
          <w:p w:rsidR="009B4B77" w:rsidRPr="006A42FE" w:rsidRDefault="00A634F1" w:rsidP="007F1DF2">
            <w:pPr>
              <w:spacing w:after="0" w:line="240" w:lineRule="auto"/>
              <w:rPr>
                <w:rFonts w:ascii="Times New Roman" w:eastAsia="Times New Roman" w:hAnsi="Times New Roman" w:cs="Times New Roman"/>
              </w:rPr>
            </w:pPr>
            <w:r w:rsidRPr="006A42FE">
              <w:rPr>
                <w:rFonts w:ascii="Times New Roman" w:eastAsia="Times New Roman" w:hAnsi="Times New Roman" w:cs="Times New Roman"/>
              </w:rPr>
              <w:t>DGN</w:t>
            </w:r>
            <w:r w:rsidR="00E618EE" w:rsidRPr="006A42FE">
              <w:rPr>
                <w:rFonts w:ascii="Times New Roman" w:eastAsia="Times New Roman" w:hAnsi="Times New Roman" w:cs="Times New Roman"/>
              </w:rPr>
              <w:t xml:space="preserve"> </w:t>
            </w:r>
            <w:r w:rsidR="00100207" w:rsidRPr="006A42FE">
              <w:rPr>
                <w:rFonts w:ascii="Times New Roman" w:eastAsia="Times New Roman" w:hAnsi="Times New Roman" w:cs="Times New Roman"/>
              </w:rPr>
              <w:t>- Week of Feb 5</w:t>
            </w:r>
          </w:p>
          <w:p w:rsidR="009B4B77" w:rsidRPr="006A42FE" w:rsidRDefault="00E618EE" w:rsidP="00FC6350">
            <w:pPr>
              <w:spacing w:after="0" w:line="240" w:lineRule="auto"/>
              <w:rPr>
                <w:rFonts w:ascii="Times New Roman" w:hAnsi="Times New Roman"/>
              </w:rPr>
            </w:pPr>
            <w:r w:rsidRPr="006A42FE">
              <w:rPr>
                <w:rFonts w:ascii="Times New Roman" w:eastAsia="Times New Roman" w:hAnsi="Times New Roman" w:cs="Times New Roman"/>
              </w:rPr>
              <w:t xml:space="preserve">DGS - </w:t>
            </w:r>
            <w:r w:rsidR="00100207" w:rsidRPr="006A42FE">
              <w:rPr>
                <w:rFonts w:ascii="Times New Roman" w:eastAsia="Times New Roman" w:hAnsi="Times New Roman" w:cs="Times New Roman"/>
              </w:rPr>
              <w:t>Week of Jan 29</w:t>
            </w:r>
          </w:p>
        </w:tc>
      </w:tr>
      <w:tr w:rsidR="00020708" w:rsidRPr="006A42FE" w:rsidTr="007F1DF2">
        <w:tc>
          <w:tcPr>
            <w:tcW w:w="5686" w:type="dxa"/>
            <w:tcBorders>
              <w:top w:val="single" w:sz="4" w:space="0" w:color="auto"/>
              <w:left w:val="single" w:sz="4" w:space="0" w:color="auto"/>
              <w:bottom w:val="single" w:sz="4" w:space="0" w:color="auto"/>
              <w:right w:val="single" w:sz="4" w:space="0" w:color="auto"/>
            </w:tcBorders>
            <w:hideMark/>
          </w:tcPr>
          <w:p w:rsidR="009B4B77" w:rsidRPr="006A42FE" w:rsidRDefault="009B4B77" w:rsidP="008C6B6E">
            <w:pPr>
              <w:spacing w:after="0" w:line="240" w:lineRule="auto"/>
              <w:rPr>
                <w:rFonts w:ascii="Times New Roman" w:hAnsi="Times New Roman"/>
              </w:rPr>
            </w:pPr>
            <w:r w:rsidRPr="006A42FE">
              <w:rPr>
                <w:rFonts w:ascii="Times New Roman" w:hAnsi="Times New Roman"/>
              </w:rPr>
              <w:t>Class of 20</w:t>
            </w:r>
            <w:r w:rsidR="00100207" w:rsidRPr="006A42FE">
              <w:rPr>
                <w:rFonts w:ascii="Times New Roman" w:hAnsi="Times New Roman"/>
              </w:rPr>
              <w:t>22</w:t>
            </w:r>
            <w:r w:rsidRPr="006A42FE">
              <w:rPr>
                <w:rFonts w:ascii="Times New Roman" w:hAnsi="Times New Roman"/>
              </w:rPr>
              <w:t xml:space="preserve"> </w:t>
            </w:r>
            <w:r w:rsidRPr="006A42FE">
              <w:rPr>
                <w:rFonts w:ascii="Times New Roman" w:eastAsia="Times New Roman" w:hAnsi="Times New Roman" w:cs="Times New Roman"/>
              </w:rPr>
              <w:t>Orientation Night</w:t>
            </w:r>
            <w:r w:rsidRPr="006A42FE">
              <w:rPr>
                <w:rFonts w:ascii="Times New Roman" w:hAnsi="Times New Roman"/>
              </w:rPr>
              <w:t xml:space="preserve"> </w:t>
            </w:r>
          </w:p>
        </w:tc>
        <w:tc>
          <w:tcPr>
            <w:tcW w:w="2755" w:type="dxa"/>
            <w:tcBorders>
              <w:top w:val="single" w:sz="4" w:space="0" w:color="auto"/>
              <w:left w:val="single" w:sz="4" w:space="0" w:color="auto"/>
              <w:bottom w:val="single" w:sz="4" w:space="0" w:color="auto"/>
              <w:right w:val="single" w:sz="4" w:space="0" w:color="auto"/>
            </w:tcBorders>
            <w:hideMark/>
          </w:tcPr>
          <w:p w:rsidR="009B4B77" w:rsidRPr="006A42FE" w:rsidRDefault="00E618EE" w:rsidP="007F1DF2">
            <w:pPr>
              <w:spacing w:after="0" w:line="240" w:lineRule="auto"/>
              <w:rPr>
                <w:rFonts w:ascii="Times New Roman" w:hAnsi="Times New Roman"/>
              </w:rPr>
            </w:pPr>
            <w:r w:rsidRPr="006A42FE">
              <w:rPr>
                <w:rFonts w:ascii="Times New Roman" w:hAnsi="Times New Roman"/>
              </w:rPr>
              <w:t xml:space="preserve">DGN </w:t>
            </w:r>
            <w:r w:rsidR="00D6762E">
              <w:rPr>
                <w:rFonts w:ascii="Times New Roman" w:hAnsi="Times New Roman"/>
              </w:rPr>
              <w:t>–</w:t>
            </w:r>
            <w:r w:rsidRPr="006A42FE">
              <w:rPr>
                <w:rFonts w:ascii="Times New Roman" w:hAnsi="Times New Roman"/>
              </w:rPr>
              <w:t xml:space="preserve"> </w:t>
            </w:r>
            <w:r w:rsidR="009B4B77" w:rsidRPr="006A42FE">
              <w:rPr>
                <w:rFonts w:ascii="Times New Roman" w:hAnsi="Times New Roman"/>
              </w:rPr>
              <w:t>Thurs</w:t>
            </w:r>
            <w:r w:rsidR="00D6762E">
              <w:rPr>
                <w:rFonts w:ascii="Times New Roman" w:hAnsi="Times New Roman"/>
              </w:rPr>
              <w:t>,</w:t>
            </w:r>
            <w:r w:rsidR="009B4B77" w:rsidRPr="006A42FE">
              <w:rPr>
                <w:rFonts w:ascii="Times New Roman" w:hAnsi="Times New Roman"/>
              </w:rPr>
              <w:t xml:space="preserve"> Feb </w:t>
            </w:r>
            <w:r w:rsidR="00100207" w:rsidRPr="006A42FE">
              <w:rPr>
                <w:rFonts w:ascii="Times New Roman" w:hAnsi="Times New Roman"/>
              </w:rPr>
              <w:t>1</w:t>
            </w:r>
          </w:p>
          <w:p w:rsidR="009B4B77" w:rsidRPr="006A42FE" w:rsidRDefault="00E618EE" w:rsidP="00254CEA">
            <w:pPr>
              <w:spacing w:after="0" w:line="240" w:lineRule="auto"/>
              <w:rPr>
                <w:rFonts w:ascii="Times New Roman" w:hAnsi="Times New Roman"/>
              </w:rPr>
            </w:pPr>
            <w:r w:rsidRPr="006A42FE">
              <w:rPr>
                <w:rFonts w:ascii="Times New Roman" w:hAnsi="Times New Roman"/>
              </w:rPr>
              <w:t xml:space="preserve">DGS </w:t>
            </w:r>
            <w:r w:rsidR="00D6762E">
              <w:rPr>
                <w:rFonts w:ascii="Times New Roman" w:hAnsi="Times New Roman"/>
              </w:rPr>
              <w:t>–</w:t>
            </w:r>
            <w:r w:rsidRPr="006A42FE">
              <w:rPr>
                <w:rFonts w:ascii="Times New Roman" w:hAnsi="Times New Roman"/>
              </w:rPr>
              <w:t xml:space="preserve"> </w:t>
            </w:r>
            <w:r w:rsidR="00254CEA">
              <w:rPr>
                <w:rFonts w:ascii="Times New Roman" w:hAnsi="Times New Roman"/>
              </w:rPr>
              <w:t>Mon</w:t>
            </w:r>
            <w:r w:rsidR="00D6762E">
              <w:rPr>
                <w:rFonts w:ascii="Times New Roman" w:hAnsi="Times New Roman"/>
              </w:rPr>
              <w:t>,</w:t>
            </w:r>
            <w:r w:rsidR="00100207" w:rsidRPr="006A42FE">
              <w:rPr>
                <w:rFonts w:ascii="Times New Roman" w:hAnsi="Times New Roman"/>
              </w:rPr>
              <w:t xml:space="preserve"> Jan 29</w:t>
            </w:r>
          </w:p>
        </w:tc>
      </w:tr>
      <w:tr w:rsidR="00020708" w:rsidRPr="006E7CF2" w:rsidTr="007F1DF2">
        <w:tc>
          <w:tcPr>
            <w:tcW w:w="5686" w:type="dxa"/>
            <w:tcBorders>
              <w:top w:val="single" w:sz="4" w:space="0" w:color="auto"/>
              <w:left w:val="single" w:sz="4" w:space="0" w:color="auto"/>
              <w:bottom w:val="single" w:sz="4" w:space="0" w:color="auto"/>
              <w:right w:val="single" w:sz="4" w:space="0" w:color="auto"/>
            </w:tcBorders>
            <w:hideMark/>
          </w:tcPr>
          <w:p w:rsidR="009B4B77" w:rsidRPr="006A42FE" w:rsidRDefault="009B4B77" w:rsidP="008C6B6E">
            <w:pPr>
              <w:spacing w:after="0" w:line="240" w:lineRule="auto"/>
              <w:rPr>
                <w:rFonts w:ascii="Times New Roman" w:hAnsi="Times New Roman"/>
              </w:rPr>
            </w:pPr>
            <w:r w:rsidRPr="006A42FE">
              <w:rPr>
                <w:rFonts w:ascii="Times New Roman" w:hAnsi="Times New Roman"/>
              </w:rPr>
              <w:t>Class of 20</w:t>
            </w:r>
            <w:r w:rsidR="00100207" w:rsidRPr="006A42FE">
              <w:rPr>
                <w:rFonts w:ascii="Times New Roman" w:hAnsi="Times New Roman"/>
              </w:rPr>
              <w:t>22</w:t>
            </w:r>
            <w:r w:rsidRPr="006A42FE">
              <w:rPr>
                <w:rFonts w:ascii="Times New Roman" w:hAnsi="Times New Roman"/>
              </w:rPr>
              <w:t xml:space="preserve"> Registration </w:t>
            </w:r>
          </w:p>
        </w:tc>
        <w:tc>
          <w:tcPr>
            <w:tcW w:w="2755" w:type="dxa"/>
            <w:tcBorders>
              <w:top w:val="single" w:sz="4" w:space="0" w:color="auto"/>
              <w:left w:val="single" w:sz="4" w:space="0" w:color="auto"/>
              <w:bottom w:val="single" w:sz="4" w:space="0" w:color="auto"/>
              <w:right w:val="single" w:sz="4" w:space="0" w:color="auto"/>
            </w:tcBorders>
            <w:hideMark/>
          </w:tcPr>
          <w:p w:rsidR="009B4B77" w:rsidRPr="006A42FE" w:rsidRDefault="00E618EE" w:rsidP="007F1DF2">
            <w:pPr>
              <w:spacing w:after="0" w:line="240" w:lineRule="auto"/>
              <w:rPr>
                <w:rFonts w:ascii="Times New Roman" w:eastAsia="Times New Roman" w:hAnsi="Times New Roman" w:cs="Times New Roman"/>
              </w:rPr>
            </w:pPr>
            <w:r w:rsidRPr="006A42FE">
              <w:rPr>
                <w:rFonts w:ascii="Times New Roman" w:eastAsia="Times New Roman" w:hAnsi="Times New Roman" w:cs="Times New Roman"/>
              </w:rPr>
              <w:t xml:space="preserve">DGN </w:t>
            </w:r>
            <w:r w:rsidR="00D6762E">
              <w:rPr>
                <w:rFonts w:ascii="Times New Roman" w:eastAsia="Times New Roman" w:hAnsi="Times New Roman" w:cs="Times New Roman"/>
              </w:rPr>
              <w:t>–</w:t>
            </w:r>
            <w:r w:rsidRPr="006A42FE">
              <w:rPr>
                <w:rFonts w:ascii="Times New Roman" w:eastAsia="Times New Roman" w:hAnsi="Times New Roman" w:cs="Times New Roman"/>
              </w:rPr>
              <w:t xml:space="preserve"> </w:t>
            </w:r>
            <w:r w:rsidR="00AD4C7C" w:rsidRPr="006A42FE">
              <w:rPr>
                <w:rFonts w:ascii="Times New Roman" w:eastAsia="Times New Roman" w:hAnsi="Times New Roman" w:cs="Times New Roman"/>
              </w:rPr>
              <w:t>Sat</w:t>
            </w:r>
            <w:r w:rsidR="00D6762E">
              <w:rPr>
                <w:rFonts w:ascii="Times New Roman" w:eastAsia="Times New Roman" w:hAnsi="Times New Roman" w:cs="Times New Roman"/>
              </w:rPr>
              <w:t>,</w:t>
            </w:r>
            <w:r w:rsidR="00AD4C7C" w:rsidRPr="006A42FE">
              <w:rPr>
                <w:rFonts w:ascii="Times New Roman" w:eastAsia="Times New Roman" w:hAnsi="Times New Roman" w:cs="Times New Roman"/>
              </w:rPr>
              <w:t xml:space="preserve"> </w:t>
            </w:r>
            <w:r w:rsidR="009B4B77" w:rsidRPr="006A42FE">
              <w:rPr>
                <w:rFonts w:ascii="Times New Roman" w:eastAsia="Times New Roman" w:hAnsi="Times New Roman" w:cs="Times New Roman"/>
              </w:rPr>
              <w:t xml:space="preserve">Feb </w:t>
            </w:r>
            <w:r w:rsidR="00100207" w:rsidRPr="006A42FE">
              <w:rPr>
                <w:rFonts w:ascii="Times New Roman" w:eastAsia="Times New Roman" w:hAnsi="Times New Roman" w:cs="Times New Roman"/>
              </w:rPr>
              <w:t>3</w:t>
            </w:r>
          </w:p>
          <w:p w:rsidR="009B4B77" w:rsidRPr="006E7CF2" w:rsidRDefault="00E618EE" w:rsidP="00A41850">
            <w:pPr>
              <w:spacing w:after="0" w:line="240" w:lineRule="auto"/>
              <w:rPr>
                <w:rFonts w:ascii="Times New Roman" w:hAnsi="Times New Roman"/>
              </w:rPr>
            </w:pPr>
            <w:r w:rsidRPr="006A42FE">
              <w:rPr>
                <w:rFonts w:ascii="Times New Roman" w:eastAsia="Times New Roman" w:hAnsi="Times New Roman" w:cs="Times New Roman"/>
              </w:rPr>
              <w:t xml:space="preserve">DGS </w:t>
            </w:r>
            <w:r w:rsidR="00D6762E">
              <w:rPr>
                <w:rFonts w:ascii="Times New Roman" w:eastAsia="Times New Roman" w:hAnsi="Times New Roman" w:cs="Times New Roman"/>
              </w:rPr>
              <w:t>–</w:t>
            </w:r>
            <w:r w:rsidRPr="006A42FE">
              <w:rPr>
                <w:rFonts w:ascii="Times New Roman" w:eastAsia="Times New Roman" w:hAnsi="Times New Roman" w:cs="Times New Roman"/>
              </w:rPr>
              <w:t xml:space="preserve"> </w:t>
            </w:r>
            <w:r w:rsidR="00AD4C7C" w:rsidRPr="006A42FE">
              <w:rPr>
                <w:rFonts w:ascii="Times New Roman" w:eastAsia="Times New Roman" w:hAnsi="Times New Roman" w:cs="Times New Roman"/>
              </w:rPr>
              <w:t>Sat</w:t>
            </w:r>
            <w:r w:rsidR="00D6762E">
              <w:rPr>
                <w:rFonts w:ascii="Times New Roman" w:eastAsia="Times New Roman" w:hAnsi="Times New Roman" w:cs="Times New Roman"/>
              </w:rPr>
              <w:t>,</w:t>
            </w:r>
            <w:r w:rsidR="00AD4C7C" w:rsidRPr="006A42FE">
              <w:rPr>
                <w:rFonts w:ascii="Times New Roman" w:eastAsia="Times New Roman" w:hAnsi="Times New Roman" w:cs="Times New Roman"/>
              </w:rPr>
              <w:t xml:space="preserve"> </w:t>
            </w:r>
            <w:r w:rsidR="00100207" w:rsidRPr="006A42FE">
              <w:rPr>
                <w:rFonts w:ascii="Times New Roman" w:eastAsia="Times New Roman" w:hAnsi="Times New Roman" w:cs="Times New Roman"/>
              </w:rPr>
              <w:t>Feb 3</w:t>
            </w:r>
          </w:p>
        </w:tc>
      </w:tr>
    </w:tbl>
    <w:p w:rsidR="009B4B77" w:rsidRPr="00020708" w:rsidRDefault="009B4B77" w:rsidP="009B4B77">
      <w:pPr>
        <w:spacing w:after="0" w:line="240" w:lineRule="auto"/>
        <w:rPr>
          <w:rFonts w:ascii="Times New Roman" w:hAnsi="Times New Roman"/>
          <w:b/>
          <w:sz w:val="20"/>
        </w:rPr>
      </w:pPr>
    </w:p>
    <w:p w:rsidR="009B4B77" w:rsidRDefault="009B4B77" w:rsidP="009B4B77">
      <w:pPr>
        <w:spacing w:after="0" w:line="240" w:lineRule="auto"/>
        <w:rPr>
          <w:rFonts w:ascii="Times New Roman" w:hAnsi="Times New Roman"/>
          <w:b/>
        </w:rPr>
      </w:pPr>
      <w:bookmarkStart w:id="3" w:name="Definition_of_Terms"/>
      <w:bookmarkStart w:id="4" w:name="defofterms13"/>
      <w:r w:rsidRPr="00F95525">
        <w:rPr>
          <w:rFonts w:ascii="Times New Roman" w:hAnsi="Times New Roman"/>
          <w:b/>
        </w:rPr>
        <w:t>DEFINITION OF TERMS</w:t>
      </w:r>
      <w:bookmarkEnd w:id="3"/>
    </w:p>
    <w:p w:rsidR="009B4B77" w:rsidRPr="00F95525" w:rsidRDefault="009B4B77" w:rsidP="009B4B77">
      <w:pPr>
        <w:spacing w:after="0" w:line="240" w:lineRule="auto"/>
        <w:rPr>
          <w:rFonts w:ascii="Times New Roman" w:hAnsi="Times New Roman"/>
          <w:b/>
        </w:rPr>
      </w:pPr>
    </w:p>
    <w:bookmarkEnd w:id="4"/>
    <w:p w:rsidR="009B4B77" w:rsidRPr="00F95525" w:rsidRDefault="009B4B77" w:rsidP="009B4B77">
      <w:pPr>
        <w:spacing w:after="0" w:line="240" w:lineRule="auto"/>
        <w:jc w:val="both"/>
        <w:rPr>
          <w:rFonts w:ascii="Times New Roman" w:hAnsi="Times New Roman"/>
          <w:sz w:val="20"/>
          <w:szCs w:val="20"/>
        </w:rPr>
      </w:pPr>
      <w:r w:rsidRPr="00F95525">
        <w:rPr>
          <w:rFonts w:ascii="Times New Roman" w:hAnsi="Times New Roman"/>
          <w:sz w:val="20"/>
          <w:szCs w:val="20"/>
        </w:rPr>
        <w:t>CREDIT is the measure of school achievement. A student receives one-half credit for successful completion of the work in a course that meets daily for a minimum of one period for one semester. A student receives one credit for successful completion of work in a course that meets daily for one period for a full year. For students who transfer from another school, credits will be evaluated to determine what classes are needed for the student to meet</w:t>
      </w:r>
      <w:r w:rsidRPr="00F95525">
        <w:rPr>
          <w:rFonts w:ascii="Times New Roman" w:eastAsia="Times New Roman" w:hAnsi="Times New Roman" w:cs="Times New Roman"/>
          <w:sz w:val="20"/>
          <w:szCs w:val="20"/>
        </w:rPr>
        <w:t xml:space="preserve"> </w:t>
      </w:r>
      <w:r w:rsidRPr="00F95525">
        <w:rPr>
          <w:rFonts w:ascii="Times New Roman" w:hAnsi="Times New Roman"/>
          <w:sz w:val="20"/>
          <w:szCs w:val="20"/>
        </w:rPr>
        <w:t>Distr</w:t>
      </w:r>
      <w:r w:rsidR="0070461E">
        <w:rPr>
          <w:rFonts w:ascii="Times New Roman" w:hAnsi="Times New Roman"/>
          <w:sz w:val="20"/>
          <w:szCs w:val="20"/>
        </w:rPr>
        <w:t>ict 99 graduation requirements.</w:t>
      </w:r>
    </w:p>
    <w:p w:rsidR="009B4B77" w:rsidRPr="00F95525" w:rsidRDefault="009B4B77" w:rsidP="009B4B77">
      <w:pPr>
        <w:spacing w:after="0" w:line="240" w:lineRule="auto"/>
        <w:rPr>
          <w:rFonts w:ascii="Times New Roman" w:hAnsi="Times New Roman"/>
          <w:sz w:val="20"/>
          <w:szCs w:val="20"/>
        </w:rPr>
      </w:pPr>
    </w:p>
    <w:p w:rsidR="009B4B77" w:rsidRPr="00F95525" w:rsidRDefault="009B4B77" w:rsidP="009B4B77">
      <w:pPr>
        <w:spacing w:after="0" w:line="240" w:lineRule="auto"/>
        <w:rPr>
          <w:rFonts w:ascii="Times New Roman" w:hAnsi="Times New Roman"/>
          <w:sz w:val="20"/>
          <w:szCs w:val="20"/>
        </w:rPr>
      </w:pPr>
      <w:r w:rsidRPr="00F95525">
        <w:rPr>
          <w:rFonts w:ascii="Times New Roman" w:hAnsi="Times New Roman"/>
          <w:sz w:val="20"/>
          <w:szCs w:val="20"/>
        </w:rPr>
        <w:t xml:space="preserve">A PREREQUISITE is a course or condition which a student must complete or meet before the course may be taken. </w:t>
      </w:r>
    </w:p>
    <w:p w:rsidR="009B4B77" w:rsidRPr="00F95525" w:rsidRDefault="009B4B77" w:rsidP="009B4B77">
      <w:pPr>
        <w:spacing w:after="0" w:line="240" w:lineRule="auto"/>
        <w:rPr>
          <w:rFonts w:ascii="Times New Roman" w:hAnsi="Times New Roman"/>
          <w:sz w:val="20"/>
          <w:szCs w:val="20"/>
        </w:rPr>
      </w:pPr>
    </w:p>
    <w:p w:rsidR="009B4B77" w:rsidRPr="00F95525" w:rsidRDefault="009B4B77" w:rsidP="009B4B77">
      <w:pPr>
        <w:spacing w:after="0" w:line="240" w:lineRule="auto"/>
        <w:rPr>
          <w:rFonts w:ascii="Times New Roman" w:hAnsi="Times New Roman"/>
          <w:sz w:val="20"/>
          <w:szCs w:val="20"/>
        </w:rPr>
      </w:pPr>
      <w:r w:rsidRPr="00F95525">
        <w:rPr>
          <w:rFonts w:ascii="Times New Roman" w:hAnsi="Times New Roman"/>
          <w:sz w:val="20"/>
          <w:szCs w:val="20"/>
        </w:rPr>
        <w:t xml:space="preserve">A REQUIRED COURSE is a course which a student must successfully complete in order to earn a District 99 diploma. </w:t>
      </w:r>
    </w:p>
    <w:p w:rsidR="009B4B77" w:rsidRPr="00F95525" w:rsidRDefault="009B4B77" w:rsidP="009B4B77">
      <w:pPr>
        <w:spacing w:after="0" w:line="240" w:lineRule="auto"/>
        <w:rPr>
          <w:rFonts w:ascii="Times New Roman" w:hAnsi="Times New Roman"/>
          <w:sz w:val="20"/>
          <w:szCs w:val="20"/>
        </w:rPr>
      </w:pPr>
    </w:p>
    <w:p w:rsidR="009B4B77" w:rsidRPr="00F95525" w:rsidRDefault="009B4B77" w:rsidP="009B4B77">
      <w:pPr>
        <w:spacing w:after="0" w:line="240" w:lineRule="auto"/>
        <w:rPr>
          <w:rFonts w:ascii="Times New Roman" w:hAnsi="Times New Roman"/>
          <w:sz w:val="20"/>
          <w:szCs w:val="20"/>
        </w:rPr>
      </w:pPr>
      <w:r w:rsidRPr="00F95525">
        <w:rPr>
          <w:rFonts w:ascii="Times New Roman" w:hAnsi="Times New Roman"/>
          <w:sz w:val="20"/>
          <w:szCs w:val="20"/>
        </w:rPr>
        <w:t>An ELECTIVE COURSE is a course which a student may choose to take to earn a District 99 diploma.</w:t>
      </w:r>
    </w:p>
    <w:p w:rsidR="009B4B77" w:rsidRDefault="009B4B77" w:rsidP="009B4B77">
      <w:pPr>
        <w:rPr>
          <w:rFonts w:ascii="Times New Roman" w:hAnsi="Times New Roman"/>
          <w:sz w:val="20"/>
          <w:szCs w:val="20"/>
        </w:rPr>
      </w:pPr>
    </w:p>
    <w:p w:rsidR="003E7D41" w:rsidRDefault="003E7D41">
      <w:pPr>
        <w:rPr>
          <w:rFonts w:ascii="Times New Roman" w:hAnsi="Times New Roman"/>
          <w:sz w:val="20"/>
          <w:szCs w:val="20"/>
        </w:rPr>
      </w:pPr>
      <w:r>
        <w:rPr>
          <w:rFonts w:ascii="Times New Roman" w:hAnsi="Times New Roman"/>
          <w:sz w:val="20"/>
          <w:szCs w:val="20"/>
        </w:rPr>
        <w:br w:type="page"/>
      </w:r>
    </w:p>
    <w:p w:rsidR="00D425C0" w:rsidRDefault="00D425C0" w:rsidP="009B4B77">
      <w:pPr>
        <w:jc w:val="center"/>
        <w:rPr>
          <w:rFonts w:ascii="Times New Roman" w:hAnsi="Times New Roman"/>
          <w:b/>
          <w:sz w:val="28"/>
          <w:szCs w:val="28"/>
          <w:u w:val="single"/>
        </w:rPr>
      </w:pPr>
      <w:bookmarkStart w:id="5" w:name="requirements13"/>
      <w:bookmarkStart w:id="6" w:name="Graduation_Requirements"/>
    </w:p>
    <w:p w:rsidR="009B4B77" w:rsidRPr="00F95525" w:rsidRDefault="009B4B77" w:rsidP="009B4B77">
      <w:pPr>
        <w:jc w:val="center"/>
        <w:rPr>
          <w:rFonts w:ascii="Times New Roman" w:hAnsi="Times New Roman"/>
        </w:rPr>
      </w:pPr>
      <w:r w:rsidRPr="00F95525">
        <w:rPr>
          <w:rFonts w:ascii="Times New Roman" w:hAnsi="Times New Roman"/>
          <w:b/>
          <w:sz w:val="28"/>
          <w:szCs w:val="28"/>
          <w:u w:val="single"/>
        </w:rPr>
        <w:t>REQUIREMENTS FOR GRADUATION</w:t>
      </w:r>
      <w:r w:rsidR="00896926">
        <w:rPr>
          <w:rFonts w:ascii="Times New Roman" w:hAnsi="Times New Roman"/>
          <w:b/>
          <w:sz w:val="28"/>
          <w:szCs w:val="28"/>
          <w:u w:val="single"/>
        </w:rPr>
        <w:fldChar w:fldCharType="begin"/>
      </w:r>
      <w:r w:rsidR="00896926">
        <w:instrText xml:space="preserve"> XE "</w:instrText>
      </w:r>
      <w:r w:rsidR="00896926" w:rsidRPr="00896926">
        <w:rPr>
          <w:rFonts w:ascii="Times New Roman" w:hAnsi="Times New Roman" w:cs="Times New Roman"/>
          <w:b/>
        </w:rPr>
        <w:instrText>Requirements for Graduation</w:instrText>
      </w:r>
      <w:r w:rsidR="00896926">
        <w:instrText xml:space="preserve">" \b \i </w:instrText>
      </w:r>
      <w:r w:rsidR="00896926">
        <w:rPr>
          <w:rFonts w:ascii="Times New Roman" w:hAnsi="Times New Roman"/>
          <w:b/>
          <w:sz w:val="28"/>
          <w:szCs w:val="28"/>
          <w:u w:val="single"/>
        </w:rPr>
        <w:fldChar w:fldCharType="end"/>
      </w:r>
    </w:p>
    <w:bookmarkEnd w:id="5"/>
    <w:bookmarkEnd w:id="6"/>
    <w:p w:rsidR="009B4B77" w:rsidRPr="00F90B74" w:rsidRDefault="009B4B77" w:rsidP="009B4B77">
      <w:pPr>
        <w:spacing w:after="0" w:line="240" w:lineRule="auto"/>
        <w:rPr>
          <w:rFonts w:ascii="Times New Roman" w:eastAsia="Times New Roman" w:hAnsi="Times New Roman" w:cs="Times New Roman"/>
          <w:b/>
          <w:sz w:val="24"/>
          <w:szCs w:val="20"/>
        </w:rPr>
      </w:pPr>
      <w:r w:rsidRPr="00F95525">
        <w:rPr>
          <w:rFonts w:ascii="Times New Roman" w:hAnsi="Times New Roman"/>
        </w:rPr>
        <w:t xml:space="preserve"> </w:t>
      </w:r>
    </w:p>
    <w:tbl>
      <w:tblPr>
        <w:tblW w:w="10368" w:type="dxa"/>
        <w:tblInd w:w="-270" w:type="dxa"/>
        <w:tblLook w:val="00A0" w:firstRow="1" w:lastRow="0" w:firstColumn="1" w:lastColumn="0" w:noHBand="0" w:noVBand="0"/>
      </w:tblPr>
      <w:tblGrid>
        <w:gridCol w:w="8327"/>
        <w:gridCol w:w="1802"/>
        <w:gridCol w:w="239"/>
      </w:tblGrid>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ENGLISH/LANGUAGE ARTS</w:t>
            </w:r>
          </w:p>
        </w:tc>
        <w:tc>
          <w:tcPr>
            <w:tcW w:w="2041" w:type="dxa"/>
            <w:gridSpan w:val="2"/>
            <w:hideMark/>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4 Credits</w:t>
            </w:r>
          </w:p>
        </w:tc>
      </w:tr>
      <w:tr w:rsidR="009B4B77" w:rsidRPr="00543046" w:rsidTr="00C92207">
        <w:tc>
          <w:tcPr>
            <w:tcW w:w="10368" w:type="dxa"/>
            <w:gridSpan w:val="3"/>
          </w:tcPr>
          <w:p w:rsidR="009B4B77" w:rsidRPr="005E0897" w:rsidRDefault="009B4B77" w:rsidP="007F1DF2">
            <w:pPr>
              <w:spacing w:after="0" w:line="240" w:lineRule="auto"/>
              <w:rPr>
                <w:rFonts w:ascii="Times New Roman" w:eastAsia="Times New Roman" w:hAnsi="Times New Roman" w:cs="Times New Roman"/>
                <w:sz w:val="20"/>
                <w:szCs w:val="20"/>
              </w:rPr>
            </w:pPr>
          </w:p>
        </w:tc>
      </w:tr>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 xml:space="preserve">PHYSICAL EDUCATION </w:t>
            </w:r>
          </w:p>
        </w:tc>
        <w:tc>
          <w:tcPr>
            <w:tcW w:w="2041" w:type="dxa"/>
            <w:gridSpan w:val="2"/>
            <w:hideMark/>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 xml:space="preserve">4 Credits </w:t>
            </w:r>
          </w:p>
        </w:tc>
      </w:tr>
      <w:tr w:rsidR="009B4B77" w:rsidRPr="00543046" w:rsidTr="00C92207">
        <w:tc>
          <w:tcPr>
            <w:tcW w:w="10368" w:type="dxa"/>
            <w:gridSpan w:val="3"/>
            <w:hideMark/>
          </w:tcPr>
          <w:p w:rsidR="009B4B77" w:rsidRPr="005E0897" w:rsidRDefault="009B4B77" w:rsidP="00C92207">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sz w:val="20"/>
                <w:szCs w:val="20"/>
              </w:rPr>
              <w:t>A student must be enrolled in Physical Education each semester that he or she is enrolled in school</w:t>
            </w:r>
            <w:r w:rsidR="00C92207">
              <w:rPr>
                <w:rFonts w:ascii="Times New Roman" w:eastAsia="Times New Roman" w:hAnsi="Times New Roman" w:cs="Times New Roman"/>
                <w:sz w:val="20"/>
                <w:szCs w:val="20"/>
              </w:rPr>
              <w:t xml:space="preserve">.  </w:t>
            </w:r>
            <w:r w:rsidRPr="005E0897">
              <w:rPr>
                <w:rFonts w:ascii="Times New Roman" w:eastAsia="Times New Roman" w:hAnsi="Times New Roman" w:cs="Times New Roman"/>
                <w:sz w:val="20"/>
                <w:szCs w:val="20"/>
              </w:rPr>
              <w:t xml:space="preserve">Enrollment in Health and Driver Education is considered enrollment in Physical Education. </w:t>
            </w:r>
          </w:p>
        </w:tc>
      </w:tr>
      <w:tr w:rsidR="009B4B77" w:rsidRPr="00543046" w:rsidTr="00C92207">
        <w:trPr>
          <w:trHeight w:val="972"/>
        </w:trPr>
        <w:tc>
          <w:tcPr>
            <w:tcW w:w="10368" w:type="dxa"/>
            <w:gridSpan w:val="3"/>
            <w:hideMark/>
          </w:tcPr>
          <w:p w:rsidR="009B4B77" w:rsidRPr="0032683A" w:rsidRDefault="009B4B77" w:rsidP="00C92207">
            <w:pPr>
              <w:spacing w:after="0" w:line="240" w:lineRule="auto"/>
              <w:ind w:left="162"/>
              <w:jc w:val="both"/>
              <w:rPr>
                <w:rFonts w:ascii="Times New Roman" w:eastAsia="Times New Roman" w:hAnsi="Times New Roman" w:cs="Times New Roman"/>
                <w:b/>
                <w:sz w:val="12"/>
                <w:szCs w:val="12"/>
              </w:rPr>
            </w:pPr>
          </w:p>
          <w:p w:rsidR="009B4B77" w:rsidRPr="005E0897" w:rsidRDefault="009B4B77" w:rsidP="00C92207">
            <w:pPr>
              <w:spacing w:after="0" w:line="240" w:lineRule="auto"/>
              <w:ind w:left="162"/>
              <w:jc w:val="both"/>
              <w:rPr>
                <w:rFonts w:ascii="Times New Roman" w:eastAsia="Times New Roman" w:hAnsi="Times New Roman" w:cs="Times New Roman"/>
                <w:sz w:val="20"/>
                <w:szCs w:val="20"/>
              </w:rPr>
            </w:pPr>
            <w:r w:rsidRPr="005E0897">
              <w:rPr>
                <w:rFonts w:ascii="Times New Roman" w:eastAsia="Times New Roman" w:hAnsi="Times New Roman" w:cs="Times New Roman"/>
                <w:b/>
                <w:sz w:val="20"/>
                <w:szCs w:val="20"/>
              </w:rPr>
              <w:t>DRIVER EDUCATION</w:t>
            </w:r>
            <w:r w:rsidRPr="005E0897">
              <w:rPr>
                <w:rFonts w:ascii="Times New Roman" w:eastAsia="Times New Roman" w:hAnsi="Times New Roman" w:cs="Times New Roman"/>
                <w:sz w:val="20"/>
                <w:szCs w:val="20"/>
              </w:rPr>
              <w:t xml:space="preserve"> - The classroom phase of Driver Education is required of all students.</w:t>
            </w:r>
            <w:r w:rsidR="00C92207">
              <w:rPr>
                <w:rFonts w:ascii="Times New Roman" w:eastAsia="Times New Roman" w:hAnsi="Times New Roman" w:cs="Times New Roman"/>
                <w:sz w:val="20"/>
                <w:szCs w:val="20"/>
              </w:rPr>
              <w:t xml:space="preserve"> </w:t>
            </w:r>
            <w:r w:rsidRPr="005E0897">
              <w:rPr>
                <w:rFonts w:ascii="Times New Roman" w:eastAsia="Times New Roman" w:hAnsi="Times New Roman" w:cs="Times New Roman"/>
                <w:sz w:val="20"/>
                <w:szCs w:val="20"/>
              </w:rPr>
              <w:t>Safety education is a part of the instruction. Driver Education fulfills 1/2 credit of the 4 credit Physical Education</w:t>
            </w:r>
            <w:r w:rsidR="00C92207">
              <w:rPr>
                <w:rFonts w:ascii="Times New Roman" w:eastAsia="Times New Roman" w:hAnsi="Times New Roman" w:cs="Times New Roman"/>
                <w:sz w:val="20"/>
                <w:szCs w:val="20"/>
              </w:rPr>
              <w:t xml:space="preserve"> </w:t>
            </w:r>
            <w:r w:rsidRPr="005E0897">
              <w:rPr>
                <w:rFonts w:ascii="Times New Roman" w:eastAsia="Times New Roman" w:hAnsi="Times New Roman" w:cs="Times New Roman"/>
                <w:sz w:val="20"/>
                <w:szCs w:val="20"/>
              </w:rPr>
              <w:t>requirement. In order to be eligible for Driver Education, the State of Illinois requires students have passed</w:t>
            </w:r>
            <w:r w:rsidR="00C92207">
              <w:rPr>
                <w:rFonts w:ascii="Times New Roman" w:eastAsia="Times New Roman" w:hAnsi="Times New Roman" w:cs="Times New Roman"/>
                <w:sz w:val="20"/>
                <w:szCs w:val="20"/>
              </w:rPr>
              <w:t xml:space="preserve"> </w:t>
            </w:r>
            <w:r w:rsidRPr="005E0897">
              <w:rPr>
                <w:rFonts w:ascii="Times New Roman" w:eastAsia="Times New Roman" w:hAnsi="Times New Roman" w:cs="Times New Roman"/>
                <w:sz w:val="20"/>
                <w:szCs w:val="20"/>
              </w:rPr>
              <w:t>eight courses</w:t>
            </w:r>
            <w:r w:rsidR="00C92207">
              <w:rPr>
                <w:rFonts w:ascii="Times New Roman" w:eastAsia="Times New Roman" w:hAnsi="Times New Roman" w:cs="Times New Roman"/>
                <w:sz w:val="20"/>
                <w:szCs w:val="20"/>
              </w:rPr>
              <w:t xml:space="preserve"> </w:t>
            </w:r>
            <w:r w:rsidRPr="005E0897">
              <w:rPr>
                <w:rFonts w:ascii="Times New Roman" w:eastAsia="Times New Roman" w:hAnsi="Times New Roman" w:cs="Times New Roman"/>
                <w:sz w:val="20"/>
                <w:szCs w:val="20"/>
              </w:rPr>
              <w:t xml:space="preserve">(four credits) during the previous two semesters prior to taking Driver Ed. </w:t>
            </w:r>
          </w:p>
        </w:tc>
      </w:tr>
      <w:tr w:rsidR="009B4B77" w:rsidRPr="00543046" w:rsidTr="00C92207">
        <w:tc>
          <w:tcPr>
            <w:tcW w:w="10368" w:type="dxa"/>
            <w:gridSpan w:val="3"/>
            <w:hideMark/>
          </w:tcPr>
          <w:p w:rsidR="009B4B77" w:rsidRPr="0032683A" w:rsidRDefault="009B4B77" w:rsidP="00C92207">
            <w:pPr>
              <w:spacing w:after="0" w:line="240" w:lineRule="auto"/>
              <w:ind w:left="162"/>
              <w:jc w:val="both"/>
              <w:rPr>
                <w:rFonts w:ascii="Times New Roman" w:eastAsia="Times New Roman" w:hAnsi="Times New Roman" w:cs="Times New Roman"/>
                <w:b/>
                <w:sz w:val="12"/>
                <w:szCs w:val="12"/>
              </w:rPr>
            </w:pPr>
          </w:p>
          <w:p w:rsidR="009B4B77" w:rsidRPr="005E0897" w:rsidRDefault="009B4B77" w:rsidP="00C92207">
            <w:pPr>
              <w:spacing w:after="0" w:line="240" w:lineRule="auto"/>
              <w:ind w:left="162"/>
              <w:jc w:val="both"/>
              <w:rPr>
                <w:rFonts w:ascii="Times New Roman" w:eastAsia="Times New Roman" w:hAnsi="Times New Roman" w:cs="Times New Roman"/>
                <w:sz w:val="20"/>
                <w:szCs w:val="20"/>
              </w:rPr>
            </w:pPr>
            <w:r w:rsidRPr="005E0897">
              <w:rPr>
                <w:rFonts w:ascii="Times New Roman" w:eastAsia="Times New Roman" w:hAnsi="Times New Roman" w:cs="Times New Roman"/>
                <w:b/>
                <w:sz w:val="20"/>
                <w:szCs w:val="20"/>
              </w:rPr>
              <w:t>HEALTH</w:t>
            </w:r>
            <w:r w:rsidRPr="005E0897">
              <w:rPr>
                <w:rFonts w:ascii="Times New Roman" w:eastAsia="Times New Roman" w:hAnsi="Times New Roman" w:cs="Times New Roman"/>
                <w:sz w:val="20"/>
                <w:szCs w:val="20"/>
              </w:rPr>
              <w:t xml:space="preserve"> - The required health course fulfills 1/2 credit of the 4 credit Physical Education requirement.</w:t>
            </w:r>
            <w:r w:rsidR="00C92207">
              <w:rPr>
                <w:rFonts w:ascii="Times New Roman" w:eastAsia="Times New Roman" w:hAnsi="Times New Roman" w:cs="Times New Roman"/>
                <w:sz w:val="20"/>
                <w:szCs w:val="20"/>
              </w:rPr>
              <w:t xml:space="preserve"> </w:t>
            </w:r>
            <w:r w:rsidRPr="005E0897">
              <w:rPr>
                <w:rFonts w:ascii="Times New Roman" w:eastAsia="Times New Roman" w:hAnsi="Times New Roman" w:cs="Times New Roman"/>
                <w:sz w:val="20"/>
                <w:szCs w:val="20"/>
              </w:rPr>
              <w:t xml:space="preserve">The Health course must be taken during the Sophomore year. </w:t>
            </w:r>
          </w:p>
        </w:tc>
      </w:tr>
      <w:tr w:rsidR="009B4B77" w:rsidRPr="00543046" w:rsidTr="00C92207">
        <w:trPr>
          <w:trHeight w:val="297"/>
        </w:trPr>
        <w:tc>
          <w:tcPr>
            <w:tcW w:w="10368" w:type="dxa"/>
            <w:gridSpan w:val="3"/>
          </w:tcPr>
          <w:p w:rsidR="009B4B77" w:rsidRPr="005E0897" w:rsidRDefault="009B4B77" w:rsidP="007F1DF2">
            <w:pPr>
              <w:spacing w:after="0" w:line="240" w:lineRule="auto"/>
              <w:rPr>
                <w:rFonts w:ascii="Times New Roman" w:eastAsia="Times New Roman" w:hAnsi="Times New Roman" w:cs="Times New Roman"/>
                <w:sz w:val="20"/>
                <w:szCs w:val="20"/>
              </w:rPr>
            </w:pPr>
          </w:p>
        </w:tc>
      </w:tr>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w:t>
            </w:r>
            <w:r w:rsidRPr="005E0897">
              <w:rPr>
                <w:rFonts w:ascii="Times New Roman" w:eastAsia="Times New Roman" w:hAnsi="Times New Roman" w:cs="Times New Roman"/>
                <w:b/>
                <w:sz w:val="20"/>
                <w:szCs w:val="20"/>
              </w:rPr>
              <w:t xml:space="preserve">ATHEMATICS </w:t>
            </w:r>
          </w:p>
        </w:tc>
        <w:tc>
          <w:tcPr>
            <w:tcW w:w="2041" w:type="dxa"/>
            <w:gridSpan w:val="2"/>
          </w:tcPr>
          <w:p w:rsidR="009B4B77" w:rsidRPr="005E0897" w:rsidRDefault="00C9220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3 Credits</w:t>
            </w:r>
          </w:p>
        </w:tc>
      </w:tr>
      <w:tr w:rsidR="009B4B77" w:rsidRPr="006E7CF2" w:rsidTr="000068F5">
        <w:tc>
          <w:tcPr>
            <w:tcW w:w="10129" w:type="dxa"/>
            <w:gridSpan w:val="2"/>
            <w:hideMark/>
          </w:tcPr>
          <w:p w:rsidR="009B4B77" w:rsidRPr="006E7CF2" w:rsidRDefault="009B4B77" w:rsidP="00A634F1">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At least</w:t>
            </w:r>
            <w:r w:rsidR="00A634F1" w:rsidRPr="006E7CF2">
              <w:rPr>
                <w:rFonts w:ascii="Times New Roman" w:eastAsia="Times New Roman" w:hAnsi="Times New Roman" w:cs="Times New Roman"/>
                <w:sz w:val="20"/>
                <w:szCs w:val="20"/>
              </w:rPr>
              <w:t xml:space="preserve"> one credit must be earned in Math 1 (or</w:t>
            </w:r>
            <w:r w:rsidRPr="006E7CF2">
              <w:rPr>
                <w:rFonts w:ascii="Times New Roman" w:eastAsia="Times New Roman" w:hAnsi="Times New Roman" w:cs="Times New Roman"/>
                <w:sz w:val="20"/>
                <w:szCs w:val="20"/>
              </w:rPr>
              <w:t xml:space="preserve"> Algebra course</w:t>
            </w:r>
            <w:r w:rsidR="00A634F1" w:rsidRPr="006E7CF2">
              <w:rPr>
                <w:rFonts w:ascii="Times New Roman" w:eastAsia="Times New Roman" w:hAnsi="Times New Roman" w:cs="Times New Roman"/>
                <w:sz w:val="20"/>
                <w:szCs w:val="20"/>
              </w:rPr>
              <w:t>)</w:t>
            </w:r>
            <w:r w:rsidRPr="006E7CF2">
              <w:rPr>
                <w:rFonts w:ascii="Times New Roman" w:eastAsia="Times New Roman" w:hAnsi="Times New Roman" w:cs="Times New Roman"/>
                <w:sz w:val="20"/>
                <w:szCs w:val="20"/>
              </w:rPr>
              <w:t xml:space="preserve"> and one in</w:t>
            </w:r>
            <w:r w:rsidR="00A634F1" w:rsidRPr="006E7CF2">
              <w:rPr>
                <w:rFonts w:ascii="Times New Roman" w:eastAsia="Times New Roman" w:hAnsi="Times New Roman" w:cs="Times New Roman"/>
                <w:sz w:val="20"/>
                <w:szCs w:val="20"/>
              </w:rPr>
              <w:t xml:space="preserve"> Math 2 (</w:t>
            </w:r>
            <w:r w:rsidRPr="006E7CF2">
              <w:rPr>
                <w:rFonts w:ascii="Times New Roman" w:eastAsia="Times New Roman" w:hAnsi="Times New Roman" w:cs="Times New Roman"/>
                <w:sz w:val="20"/>
                <w:szCs w:val="20"/>
              </w:rPr>
              <w:t>a Geometry course)</w:t>
            </w:r>
            <w:r w:rsidR="000068F5">
              <w:rPr>
                <w:rFonts w:ascii="Times New Roman" w:eastAsia="Times New Roman" w:hAnsi="Times New Roman" w:cs="Times New Roman"/>
                <w:sz w:val="20"/>
                <w:szCs w:val="20"/>
              </w:rPr>
              <w:t>.</w:t>
            </w:r>
          </w:p>
        </w:tc>
        <w:tc>
          <w:tcPr>
            <w:tcW w:w="239" w:type="dxa"/>
            <w:hideMark/>
          </w:tcPr>
          <w:p w:rsidR="009B4B77" w:rsidRPr="000068F5" w:rsidRDefault="009B4B77" w:rsidP="007F1DF2">
            <w:pPr>
              <w:spacing w:after="0" w:line="240" w:lineRule="auto"/>
              <w:rPr>
                <w:rFonts w:ascii="Times New Roman" w:eastAsia="Times New Roman" w:hAnsi="Times New Roman" w:cs="Times New Roman"/>
                <w:sz w:val="20"/>
                <w:szCs w:val="20"/>
              </w:rPr>
            </w:pPr>
          </w:p>
        </w:tc>
      </w:tr>
      <w:tr w:rsidR="009B4B77" w:rsidRPr="00543046" w:rsidTr="00C92207">
        <w:tc>
          <w:tcPr>
            <w:tcW w:w="8327" w:type="dxa"/>
          </w:tcPr>
          <w:p w:rsidR="009B4B77" w:rsidRPr="005E0897" w:rsidRDefault="009B4B77" w:rsidP="007F1DF2">
            <w:pPr>
              <w:spacing w:after="0" w:line="240" w:lineRule="auto"/>
              <w:rPr>
                <w:rFonts w:ascii="Times New Roman" w:eastAsia="Times New Roman" w:hAnsi="Times New Roman" w:cs="Times New Roman"/>
                <w:sz w:val="20"/>
                <w:szCs w:val="20"/>
              </w:rPr>
            </w:pPr>
          </w:p>
        </w:tc>
        <w:tc>
          <w:tcPr>
            <w:tcW w:w="2041" w:type="dxa"/>
            <w:gridSpan w:val="2"/>
          </w:tcPr>
          <w:p w:rsidR="009B4B77" w:rsidRPr="005E0897" w:rsidRDefault="009B4B77" w:rsidP="007F1DF2">
            <w:pPr>
              <w:spacing w:after="0" w:line="240" w:lineRule="auto"/>
              <w:rPr>
                <w:rFonts w:ascii="Times New Roman" w:eastAsia="Times New Roman" w:hAnsi="Times New Roman" w:cs="Times New Roman"/>
                <w:b/>
                <w:sz w:val="20"/>
                <w:szCs w:val="20"/>
              </w:rPr>
            </w:pPr>
          </w:p>
        </w:tc>
      </w:tr>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SOCIAL STUDIES</w:t>
            </w:r>
          </w:p>
        </w:tc>
        <w:tc>
          <w:tcPr>
            <w:tcW w:w="2041" w:type="dxa"/>
            <w:gridSpan w:val="2"/>
            <w:hideMark/>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 xml:space="preserve">3 Credits </w:t>
            </w:r>
          </w:p>
        </w:tc>
      </w:tr>
      <w:tr w:rsidR="009B4B77" w:rsidRPr="00543046" w:rsidTr="00C92207">
        <w:trPr>
          <w:trHeight w:val="522"/>
        </w:trPr>
        <w:tc>
          <w:tcPr>
            <w:tcW w:w="10368" w:type="dxa"/>
            <w:gridSpan w:val="3"/>
            <w:hideMark/>
          </w:tcPr>
          <w:p w:rsidR="009B4B77" w:rsidRPr="006A42FE" w:rsidRDefault="009B4B77" w:rsidP="00C92207">
            <w:pPr>
              <w:spacing w:after="0" w:line="240" w:lineRule="auto"/>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One credit of Global Connections, one credit of United States History, and one credit of Social Studies</w:t>
            </w:r>
            <w:r w:rsidR="00C92207" w:rsidRPr="006A42FE">
              <w:rPr>
                <w:rFonts w:ascii="Times New Roman" w:eastAsia="Times New Roman" w:hAnsi="Times New Roman" w:cs="Times New Roman"/>
                <w:sz w:val="20"/>
                <w:szCs w:val="20"/>
              </w:rPr>
              <w:t xml:space="preserve"> </w:t>
            </w:r>
            <w:r w:rsidR="00D9417A" w:rsidRPr="006A42FE">
              <w:rPr>
                <w:rFonts w:ascii="Times New Roman" w:eastAsia="Times New Roman" w:hAnsi="Times New Roman" w:cs="Times New Roman"/>
                <w:sz w:val="20"/>
                <w:szCs w:val="20"/>
              </w:rPr>
              <w:t xml:space="preserve">Electives selected by </w:t>
            </w:r>
            <w:r w:rsidRPr="006A42FE">
              <w:rPr>
                <w:rFonts w:ascii="Times New Roman" w:eastAsia="Times New Roman" w:hAnsi="Times New Roman" w:cs="Times New Roman"/>
                <w:sz w:val="20"/>
                <w:szCs w:val="20"/>
              </w:rPr>
              <w:t>student.</w:t>
            </w:r>
            <w:r w:rsidR="00100207" w:rsidRPr="006A42FE">
              <w:rPr>
                <w:rFonts w:ascii="Times New Roman" w:eastAsia="Times New Roman" w:hAnsi="Times New Roman" w:cs="Times New Roman"/>
                <w:sz w:val="20"/>
                <w:szCs w:val="20"/>
              </w:rPr>
              <w:t xml:space="preserve">  Starting with the Class of 2020, students are required to take one of the following</w:t>
            </w:r>
            <w:r w:rsidR="00C92207" w:rsidRPr="006A42FE">
              <w:rPr>
                <w:rFonts w:ascii="Times New Roman" w:eastAsia="Times New Roman" w:hAnsi="Times New Roman" w:cs="Times New Roman"/>
                <w:sz w:val="20"/>
                <w:szCs w:val="20"/>
              </w:rPr>
              <w:t xml:space="preserve"> </w:t>
            </w:r>
            <w:r w:rsidR="00100207" w:rsidRPr="006A42FE">
              <w:rPr>
                <w:rFonts w:ascii="Times New Roman" w:eastAsia="Times New Roman" w:hAnsi="Times New Roman" w:cs="Times New Roman"/>
                <w:sz w:val="20"/>
                <w:szCs w:val="20"/>
              </w:rPr>
              <w:t>courses to meet the Civics graduation requirement (American Government, AP US Government &amp; Politics,</w:t>
            </w:r>
            <w:r w:rsidR="00C92207" w:rsidRPr="006A42FE">
              <w:rPr>
                <w:rFonts w:ascii="Times New Roman" w:eastAsia="Times New Roman" w:hAnsi="Times New Roman" w:cs="Times New Roman"/>
                <w:sz w:val="20"/>
                <w:szCs w:val="20"/>
              </w:rPr>
              <w:t xml:space="preserve"> </w:t>
            </w:r>
            <w:r w:rsidR="00100207" w:rsidRPr="006A42FE">
              <w:rPr>
                <w:rFonts w:ascii="Times New Roman" w:eastAsia="Times New Roman" w:hAnsi="Times New Roman" w:cs="Times New Roman"/>
                <w:sz w:val="20"/>
                <w:szCs w:val="20"/>
              </w:rPr>
              <w:t>Law and American Society, US Foreign Policy, and Multicultural Studies in American Society).</w:t>
            </w:r>
          </w:p>
        </w:tc>
      </w:tr>
      <w:tr w:rsidR="009B4B77" w:rsidRPr="00543046" w:rsidTr="00C92207">
        <w:trPr>
          <w:trHeight w:val="80"/>
        </w:trPr>
        <w:tc>
          <w:tcPr>
            <w:tcW w:w="8327" w:type="dxa"/>
          </w:tcPr>
          <w:p w:rsidR="009B4B77" w:rsidRPr="00100207" w:rsidRDefault="009B4B77" w:rsidP="007F1DF2">
            <w:pPr>
              <w:spacing w:after="0" w:line="240" w:lineRule="auto"/>
              <w:rPr>
                <w:rFonts w:ascii="Times New Roman" w:eastAsia="Times New Roman" w:hAnsi="Times New Roman" w:cs="Times New Roman"/>
                <w:sz w:val="20"/>
                <w:szCs w:val="20"/>
                <w:highlight w:val="yellow"/>
              </w:rPr>
            </w:pPr>
          </w:p>
        </w:tc>
        <w:tc>
          <w:tcPr>
            <w:tcW w:w="2041" w:type="dxa"/>
            <w:gridSpan w:val="2"/>
          </w:tcPr>
          <w:p w:rsidR="009B4B77" w:rsidRPr="005E0897" w:rsidRDefault="009B4B77" w:rsidP="007F1DF2">
            <w:pPr>
              <w:spacing w:after="0" w:line="240" w:lineRule="auto"/>
              <w:rPr>
                <w:rFonts w:ascii="Times New Roman" w:eastAsia="Times New Roman" w:hAnsi="Times New Roman" w:cs="Times New Roman"/>
                <w:b/>
                <w:sz w:val="20"/>
                <w:szCs w:val="20"/>
              </w:rPr>
            </w:pPr>
          </w:p>
        </w:tc>
      </w:tr>
      <w:tr w:rsidR="009B4B77" w:rsidRPr="00543046" w:rsidTr="00C92207">
        <w:trPr>
          <w:trHeight w:val="80"/>
        </w:trPr>
        <w:tc>
          <w:tcPr>
            <w:tcW w:w="8327" w:type="dxa"/>
          </w:tcPr>
          <w:p w:rsidR="009B4B77" w:rsidRPr="005E0897" w:rsidRDefault="009B4B77" w:rsidP="007F1DF2">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b/>
                <w:sz w:val="20"/>
                <w:szCs w:val="20"/>
              </w:rPr>
              <w:t>SCIENCE</w:t>
            </w:r>
          </w:p>
        </w:tc>
        <w:tc>
          <w:tcPr>
            <w:tcW w:w="2041" w:type="dxa"/>
            <w:gridSpan w:val="2"/>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2 Credits</w:t>
            </w:r>
          </w:p>
        </w:tc>
      </w:tr>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sz w:val="20"/>
                <w:szCs w:val="20"/>
              </w:rPr>
              <w:t xml:space="preserve">One credit must be earned in a Biology (Life Science) course, and one credit must be earned in a Physical Science course. </w:t>
            </w:r>
          </w:p>
        </w:tc>
        <w:tc>
          <w:tcPr>
            <w:tcW w:w="2041" w:type="dxa"/>
            <w:gridSpan w:val="2"/>
          </w:tcPr>
          <w:p w:rsidR="009B4B77" w:rsidRPr="005E0897" w:rsidRDefault="009B4B77" w:rsidP="007F1DF2">
            <w:pPr>
              <w:spacing w:after="0" w:line="240" w:lineRule="auto"/>
              <w:rPr>
                <w:rFonts w:ascii="Times New Roman" w:eastAsia="Times New Roman" w:hAnsi="Times New Roman" w:cs="Times New Roman"/>
                <w:b/>
                <w:sz w:val="20"/>
                <w:szCs w:val="20"/>
              </w:rPr>
            </w:pPr>
          </w:p>
        </w:tc>
      </w:tr>
      <w:tr w:rsidR="009B4B77" w:rsidRPr="00543046" w:rsidTr="00C92207">
        <w:tc>
          <w:tcPr>
            <w:tcW w:w="10368" w:type="dxa"/>
            <w:gridSpan w:val="3"/>
          </w:tcPr>
          <w:p w:rsidR="009B4B77" w:rsidRPr="005E0897" w:rsidRDefault="009B4B77" w:rsidP="007F1DF2">
            <w:pPr>
              <w:spacing w:after="0" w:line="240" w:lineRule="auto"/>
              <w:rPr>
                <w:rFonts w:ascii="Times New Roman" w:eastAsia="Times New Roman" w:hAnsi="Times New Roman" w:cs="Times New Roman"/>
                <w:sz w:val="20"/>
                <w:szCs w:val="20"/>
              </w:rPr>
            </w:pPr>
          </w:p>
        </w:tc>
      </w:tr>
      <w:tr w:rsidR="009B4B77" w:rsidRPr="00543046" w:rsidTr="00C92207">
        <w:tc>
          <w:tcPr>
            <w:tcW w:w="8327" w:type="dxa"/>
            <w:hideMark/>
          </w:tcPr>
          <w:p w:rsidR="009B4B77" w:rsidRPr="005E0897" w:rsidRDefault="009B4B77" w:rsidP="007F1DF2">
            <w:pPr>
              <w:spacing w:after="0" w:line="240" w:lineRule="auto"/>
              <w:ind w:right="-288"/>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 xml:space="preserve">CAREER AND TECHNICAL EDUCATION </w:t>
            </w:r>
          </w:p>
        </w:tc>
        <w:tc>
          <w:tcPr>
            <w:tcW w:w="2041" w:type="dxa"/>
            <w:gridSpan w:val="2"/>
            <w:hideMark/>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 xml:space="preserve">1/2 Credit </w:t>
            </w:r>
          </w:p>
        </w:tc>
      </w:tr>
      <w:tr w:rsidR="009B4B77" w:rsidRPr="00543046" w:rsidTr="00C92207">
        <w:tc>
          <w:tcPr>
            <w:tcW w:w="10368" w:type="dxa"/>
            <w:gridSpan w:val="3"/>
          </w:tcPr>
          <w:p w:rsidR="001C281E" w:rsidRDefault="009B4B77" w:rsidP="007F1DF2">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sz w:val="20"/>
                <w:szCs w:val="20"/>
              </w:rPr>
              <w:t>This requirement may be met by successfully passing a course in Business, Family and Consumer Science,</w:t>
            </w:r>
          </w:p>
          <w:p w:rsidR="009B4B77" w:rsidRPr="005E0897" w:rsidRDefault="00D20D6C" w:rsidP="00D20D6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Engineering and Design</w:t>
            </w:r>
            <w:r w:rsidR="009B4B77" w:rsidRPr="005E0897">
              <w:rPr>
                <w:rFonts w:ascii="Times New Roman" w:eastAsia="Times New Roman" w:hAnsi="Times New Roman" w:cs="Times New Roman"/>
                <w:sz w:val="20"/>
                <w:szCs w:val="20"/>
              </w:rPr>
              <w:t>, or a course taken through the Technology Center of DuPage.</w:t>
            </w:r>
          </w:p>
        </w:tc>
      </w:tr>
      <w:tr w:rsidR="009B4B77" w:rsidRPr="00543046" w:rsidTr="00C92207">
        <w:tc>
          <w:tcPr>
            <w:tcW w:w="10368" w:type="dxa"/>
            <w:gridSpan w:val="3"/>
          </w:tcPr>
          <w:p w:rsidR="009B4B77" w:rsidRPr="005E0897" w:rsidRDefault="009B4B77" w:rsidP="007F1DF2">
            <w:pPr>
              <w:spacing w:after="0" w:line="240" w:lineRule="auto"/>
              <w:rPr>
                <w:rFonts w:ascii="Times New Roman" w:eastAsia="Times New Roman" w:hAnsi="Times New Roman" w:cs="Times New Roman"/>
                <w:b/>
                <w:sz w:val="20"/>
                <w:szCs w:val="20"/>
              </w:rPr>
            </w:pPr>
          </w:p>
        </w:tc>
      </w:tr>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 xml:space="preserve">FINE ARTS </w:t>
            </w:r>
          </w:p>
        </w:tc>
        <w:tc>
          <w:tcPr>
            <w:tcW w:w="2041" w:type="dxa"/>
            <w:gridSpan w:val="2"/>
            <w:hideMark/>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 xml:space="preserve">1/2 Credit </w:t>
            </w:r>
          </w:p>
        </w:tc>
      </w:tr>
      <w:tr w:rsidR="009B4B77" w:rsidRPr="00543046" w:rsidTr="00C92207">
        <w:tc>
          <w:tcPr>
            <w:tcW w:w="10368" w:type="dxa"/>
            <w:gridSpan w:val="3"/>
          </w:tcPr>
          <w:p w:rsidR="009B4B77" w:rsidRPr="005E0897" w:rsidRDefault="009B4B77" w:rsidP="007F1DF2">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sz w:val="20"/>
                <w:szCs w:val="20"/>
              </w:rPr>
              <w:t>This requirement may be met by successfully passing a course in Art, Music or specified courses in the English area.</w:t>
            </w:r>
          </w:p>
        </w:tc>
      </w:tr>
      <w:tr w:rsidR="009B4B77" w:rsidRPr="00543046" w:rsidTr="00C92207">
        <w:tc>
          <w:tcPr>
            <w:tcW w:w="10368" w:type="dxa"/>
            <w:gridSpan w:val="3"/>
            <w:hideMark/>
          </w:tcPr>
          <w:p w:rsidR="009B4B77" w:rsidRPr="005E0897" w:rsidRDefault="009B4B77" w:rsidP="007F1DF2">
            <w:pPr>
              <w:tabs>
                <w:tab w:val="left" w:pos="9072"/>
                <w:tab w:val="left" w:pos="9357"/>
              </w:tabs>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 xml:space="preserve">                                                                                                                                 </w:t>
            </w:r>
          </w:p>
        </w:tc>
      </w:tr>
      <w:tr w:rsidR="009B4B77" w:rsidRPr="00543046" w:rsidTr="00C92207">
        <w:tc>
          <w:tcPr>
            <w:tcW w:w="8327" w:type="dxa"/>
            <w:hideMark/>
          </w:tcPr>
          <w:p w:rsidR="009B4B77" w:rsidRPr="005E0897" w:rsidRDefault="009B4B77" w:rsidP="007F1DF2">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b/>
                <w:sz w:val="20"/>
                <w:szCs w:val="20"/>
              </w:rPr>
              <w:t>CONSUMER EDUCATION</w:t>
            </w:r>
          </w:p>
        </w:tc>
        <w:tc>
          <w:tcPr>
            <w:tcW w:w="2041" w:type="dxa"/>
            <w:gridSpan w:val="2"/>
            <w:hideMark/>
          </w:tcPr>
          <w:p w:rsidR="009B4B77" w:rsidRPr="005E0897" w:rsidRDefault="00C92207" w:rsidP="007F1DF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9B4B77" w:rsidRPr="005E0897">
              <w:rPr>
                <w:rFonts w:ascii="Times New Roman" w:eastAsia="Times New Roman" w:hAnsi="Times New Roman" w:cs="Times New Roman"/>
                <w:b/>
                <w:sz w:val="20"/>
                <w:szCs w:val="20"/>
              </w:rPr>
              <w:t xml:space="preserve">1/2 Credit  </w:t>
            </w:r>
          </w:p>
        </w:tc>
      </w:tr>
      <w:tr w:rsidR="009B4B77" w:rsidRPr="00543046" w:rsidTr="00C92207">
        <w:tc>
          <w:tcPr>
            <w:tcW w:w="10368" w:type="dxa"/>
            <w:gridSpan w:val="3"/>
          </w:tcPr>
          <w:p w:rsidR="009B4B77" w:rsidRPr="005E0897" w:rsidRDefault="009B4B77" w:rsidP="007F1DF2">
            <w:pPr>
              <w:spacing w:after="0" w:line="240" w:lineRule="auto"/>
              <w:jc w:val="both"/>
              <w:rPr>
                <w:rFonts w:ascii="Times New Roman" w:eastAsia="Times New Roman" w:hAnsi="Times New Roman" w:cs="Times New Roman"/>
                <w:sz w:val="20"/>
                <w:szCs w:val="20"/>
              </w:rPr>
            </w:pPr>
            <w:r w:rsidRPr="005E0897">
              <w:rPr>
                <w:rFonts w:ascii="Times New Roman" w:eastAsia="Times New Roman" w:hAnsi="Times New Roman" w:cs="Times New Roman"/>
                <w:sz w:val="20"/>
                <w:szCs w:val="20"/>
              </w:rPr>
              <w:t>This requirement may be met by successfully passing any of the following courses: Consumer Math (Mathematics), Personal Economics (Social Studies) or Consumer Education (Career and Technical Education.) The Consumer Education course also meets the Career and Technical Education requirement.  Personal Economics also meets one semester of social studies graduation requirement.  The full-year course in Consumer Math also meets the Mathematics requirement. In order to meet the Consumer Education requirement by taking Consumer Math, a student must complete the full-year course. A student may not receive credit for more than one consumer course.</w:t>
            </w:r>
          </w:p>
        </w:tc>
      </w:tr>
      <w:tr w:rsidR="009B4B77" w:rsidRPr="00543046" w:rsidTr="00C92207">
        <w:tc>
          <w:tcPr>
            <w:tcW w:w="10368" w:type="dxa"/>
            <w:gridSpan w:val="3"/>
          </w:tcPr>
          <w:p w:rsidR="009B4B77" w:rsidRPr="005E0897" w:rsidRDefault="009B4B77" w:rsidP="007F1DF2">
            <w:pPr>
              <w:spacing w:after="0" w:line="240" w:lineRule="auto"/>
              <w:rPr>
                <w:rFonts w:ascii="Times New Roman" w:eastAsia="Times New Roman" w:hAnsi="Times New Roman" w:cs="Times New Roman"/>
                <w:b/>
                <w:sz w:val="20"/>
                <w:szCs w:val="20"/>
              </w:rPr>
            </w:pPr>
          </w:p>
          <w:p w:rsidR="009B4B77" w:rsidRPr="005E0897" w:rsidRDefault="009B4B77" w:rsidP="007F1DF2">
            <w:pPr>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 xml:space="preserve">TOTAL CREDITS NEEDED TO EARN A DISTRICT 99 DIPLOMA                                                    </w:t>
            </w:r>
            <w:r w:rsidR="00C92207">
              <w:rPr>
                <w:rFonts w:ascii="Times New Roman" w:eastAsia="Times New Roman" w:hAnsi="Times New Roman" w:cs="Times New Roman"/>
                <w:b/>
                <w:sz w:val="20"/>
                <w:szCs w:val="20"/>
              </w:rPr>
              <w:t xml:space="preserve">              </w:t>
            </w:r>
            <w:r w:rsidRPr="005E0897">
              <w:rPr>
                <w:rFonts w:ascii="Times New Roman" w:eastAsia="Times New Roman" w:hAnsi="Times New Roman" w:cs="Times New Roman"/>
                <w:b/>
                <w:sz w:val="20"/>
                <w:szCs w:val="20"/>
              </w:rPr>
              <w:t>22 Credits</w:t>
            </w:r>
          </w:p>
          <w:p w:rsidR="009B4B77" w:rsidRPr="005E0897" w:rsidRDefault="009B4B77" w:rsidP="007F1DF2">
            <w:pPr>
              <w:spacing w:after="0" w:line="240" w:lineRule="auto"/>
              <w:rPr>
                <w:rFonts w:ascii="Times New Roman" w:eastAsia="Times New Roman" w:hAnsi="Times New Roman" w:cs="Times New Roman"/>
                <w:b/>
                <w:sz w:val="20"/>
                <w:szCs w:val="20"/>
              </w:rPr>
            </w:pPr>
          </w:p>
        </w:tc>
      </w:tr>
      <w:tr w:rsidR="009B4B77" w:rsidRPr="00543046" w:rsidTr="00C92207">
        <w:tc>
          <w:tcPr>
            <w:tcW w:w="10368" w:type="dxa"/>
            <w:gridSpan w:val="3"/>
            <w:hideMark/>
          </w:tcPr>
          <w:p w:rsidR="009B4B77" w:rsidRPr="005E0897" w:rsidRDefault="009B4B77" w:rsidP="007F1DF2">
            <w:pPr>
              <w:spacing w:after="0" w:line="240" w:lineRule="auto"/>
              <w:rPr>
                <w:rFonts w:ascii="Times New Roman" w:eastAsia="Times New Roman" w:hAnsi="Times New Roman" w:cs="Times New Roman"/>
                <w:b/>
                <w:sz w:val="20"/>
                <w:szCs w:val="20"/>
              </w:rPr>
            </w:pPr>
            <w:r w:rsidRPr="005E0897">
              <w:rPr>
                <w:rFonts w:ascii="Times New Roman" w:eastAsia="Times New Roman" w:hAnsi="Times New Roman" w:cs="Times New Roman"/>
                <w:b/>
                <w:sz w:val="20"/>
                <w:szCs w:val="20"/>
              </w:rPr>
              <w:t>CONSTITUTION TEST</w:t>
            </w:r>
          </w:p>
        </w:tc>
      </w:tr>
      <w:tr w:rsidR="009B4B77" w:rsidRPr="00543046" w:rsidTr="00C92207">
        <w:tc>
          <w:tcPr>
            <w:tcW w:w="10368" w:type="dxa"/>
            <w:gridSpan w:val="3"/>
            <w:hideMark/>
          </w:tcPr>
          <w:p w:rsidR="009B4B77" w:rsidRPr="005E0897" w:rsidRDefault="009B4B77" w:rsidP="007F1DF2">
            <w:pPr>
              <w:spacing w:after="0" w:line="240" w:lineRule="auto"/>
              <w:rPr>
                <w:rFonts w:ascii="Times New Roman" w:eastAsia="Times New Roman" w:hAnsi="Times New Roman" w:cs="Times New Roman"/>
                <w:sz w:val="20"/>
                <w:szCs w:val="20"/>
              </w:rPr>
            </w:pPr>
            <w:r w:rsidRPr="005E0897">
              <w:rPr>
                <w:rFonts w:ascii="Times New Roman" w:eastAsia="Times New Roman" w:hAnsi="Times New Roman" w:cs="Times New Roman"/>
                <w:sz w:val="20"/>
                <w:szCs w:val="20"/>
              </w:rPr>
              <w:t xml:space="preserve">Each student must pass examinations on the federal and state constitutions, Declaration of Independence and the proper use and display of the American Flag.  The test is given as a part of the US History courses.  </w:t>
            </w:r>
          </w:p>
        </w:tc>
      </w:tr>
    </w:tbl>
    <w:p w:rsidR="009B4B77" w:rsidRDefault="009B4B77" w:rsidP="009B4B77">
      <w:pPr>
        <w:spacing w:after="0" w:line="240" w:lineRule="auto"/>
        <w:rPr>
          <w:rFonts w:ascii="Times New Roman" w:eastAsia="Times New Roman" w:hAnsi="Times New Roman" w:cs="Times New Roman"/>
          <w:b/>
          <w:sz w:val="20"/>
          <w:szCs w:val="20"/>
        </w:rPr>
      </w:pPr>
    </w:p>
    <w:p w:rsidR="009B4B77" w:rsidRPr="00020ADF" w:rsidRDefault="009B4B77" w:rsidP="009B4B77">
      <w:pPr>
        <w:spacing w:after="0" w:line="240" w:lineRule="auto"/>
        <w:rPr>
          <w:rFonts w:ascii="Times New Roman" w:hAnsi="Times New Roman"/>
          <w:b/>
          <w:sz w:val="20"/>
        </w:rPr>
      </w:pPr>
      <w:bookmarkStart w:id="7" w:name="Post_Secondary_Planning"/>
      <w:bookmarkStart w:id="8" w:name="postplan13"/>
      <w:r w:rsidRPr="00020ADF">
        <w:rPr>
          <w:rFonts w:ascii="Times New Roman" w:hAnsi="Times New Roman"/>
          <w:b/>
          <w:sz w:val="20"/>
        </w:rPr>
        <w:t>POST-SECONDARY PLANNING</w:t>
      </w:r>
      <w:bookmarkEnd w:id="7"/>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Post Secondary Planning</w:instrText>
      </w:r>
      <w:r w:rsidR="00896926">
        <w:instrText xml:space="preserve">" \b \i </w:instrText>
      </w:r>
      <w:r w:rsidR="00896926">
        <w:rPr>
          <w:rFonts w:ascii="Times New Roman" w:hAnsi="Times New Roman"/>
          <w:b/>
          <w:sz w:val="20"/>
        </w:rPr>
        <w:fldChar w:fldCharType="end"/>
      </w:r>
    </w:p>
    <w:bookmarkEnd w:id="8"/>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Requirements for college admissions vary from school to school.  Below are some guidelines that will help assure the student will have the appropriate high school courses.  The Illinois State Board of Higher Education has set the following requirements for the class which will be admitted to the state universities this year. It is recommended all college bound students attempt to meet these requirements. </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 4 credits of English </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3</w:t>
      </w:r>
      <w:r>
        <w:rPr>
          <w:rFonts w:ascii="Times New Roman" w:hAnsi="Times New Roman"/>
          <w:sz w:val="20"/>
        </w:rPr>
        <w:t xml:space="preserve"> credits of Mathematics (</w:t>
      </w:r>
      <w:r w:rsidRPr="00020ADF">
        <w:rPr>
          <w:rFonts w:ascii="Times New Roman" w:hAnsi="Times New Roman"/>
          <w:sz w:val="20"/>
        </w:rPr>
        <w:t xml:space="preserve">Math 1, </w:t>
      </w:r>
      <w:r w:rsidR="00B70905">
        <w:rPr>
          <w:rFonts w:ascii="Times New Roman" w:hAnsi="Times New Roman"/>
          <w:sz w:val="20"/>
        </w:rPr>
        <w:t xml:space="preserve">Math 2, </w:t>
      </w:r>
      <w:r>
        <w:rPr>
          <w:rFonts w:ascii="Times New Roman" w:hAnsi="Times New Roman"/>
          <w:sz w:val="20"/>
        </w:rPr>
        <w:t>Math 3)</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 3 credits of a Laboratory Science </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 3 credits of Social Studies </w:t>
      </w:r>
    </w:p>
    <w:p w:rsidR="009B4B77" w:rsidRPr="004A4233" w:rsidRDefault="009B4B77" w:rsidP="009B4B77">
      <w:pPr>
        <w:spacing w:after="0" w:line="240" w:lineRule="auto"/>
        <w:rPr>
          <w:rFonts w:ascii="Times New Roman" w:hAnsi="Times New Roman"/>
          <w:sz w:val="20"/>
          <w:szCs w:val="20"/>
        </w:rPr>
      </w:pPr>
      <w:r w:rsidRPr="00020ADF">
        <w:rPr>
          <w:rFonts w:ascii="Times New Roman" w:hAnsi="Times New Roman"/>
          <w:sz w:val="20"/>
        </w:rPr>
        <w:t xml:space="preserve">• </w:t>
      </w:r>
      <w:r w:rsidRPr="004A4233">
        <w:rPr>
          <w:rFonts w:ascii="Times New Roman" w:hAnsi="Times New Roman"/>
          <w:sz w:val="20"/>
          <w:szCs w:val="20"/>
        </w:rPr>
        <w:t xml:space="preserve">2 credits of the same </w:t>
      </w:r>
      <w:r w:rsidRPr="004A4233">
        <w:rPr>
          <w:rFonts w:ascii="Times New Roman" w:eastAsia="Times New Roman" w:hAnsi="Times New Roman" w:cs="Times New Roman"/>
          <w:sz w:val="20"/>
          <w:szCs w:val="20"/>
        </w:rPr>
        <w:t xml:space="preserve">World Language, </w:t>
      </w:r>
      <w:r w:rsidRPr="004A4233">
        <w:rPr>
          <w:rFonts w:ascii="Times New Roman" w:hAnsi="Times New Roman"/>
          <w:sz w:val="20"/>
          <w:szCs w:val="20"/>
        </w:rPr>
        <w:t xml:space="preserve">Art, Music, or Drama </w:t>
      </w:r>
    </w:p>
    <w:p w:rsidR="00C64953" w:rsidRDefault="00C64953" w:rsidP="009B4B77">
      <w:pPr>
        <w:spacing w:after="0" w:line="240" w:lineRule="auto"/>
        <w:jc w:val="both"/>
        <w:rPr>
          <w:rFonts w:ascii="Times New Roman" w:hAnsi="Times New Roman"/>
          <w:sz w:val="20"/>
        </w:rPr>
      </w:pPr>
    </w:p>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Most college and universities highly encourage students to take </w:t>
      </w:r>
      <w:r w:rsidRPr="00543046">
        <w:rPr>
          <w:rFonts w:ascii="Times New Roman" w:eastAsia="Times New Roman" w:hAnsi="Times New Roman" w:cs="Times New Roman"/>
          <w:sz w:val="20"/>
          <w:szCs w:val="20"/>
        </w:rPr>
        <w:t>4</w:t>
      </w:r>
      <w:r w:rsidRPr="00020ADF">
        <w:rPr>
          <w:rFonts w:ascii="Times New Roman" w:hAnsi="Times New Roman"/>
          <w:sz w:val="20"/>
        </w:rPr>
        <w:t xml:space="preserve"> years of Mathematics (up through </w:t>
      </w:r>
      <w:r w:rsidR="00B70905">
        <w:rPr>
          <w:rFonts w:ascii="Times New Roman" w:hAnsi="Times New Roman"/>
          <w:sz w:val="20"/>
        </w:rPr>
        <w:t>Math 3</w:t>
      </w:r>
      <w:r w:rsidRPr="00020ADF">
        <w:rPr>
          <w:rFonts w:ascii="Times New Roman" w:hAnsi="Times New Roman"/>
          <w:sz w:val="20"/>
        </w:rPr>
        <w:t>) in order to properly prepare for post-secondary study in Mathematics.  Some selective universities expect four-year sequences in these college preparatory subjects. In addition to course requirements, colleges consider grades and college admission test scores. Many colleges are especially concerned about the student’s senior year. Therefore</w:t>
      </w:r>
      <w:r w:rsidRPr="006A42FE">
        <w:rPr>
          <w:rFonts w:ascii="Times New Roman" w:hAnsi="Times New Roman"/>
          <w:sz w:val="20"/>
        </w:rPr>
        <w:t xml:space="preserve">, </w:t>
      </w:r>
      <w:r w:rsidRPr="006A42FE">
        <w:rPr>
          <w:rFonts w:ascii="Times New Roman" w:hAnsi="Times New Roman"/>
          <w:b/>
          <w:sz w:val="20"/>
        </w:rPr>
        <w:t>seniors should be sure to plan a challenging program for their final year in high school.</w:t>
      </w:r>
      <w:r w:rsidRPr="006A42FE">
        <w:rPr>
          <w:rFonts w:ascii="Times New Roman" w:hAnsi="Times New Roman"/>
          <w:sz w:val="20"/>
        </w:rPr>
        <w:t xml:space="preserve"> To learn the admission</w:t>
      </w:r>
      <w:r w:rsidRPr="00020ADF">
        <w:rPr>
          <w:rFonts w:ascii="Times New Roman" w:hAnsi="Times New Roman"/>
          <w:sz w:val="20"/>
        </w:rPr>
        <w:t xml:space="preserve"> requirements of a particular school, students should check the current college website for accurate information about courses, grades, rank, and recommendation requirements. The personal recommendation required by some colleges includes input from school personnel on such characteristics as ability, motivation and responsibility. It also may include a statement about participation and leadership in extracurricular activities. One of the most heavily weighted areas of consideration in the college admission process is the rigor of a student’s high school academic record.  Close scrutiny is given in assessing if the student took the most challenging courses possible. </w:t>
      </w:r>
      <w:r w:rsidRPr="00543046">
        <w:rPr>
          <w:rFonts w:ascii="Times New Roman" w:eastAsia="Times New Roman" w:hAnsi="Times New Roman" w:cs="Times New Roman"/>
          <w:sz w:val="20"/>
          <w:szCs w:val="20"/>
        </w:rPr>
        <w:t xml:space="preserve"> </w:t>
      </w:r>
      <w:r w:rsidRPr="00020ADF">
        <w:rPr>
          <w:rFonts w:ascii="Times New Roman" w:hAnsi="Times New Roman"/>
          <w:sz w:val="20"/>
        </w:rPr>
        <w:t xml:space="preserve">Colleges place emphasis on the high school grades which a student has earned because these grades are the best predictors of success in college. The semester grades of all students are averaged cumulatively and percentile ranks are assigned. </w:t>
      </w:r>
    </w:p>
    <w:p w:rsidR="009B4B77" w:rsidRPr="004A4233" w:rsidRDefault="009B4B77" w:rsidP="009B4B77">
      <w:pPr>
        <w:spacing w:after="0" w:line="240" w:lineRule="auto"/>
        <w:rPr>
          <w:rFonts w:ascii="Times New Roman" w:hAnsi="Times New Roman"/>
          <w:sz w:val="16"/>
          <w:szCs w:val="16"/>
        </w:rPr>
      </w:pPr>
    </w:p>
    <w:p w:rsidR="009B4B77" w:rsidRPr="00543046" w:rsidRDefault="009B4B77" w:rsidP="009B4B77">
      <w:pPr>
        <w:spacing w:after="0" w:line="240" w:lineRule="auto"/>
        <w:rPr>
          <w:rFonts w:ascii="Times New Roman" w:eastAsia="Times New Roman" w:hAnsi="Times New Roman" w:cs="Times New Roman"/>
          <w:sz w:val="20"/>
          <w:szCs w:val="20"/>
        </w:rPr>
      </w:pPr>
      <w:r w:rsidRPr="006A42FE">
        <w:rPr>
          <w:rFonts w:ascii="Times New Roman" w:hAnsi="Times New Roman"/>
          <w:sz w:val="20"/>
        </w:rPr>
        <w:t>Most colleges require each applicant submit scores from a college admission test, typically t</w:t>
      </w:r>
      <w:r w:rsidR="00A634F1" w:rsidRPr="006A42FE">
        <w:rPr>
          <w:rFonts w:ascii="Times New Roman" w:hAnsi="Times New Roman"/>
          <w:sz w:val="20"/>
        </w:rPr>
        <w:t xml:space="preserve">he College </w:t>
      </w:r>
      <w:r w:rsidR="00D6762E">
        <w:rPr>
          <w:rFonts w:ascii="Times New Roman" w:hAnsi="Times New Roman"/>
          <w:sz w:val="20"/>
        </w:rPr>
        <w:t>Board (SAT</w:t>
      </w:r>
      <w:r w:rsidRPr="006A42FE">
        <w:rPr>
          <w:rFonts w:ascii="Times New Roman" w:hAnsi="Times New Roman"/>
          <w:sz w:val="20"/>
        </w:rPr>
        <w:t>) or the American College Testing organization (ACT).</w:t>
      </w:r>
      <w:r w:rsidRPr="00020ADF">
        <w:rPr>
          <w:rFonts w:ascii="Times New Roman" w:hAnsi="Times New Roman"/>
          <w:sz w:val="20"/>
        </w:rPr>
        <w:t xml:space="preserve"> </w:t>
      </w:r>
    </w:p>
    <w:p w:rsidR="009B4B77" w:rsidRPr="004A4233" w:rsidRDefault="009B4B77" w:rsidP="009B4B77">
      <w:pPr>
        <w:spacing w:after="0" w:line="240" w:lineRule="auto"/>
        <w:rPr>
          <w:rFonts w:ascii="Times New Roman" w:eastAsia="Times New Roman" w:hAnsi="Times New Roman" w:cs="Times New Roman"/>
          <w:sz w:val="16"/>
          <w:szCs w:val="16"/>
        </w:rPr>
      </w:pPr>
    </w:p>
    <w:p w:rsidR="009B4B77" w:rsidRPr="004A4233" w:rsidRDefault="009B4B77" w:rsidP="009B4B77">
      <w:pPr>
        <w:spacing w:after="0" w:line="240" w:lineRule="auto"/>
        <w:jc w:val="both"/>
        <w:rPr>
          <w:rFonts w:ascii="Times New Roman" w:hAnsi="Times New Roman"/>
          <w:sz w:val="20"/>
          <w:szCs w:val="20"/>
        </w:rPr>
      </w:pPr>
      <w:r w:rsidRPr="004A4233">
        <w:rPr>
          <w:rFonts w:ascii="Times New Roman" w:hAnsi="Times New Roman"/>
          <w:sz w:val="20"/>
          <w:szCs w:val="20"/>
        </w:rPr>
        <w:t xml:space="preserve">Testing schedules, bulletins of information and applications for these exams are in the College &amp; Career Centers at each campus. Students are strongly encouraged to work closely with their </w:t>
      </w:r>
      <w:r w:rsidRPr="004A4233">
        <w:rPr>
          <w:rFonts w:ascii="Times New Roman" w:eastAsia="Times New Roman" w:hAnsi="Times New Roman" w:cs="Times New Roman"/>
          <w:sz w:val="20"/>
          <w:szCs w:val="20"/>
        </w:rPr>
        <w:t xml:space="preserve">counselor </w:t>
      </w:r>
      <w:r w:rsidRPr="004A4233">
        <w:rPr>
          <w:rFonts w:ascii="Times New Roman" w:hAnsi="Times New Roman"/>
          <w:sz w:val="20"/>
          <w:szCs w:val="20"/>
        </w:rPr>
        <w:t xml:space="preserve">in the post high school planning process. Parents and students are encouraged to use the College and Career website </w:t>
      </w:r>
      <w:r w:rsidRPr="004A4233">
        <w:rPr>
          <w:rFonts w:ascii="Times New Roman" w:eastAsia="Times New Roman" w:hAnsi="Times New Roman" w:cs="Times New Roman"/>
          <w:sz w:val="20"/>
          <w:szCs w:val="20"/>
        </w:rPr>
        <w:t xml:space="preserve">and Family Connection/Naviance </w:t>
      </w:r>
      <w:r w:rsidRPr="004A4233">
        <w:rPr>
          <w:rFonts w:ascii="Times New Roman" w:hAnsi="Times New Roman"/>
          <w:sz w:val="20"/>
          <w:szCs w:val="20"/>
        </w:rPr>
        <w:t xml:space="preserve">for pertinent post high school planning. </w:t>
      </w:r>
    </w:p>
    <w:p w:rsidR="009B4B77" w:rsidRPr="004A4233" w:rsidRDefault="009B4B77" w:rsidP="009B4B77">
      <w:pPr>
        <w:spacing w:after="0" w:line="240" w:lineRule="auto"/>
        <w:rPr>
          <w:rFonts w:ascii="Times New Roman" w:eastAsia="Times New Roman" w:hAnsi="Times New Roman" w:cs="Times New Roman"/>
          <w:b/>
          <w:sz w:val="16"/>
          <w:szCs w:val="16"/>
        </w:rPr>
      </w:pPr>
    </w:p>
    <w:p w:rsidR="009B4B77" w:rsidRPr="00631873" w:rsidRDefault="009B4B77" w:rsidP="009B4B77">
      <w:pPr>
        <w:spacing w:after="0" w:line="240" w:lineRule="auto"/>
        <w:rPr>
          <w:rFonts w:ascii="Times New Roman" w:eastAsia="Times New Roman" w:hAnsi="Times New Roman" w:cs="Times New Roman"/>
          <w:b/>
        </w:rPr>
      </w:pPr>
      <w:bookmarkStart w:id="9" w:name="NCAAEligibility"/>
      <w:r w:rsidRPr="00EF06D1">
        <w:rPr>
          <w:rFonts w:ascii="Times New Roman" w:eastAsia="Times New Roman" w:hAnsi="Times New Roman" w:cs="Times New Roman"/>
          <w:b/>
        </w:rPr>
        <w:t>THE NATIONAL COLLEGIATE ATHLETIC ASSOCIATION (NCAA)</w:t>
      </w:r>
      <w:r w:rsidR="00631873" w:rsidRPr="00631873">
        <w:rPr>
          <w:rFonts w:ascii="Times New Roman" w:eastAsia="Times New Roman" w:hAnsi="Times New Roman" w:cs="Times New Roman"/>
          <w:b/>
          <w:sz w:val="20"/>
          <w:szCs w:val="20"/>
        </w:rPr>
        <w:t xml:space="preserve"> </w:t>
      </w:r>
      <w:bookmarkEnd w:id="9"/>
      <w:r w:rsidR="00631873" w:rsidRPr="00631873">
        <w:rPr>
          <w:rFonts w:ascii="Times New Roman" w:eastAsia="Times New Roman" w:hAnsi="Times New Roman" w:cs="Times New Roman"/>
          <w:b/>
          <w:sz w:val="20"/>
          <w:szCs w:val="20"/>
        </w:rPr>
        <w:fldChar w:fldCharType="begin"/>
      </w:r>
      <w:r w:rsidR="00631873" w:rsidRPr="00631873">
        <w:rPr>
          <w:rFonts w:ascii="Times New Roman" w:hAnsi="Times New Roman" w:cs="Times New Roman"/>
          <w:b/>
        </w:rPr>
        <w:instrText xml:space="preserve"> XE "National Collegiate Athletic Association (NCAA)" \i </w:instrText>
      </w:r>
      <w:r w:rsidR="00631873" w:rsidRPr="00631873">
        <w:rPr>
          <w:rFonts w:ascii="Times New Roman" w:eastAsia="Times New Roman" w:hAnsi="Times New Roman" w:cs="Times New Roman"/>
          <w:b/>
          <w:sz w:val="20"/>
          <w:szCs w:val="20"/>
        </w:rPr>
        <w:fldChar w:fldCharType="end"/>
      </w:r>
    </w:p>
    <w:p w:rsidR="009B4B77" w:rsidRDefault="009B4B77" w:rsidP="009B4B77">
      <w:pPr>
        <w:spacing w:after="0" w:line="240" w:lineRule="auto"/>
        <w:rPr>
          <w:rFonts w:ascii="Times New Roman" w:eastAsia="Times New Roman" w:hAnsi="Times New Roman" w:cs="Times New Roman"/>
          <w:sz w:val="20"/>
          <w:szCs w:val="20"/>
        </w:rPr>
      </w:pPr>
      <w:r w:rsidRPr="006E5F48">
        <w:rPr>
          <w:rFonts w:ascii="Times New Roman" w:eastAsia="Times New Roman" w:hAnsi="Times New Roman" w:cs="Times New Roman"/>
          <w:sz w:val="20"/>
          <w:szCs w:val="20"/>
        </w:rPr>
        <w:t>The National Collegiate Athletic Association (NCAA) has established initial academic eligibility requirements for participation in college athletics at the Division I and II levels. These requirements are certified through the NCAA Eligibility Center.  Student-athletes are recommended to apply online to the NCAA Eligibility Center after sixth semester grades are posted. Students are encouraged to meet with their high school counselor for additional information.  More information can be found at:</w:t>
      </w:r>
    </w:p>
    <w:p w:rsidR="009B4B77" w:rsidRPr="00A37E8D" w:rsidRDefault="009B4B77" w:rsidP="009B4B77">
      <w:pPr>
        <w:spacing w:after="0" w:line="240" w:lineRule="auto"/>
        <w:rPr>
          <w:rFonts w:ascii="Times New Roman" w:eastAsia="Times New Roman" w:hAnsi="Times New Roman" w:cs="Times New Roman"/>
          <w:sz w:val="8"/>
          <w:szCs w:val="8"/>
        </w:rPr>
      </w:pPr>
    </w:p>
    <w:p w:rsidR="009B4B77" w:rsidRPr="00EF06D1" w:rsidRDefault="009B4B77" w:rsidP="009B4B77">
      <w:pPr>
        <w:spacing w:after="0" w:line="240" w:lineRule="auto"/>
        <w:jc w:val="center"/>
        <w:rPr>
          <w:rFonts w:ascii="Times New Roman" w:eastAsia="Times New Roman" w:hAnsi="Times New Roman" w:cs="Times New Roman"/>
          <w:b/>
        </w:rPr>
      </w:pPr>
      <w:r w:rsidRPr="00EF06D1">
        <w:rPr>
          <w:rFonts w:ascii="Times New Roman" w:eastAsia="Times New Roman" w:hAnsi="Times New Roman" w:cs="Times New Roman"/>
          <w:b/>
        </w:rPr>
        <w:t>www.eligibilitycenter.org or call toll-free at 1-877-262-1492</w:t>
      </w:r>
    </w:p>
    <w:p w:rsidR="009B4B77" w:rsidRDefault="009B4B77" w:rsidP="009B4B77">
      <w:pPr>
        <w:spacing w:after="0" w:line="240" w:lineRule="auto"/>
        <w:jc w:val="center"/>
        <w:rPr>
          <w:rFonts w:ascii="Times New Roman" w:eastAsia="Times New Roman" w:hAnsi="Times New Roman" w:cs="Times New Roman"/>
          <w:b/>
          <w:sz w:val="20"/>
          <w:szCs w:val="20"/>
        </w:rPr>
      </w:pPr>
    </w:p>
    <w:tbl>
      <w:tblPr>
        <w:tblW w:w="9576" w:type="dxa"/>
        <w:tblLook w:val="00A0" w:firstRow="1" w:lastRow="0" w:firstColumn="1" w:lastColumn="0" w:noHBand="0" w:noVBand="0"/>
      </w:tblPr>
      <w:tblGrid>
        <w:gridCol w:w="4788"/>
        <w:gridCol w:w="4788"/>
      </w:tblGrid>
      <w:tr w:rsidR="009B4B77" w:rsidRPr="00C92207" w:rsidTr="007F1DF2">
        <w:tc>
          <w:tcPr>
            <w:tcW w:w="9576" w:type="dxa"/>
            <w:gridSpan w:val="2"/>
            <w:hideMark/>
          </w:tcPr>
          <w:p w:rsidR="00C92207" w:rsidRDefault="009B4B77" w:rsidP="007F1DF2">
            <w:pPr>
              <w:spacing w:after="0" w:line="240" w:lineRule="auto"/>
              <w:jc w:val="center"/>
              <w:rPr>
                <w:rFonts w:ascii="Times New Roman" w:eastAsia="Times New Roman" w:hAnsi="Times New Roman" w:cs="Times New Roman"/>
                <w:b/>
              </w:rPr>
            </w:pPr>
            <w:bookmarkStart w:id="10" w:name="occupational13"/>
            <w:r w:rsidRPr="00C92207">
              <w:rPr>
                <w:rFonts w:ascii="Times New Roman" w:eastAsia="Times New Roman" w:hAnsi="Times New Roman" w:cs="Times New Roman"/>
                <w:b/>
              </w:rPr>
              <w:t>The NCAA Eligibility Center has approved the following District 99 courses</w:t>
            </w:r>
          </w:p>
          <w:p w:rsidR="009B4B77" w:rsidRPr="00C92207" w:rsidRDefault="009B4B77" w:rsidP="00C92207">
            <w:pPr>
              <w:spacing w:after="0" w:line="240" w:lineRule="auto"/>
              <w:jc w:val="center"/>
              <w:rPr>
                <w:rFonts w:ascii="Times New Roman" w:eastAsia="Times New Roman" w:hAnsi="Times New Roman" w:cs="Times New Roman"/>
                <w:b/>
              </w:rPr>
            </w:pPr>
            <w:r w:rsidRPr="00C92207">
              <w:rPr>
                <w:rFonts w:ascii="Times New Roman" w:eastAsia="Times New Roman" w:hAnsi="Times New Roman" w:cs="Times New Roman"/>
                <w:b/>
              </w:rPr>
              <w:t xml:space="preserve">for use in establishing the certification of student-athletes.  </w:t>
            </w:r>
          </w:p>
        </w:tc>
      </w:tr>
      <w:tr w:rsidR="009B4B77" w:rsidRPr="00543046" w:rsidTr="007F1DF2">
        <w:trPr>
          <w:trHeight w:val="342"/>
        </w:trPr>
        <w:tc>
          <w:tcPr>
            <w:tcW w:w="9576" w:type="dxa"/>
            <w:gridSpan w:val="2"/>
            <w:vAlign w:val="center"/>
            <w:hideMark/>
          </w:tcPr>
          <w:p w:rsidR="009B4B77" w:rsidRPr="00C92207" w:rsidRDefault="009B4B77" w:rsidP="00C92207">
            <w:pPr>
              <w:spacing w:after="0" w:line="240" w:lineRule="auto"/>
              <w:rPr>
                <w:rFonts w:ascii="Times New Roman" w:eastAsia="Times New Roman" w:hAnsi="Times New Roman" w:cs="Times New Roman"/>
                <w:b/>
                <w:sz w:val="20"/>
                <w:szCs w:val="20"/>
                <w:u w:val="single"/>
              </w:rPr>
            </w:pPr>
            <w:r w:rsidRPr="00C92207">
              <w:rPr>
                <w:rFonts w:ascii="Times New Roman" w:eastAsia="Times New Roman" w:hAnsi="Times New Roman" w:cs="Times New Roman"/>
                <w:b/>
                <w:sz w:val="20"/>
                <w:szCs w:val="20"/>
                <w:u w:val="single"/>
              </w:rPr>
              <w:t>ENGLISH</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English Language &amp; Composition</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Humanities/Critical Expressions</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English Literature &amp; Composition</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Journalistic Expression &amp; Media Literacy</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&amp; Communication I, II, III</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English IV:  Literary Expression </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Effective Expression</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Oral Expression</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English &amp; Communication I, II H </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Realms of Possibility</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English IV:  Critical Lenses </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Transformation and Triumph</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Cultural Transitions</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Voices from the Edge</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IV:  Dramatic Literature</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English IV:  Written Expression</w:t>
            </w:r>
          </w:p>
        </w:tc>
      </w:tr>
      <w:tr w:rsidR="009B4B77" w:rsidRPr="00543046" w:rsidTr="007F1DF2">
        <w:trPr>
          <w:trHeight w:val="423"/>
        </w:trPr>
        <w:tc>
          <w:tcPr>
            <w:tcW w:w="9576" w:type="dxa"/>
            <w:gridSpan w:val="2"/>
            <w:vAlign w:val="center"/>
            <w:hideMark/>
          </w:tcPr>
          <w:p w:rsidR="009B4B77" w:rsidRPr="00C92207" w:rsidRDefault="009B4B77" w:rsidP="00C92207">
            <w:pPr>
              <w:spacing w:after="0" w:line="240" w:lineRule="auto"/>
              <w:rPr>
                <w:rFonts w:ascii="Times New Roman" w:eastAsia="Times New Roman" w:hAnsi="Times New Roman" w:cs="Times New Roman"/>
                <w:b/>
                <w:sz w:val="20"/>
                <w:szCs w:val="20"/>
                <w:u w:val="single"/>
              </w:rPr>
            </w:pPr>
            <w:r w:rsidRPr="00C92207">
              <w:rPr>
                <w:rFonts w:ascii="Times New Roman" w:eastAsia="Times New Roman" w:hAnsi="Times New Roman" w:cs="Times New Roman"/>
                <w:b/>
                <w:sz w:val="20"/>
                <w:szCs w:val="20"/>
                <w:u w:val="single"/>
              </w:rPr>
              <w:t>MATHEMATICS</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Advanced Algebra &amp; Trig 200 &amp; 300</w:t>
            </w:r>
          </w:p>
        </w:tc>
        <w:tc>
          <w:tcPr>
            <w:tcW w:w="4788" w:type="dxa"/>
            <w:hideMark/>
          </w:tcPr>
          <w:p w:rsidR="009B4B77" w:rsidRPr="00543046" w:rsidRDefault="00A634F1"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 1</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Advanced Algebra &amp; Trig 400 H </w:t>
            </w:r>
          </w:p>
        </w:tc>
        <w:tc>
          <w:tcPr>
            <w:tcW w:w="4788" w:type="dxa"/>
            <w:hideMark/>
          </w:tcPr>
          <w:p w:rsidR="009B4B77" w:rsidRPr="00543046" w:rsidRDefault="00A634F1"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 2/Math 2H</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AP Calculus AB &amp; BC</w:t>
            </w:r>
          </w:p>
        </w:tc>
        <w:tc>
          <w:tcPr>
            <w:tcW w:w="4788" w:type="dxa"/>
            <w:hideMark/>
          </w:tcPr>
          <w:p w:rsidR="009B4B77" w:rsidRPr="00543046" w:rsidRDefault="00A634F1"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 3/Math 3H</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AP Statistics</w:t>
            </w:r>
          </w:p>
        </w:tc>
        <w:tc>
          <w:tcPr>
            <w:tcW w:w="4788" w:type="dxa"/>
          </w:tcPr>
          <w:p w:rsidR="009B4B77" w:rsidRPr="00543046" w:rsidRDefault="00A634F1"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Pre-Calculus 300</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College Algebra 300</w:t>
            </w:r>
          </w:p>
        </w:tc>
        <w:tc>
          <w:tcPr>
            <w:tcW w:w="4788" w:type="dxa"/>
          </w:tcPr>
          <w:p w:rsidR="009B4B77" w:rsidRPr="00543046" w:rsidRDefault="00A634F1"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Pre-Calculus 400 H WT</w:t>
            </w:r>
          </w:p>
        </w:tc>
      </w:tr>
      <w:tr w:rsidR="009B4B77" w:rsidRPr="00543046" w:rsidTr="007F1DF2">
        <w:tc>
          <w:tcPr>
            <w:tcW w:w="4788" w:type="dxa"/>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Discrete Mathematics 300</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p>
        </w:tc>
      </w:tr>
      <w:tr w:rsidR="009B4B77" w:rsidRPr="00543046" w:rsidTr="007F1DF2">
        <w:tc>
          <w:tcPr>
            <w:tcW w:w="4788" w:type="dxa"/>
          </w:tcPr>
          <w:p w:rsidR="009B4B77" w:rsidRPr="00543046" w:rsidRDefault="009B4B77" w:rsidP="00656FCE">
            <w:pPr>
              <w:spacing w:after="0" w:line="240" w:lineRule="auto"/>
              <w:rPr>
                <w:rFonts w:ascii="Times New Roman" w:eastAsia="Times New Roman" w:hAnsi="Times New Roman" w:cs="Times New Roman"/>
                <w:sz w:val="20"/>
                <w:szCs w:val="20"/>
              </w:rPr>
            </w:pP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p>
        </w:tc>
      </w:tr>
      <w:tr w:rsidR="009B4B77" w:rsidRPr="00543046" w:rsidTr="007F1DF2">
        <w:trPr>
          <w:trHeight w:val="360"/>
        </w:trPr>
        <w:tc>
          <w:tcPr>
            <w:tcW w:w="9576" w:type="dxa"/>
            <w:gridSpan w:val="2"/>
            <w:vAlign w:val="center"/>
            <w:hideMark/>
          </w:tcPr>
          <w:p w:rsidR="009B4B77" w:rsidRPr="00C92207" w:rsidRDefault="009B4B77" w:rsidP="00C92207">
            <w:pPr>
              <w:spacing w:after="0" w:line="240" w:lineRule="auto"/>
              <w:rPr>
                <w:rFonts w:ascii="Times New Roman" w:eastAsia="Times New Roman" w:hAnsi="Times New Roman" w:cs="Times New Roman"/>
                <w:b/>
                <w:sz w:val="20"/>
                <w:szCs w:val="20"/>
                <w:u w:val="single"/>
              </w:rPr>
            </w:pPr>
            <w:r w:rsidRPr="00C92207">
              <w:rPr>
                <w:rFonts w:ascii="Times New Roman" w:eastAsia="Times New Roman" w:hAnsi="Times New Roman" w:cs="Times New Roman"/>
                <w:b/>
                <w:sz w:val="20"/>
                <w:szCs w:val="20"/>
                <w:u w:val="single"/>
              </w:rPr>
              <w:t>SOCIAL SCIENCE</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American Economy</w:t>
            </w:r>
          </w:p>
        </w:tc>
        <w:tc>
          <w:tcPr>
            <w:tcW w:w="4788" w:type="dxa"/>
            <w:hideMark/>
          </w:tcPr>
          <w:p w:rsidR="009B4B77" w:rsidRPr="00543046" w:rsidRDefault="009B4B77" w:rsidP="00C93DA8">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EL US History</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American Government</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Essentials of Geography</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Ancient Medieval History</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Multicultural Studies in American Society</w:t>
            </w:r>
            <w:r w:rsidR="00C25227">
              <w:rPr>
                <w:rFonts w:ascii="Times New Roman" w:eastAsia="Times New Roman" w:hAnsi="Times New Roman" w:cs="Times New Roman"/>
                <w:sz w:val="20"/>
                <w:szCs w:val="20"/>
              </w:rPr>
              <w:t xml:space="preserve">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Anthropology </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Global Connections 300</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European History </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Issues/World Cultural Geography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Microeconomics(DGS)/AP Macroeconomics(DGN)</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Law in American Society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Psychology</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Modern World History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US Government and Politics </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Psychology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US History </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Sociology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Bilingual Global Connections</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Sociology of Gender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Contemporary American Issues</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U.S. Foreign Policy </w:t>
            </w:r>
          </w:p>
        </w:tc>
      </w:tr>
      <w:tr w:rsidR="009B4B77" w:rsidRPr="00543046" w:rsidTr="007F1DF2">
        <w:tc>
          <w:tcPr>
            <w:tcW w:w="4788" w:type="dxa"/>
          </w:tcPr>
          <w:p w:rsidR="009B4B77" w:rsidRPr="00543046" w:rsidRDefault="00C93DA8"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009B4B77" w:rsidRPr="00543046">
              <w:rPr>
                <w:rFonts w:ascii="Times New Roman" w:eastAsia="Times New Roman" w:hAnsi="Times New Roman" w:cs="Times New Roman"/>
                <w:sz w:val="20"/>
                <w:szCs w:val="20"/>
              </w:rPr>
              <w:t>L Global Connections</w:t>
            </w:r>
          </w:p>
        </w:tc>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U.S. History </w:t>
            </w:r>
          </w:p>
        </w:tc>
      </w:tr>
      <w:tr w:rsidR="009B4B77" w:rsidRPr="00543046" w:rsidTr="007F1DF2">
        <w:trPr>
          <w:trHeight w:val="432"/>
        </w:trPr>
        <w:tc>
          <w:tcPr>
            <w:tcW w:w="9576" w:type="dxa"/>
            <w:gridSpan w:val="2"/>
            <w:vAlign w:val="center"/>
            <w:hideMark/>
          </w:tcPr>
          <w:p w:rsidR="009B4B77" w:rsidRPr="00C92207" w:rsidRDefault="009B4B77" w:rsidP="00C92207">
            <w:pPr>
              <w:spacing w:after="0" w:line="240" w:lineRule="auto"/>
              <w:rPr>
                <w:rFonts w:ascii="Times New Roman" w:eastAsia="Times New Roman" w:hAnsi="Times New Roman" w:cs="Times New Roman"/>
                <w:b/>
                <w:sz w:val="20"/>
                <w:szCs w:val="20"/>
                <w:u w:val="single"/>
              </w:rPr>
            </w:pPr>
            <w:r w:rsidRPr="00C92207">
              <w:rPr>
                <w:rFonts w:ascii="Times New Roman" w:eastAsia="Times New Roman" w:hAnsi="Times New Roman" w:cs="Times New Roman"/>
                <w:b/>
                <w:sz w:val="20"/>
                <w:szCs w:val="20"/>
                <w:u w:val="single"/>
              </w:rPr>
              <w:t>NATURAL/PHYSICAL SCIENCE</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Anatomy &amp; Physiology </w:t>
            </w:r>
          </w:p>
        </w:tc>
        <w:tc>
          <w:tcPr>
            <w:tcW w:w="4788" w:type="dxa"/>
          </w:tcPr>
          <w:p w:rsidR="009B4B77" w:rsidRPr="00543046" w:rsidRDefault="0010020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Biology II: Research Question</w:t>
            </w:r>
            <w:r w:rsidR="00470520">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in Biology</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Biology</w:t>
            </w:r>
          </w:p>
        </w:tc>
        <w:tc>
          <w:tcPr>
            <w:tcW w:w="4788" w:type="dxa"/>
          </w:tcPr>
          <w:p w:rsidR="009B4B77" w:rsidRPr="00543046" w:rsidRDefault="0010020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Biology 400 H WT</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Chemistry </w:t>
            </w:r>
          </w:p>
        </w:tc>
        <w:tc>
          <w:tcPr>
            <w:tcW w:w="4788" w:type="dxa"/>
          </w:tcPr>
          <w:p w:rsidR="009B4B77" w:rsidRPr="00543046" w:rsidRDefault="0010020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Chemistry 300 &amp; 400</w:t>
            </w:r>
            <w:r w:rsidR="009B4B77" w:rsidRPr="00543046">
              <w:rPr>
                <w:rFonts w:ascii="Times New Roman" w:eastAsia="Times New Roman" w:hAnsi="Times New Roman" w:cs="Times New Roman"/>
                <w:sz w:val="20"/>
                <w:szCs w:val="20"/>
              </w:rPr>
              <w:t xml:space="preserve"> </w:t>
            </w:r>
          </w:p>
        </w:tc>
      </w:tr>
      <w:tr w:rsidR="009B4B77" w:rsidRPr="00543046" w:rsidTr="007F1DF2">
        <w:tc>
          <w:tcPr>
            <w:tcW w:w="4788" w:type="dxa"/>
          </w:tcPr>
          <w:p w:rsidR="009B4B77"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Environmental Science</w:t>
            </w:r>
          </w:p>
        </w:tc>
        <w:tc>
          <w:tcPr>
            <w:tcW w:w="4788" w:type="dxa"/>
          </w:tcPr>
          <w:p w:rsidR="009B4B77" w:rsidRPr="00543046" w:rsidRDefault="0010020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Earth Science 300</w:t>
            </w:r>
            <w:r w:rsidR="009B4B77" w:rsidRPr="00543046">
              <w:rPr>
                <w:rFonts w:ascii="Times New Roman" w:eastAsia="Times New Roman" w:hAnsi="Times New Roman" w:cs="Times New Roman"/>
                <w:sz w:val="20"/>
                <w:szCs w:val="20"/>
              </w:rPr>
              <w:t xml:space="preserve">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Physics C:  Mechanics</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Physical Science 300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Physics C</w:t>
            </w:r>
            <w:r>
              <w:rPr>
                <w:rFonts w:ascii="Times New Roman" w:eastAsia="Times New Roman" w:hAnsi="Times New Roman" w:cs="Times New Roman"/>
                <w:sz w:val="20"/>
                <w:szCs w:val="20"/>
              </w:rPr>
              <w:t>:  Mechanics, Electricity &amp; Magnetism</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Physics 300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Bilingual Biology</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Physics 400 H WT </w:t>
            </w:r>
          </w:p>
        </w:tc>
      </w:tr>
      <w:tr w:rsidR="009B4B77" w:rsidRPr="00543046" w:rsidTr="007F1DF2">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Biology 300 </w:t>
            </w:r>
          </w:p>
        </w:tc>
        <w:tc>
          <w:tcPr>
            <w:tcW w:w="4788" w:type="dxa"/>
          </w:tcPr>
          <w:p w:rsidR="009B4B77" w:rsidRPr="00543046" w:rsidRDefault="009B4B77" w:rsidP="00CE2973">
            <w:pPr>
              <w:tabs>
                <w:tab w:val="left" w:pos="3390"/>
              </w:tabs>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Research Topics in Earth Science</w:t>
            </w:r>
            <w:r w:rsidR="00CE2973">
              <w:rPr>
                <w:rFonts w:ascii="Times New Roman" w:eastAsia="Times New Roman" w:hAnsi="Times New Roman" w:cs="Times New Roman"/>
                <w:sz w:val="20"/>
                <w:szCs w:val="20"/>
              </w:rPr>
              <w:tab/>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p>
        </w:tc>
      </w:tr>
      <w:tr w:rsidR="009B4B77" w:rsidRPr="00543046" w:rsidTr="007F1DF2">
        <w:trPr>
          <w:trHeight w:val="423"/>
        </w:trPr>
        <w:tc>
          <w:tcPr>
            <w:tcW w:w="9576" w:type="dxa"/>
            <w:gridSpan w:val="2"/>
            <w:vAlign w:val="center"/>
            <w:hideMark/>
          </w:tcPr>
          <w:p w:rsidR="009B4B77" w:rsidRPr="00C92207" w:rsidRDefault="009B4B77" w:rsidP="00C92207">
            <w:pPr>
              <w:spacing w:after="0" w:line="240" w:lineRule="auto"/>
              <w:rPr>
                <w:rFonts w:ascii="Times New Roman" w:eastAsia="Times New Roman" w:hAnsi="Times New Roman" w:cs="Times New Roman"/>
                <w:b/>
                <w:sz w:val="20"/>
                <w:szCs w:val="20"/>
                <w:u w:val="single"/>
              </w:rPr>
            </w:pPr>
            <w:r w:rsidRPr="00C92207">
              <w:rPr>
                <w:rFonts w:ascii="Times New Roman" w:eastAsia="Times New Roman" w:hAnsi="Times New Roman" w:cs="Times New Roman"/>
                <w:b/>
                <w:sz w:val="20"/>
                <w:szCs w:val="20"/>
                <w:u w:val="single"/>
              </w:rPr>
              <w:t>ADDITIONAL COURSES</w:t>
            </w:r>
          </w:p>
        </w:tc>
      </w:tr>
      <w:tr w:rsidR="009B4B77" w:rsidRPr="00543046" w:rsidTr="007F1DF2">
        <w:tc>
          <w:tcPr>
            <w:tcW w:w="4788" w:type="dxa"/>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AP French</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German 1, 2, 3 </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AP German</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German 3 H WT</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AP Spanish</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German 4</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French 1, 2, 3</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German 5 WT </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French 3 H WT</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Spanish 1, 2, 3 </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French 4</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Spanish 3 H WT</w:t>
            </w:r>
          </w:p>
        </w:tc>
      </w:tr>
      <w:tr w:rsidR="009B4B77" w:rsidRPr="00543046" w:rsidTr="007F1DF2">
        <w:tc>
          <w:tcPr>
            <w:tcW w:w="4788" w:type="dxa"/>
            <w:hideMark/>
          </w:tcPr>
          <w:p w:rsidR="009B4B77" w:rsidRPr="00543046" w:rsidRDefault="00656FCE" w:rsidP="007F1DF2">
            <w:pPr>
              <w:spacing w:after="0" w:line="240" w:lineRule="auto"/>
              <w:rPr>
                <w:rFonts w:ascii="Times New Roman" w:eastAsia="Times New Roman" w:hAnsi="Times New Roman" w:cs="Times New Roman"/>
                <w:sz w:val="20"/>
                <w:szCs w:val="20"/>
              </w:rPr>
            </w:pPr>
            <w:r w:rsidRPr="00656FCE">
              <w:rPr>
                <w:rFonts w:ascii="Times New Roman" w:eastAsia="Times New Roman" w:hAnsi="Times New Roman" w:cs="Times New Roman"/>
                <w:sz w:val="20"/>
                <w:szCs w:val="20"/>
              </w:rPr>
              <w:t>French 5 WT</w:t>
            </w: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Spanish 4</w:t>
            </w:r>
          </w:p>
        </w:tc>
      </w:tr>
      <w:tr w:rsidR="009B4B77" w:rsidRPr="00543046" w:rsidTr="007F1DF2">
        <w:tc>
          <w:tcPr>
            <w:tcW w:w="478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p>
        </w:tc>
        <w:tc>
          <w:tcPr>
            <w:tcW w:w="478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Spanish 5 WT </w:t>
            </w:r>
          </w:p>
        </w:tc>
      </w:tr>
    </w:tbl>
    <w:p w:rsidR="009B4B77" w:rsidRDefault="009B4B77" w:rsidP="009B4B77">
      <w:pPr>
        <w:spacing w:after="0" w:line="240" w:lineRule="auto"/>
        <w:rPr>
          <w:rFonts w:ascii="Times New Roman" w:eastAsia="Times New Roman" w:hAnsi="Times New Roman" w:cs="Times New Roman"/>
          <w:b/>
          <w:sz w:val="20"/>
          <w:szCs w:val="20"/>
        </w:rPr>
      </w:pPr>
    </w:p>
    <w:p w:rsidR="009B4B77" w:rsidRPr="00020ADF" w:rsidRDefault="009B4B77" w:rsidP="009B4B77">
      <w:pPr>
        <w:spacing w:after="0" w:line="240" w:lineRule="auto"/>
        <w:rPr>
          <w:rFonts w:ascii="Times New Roman" w:hAnsi="Times New Roman"/>
          <w:b/>
          <w:sz w:val="20"/>
        </w:rPr>
      </w:pPr>
      <w:bookmarkStart w:id="11" w:name="Occupational_and_Career_Planning"/>
      <w:r w:rsidRPr="00020ADF">
        <w:rPr>
          <w:rFonts w:ascii="Times New Roman" w:hAnsi="Times New Roman"/>
          <w:b/>
          <w:sz w:val="20"/>
        </w:rPr>
        <w:t>OCCUPATIONAL AND CAREER PLANNING</w:t>
      </w:r>
      <w:r>
        <w:rPr>
          <w:rFonts w:ascii="Times New Roman" w:eastAsia="Times New Roman" w:hAnsi="Times New Roman" w:cs="Times New Roman"/>
          <w:b/>
          <w:sz w:val="20"/>
          <w:szCs w:val="20"/>
        </w:rPr>
        <w:fldChar w:fldCharType="begin"/>
      </w:r>
      <w:r>
        <w:instrText xml:space="preserve"> XE "</w:instrText>
      </w:r>
      <w:r w:rsidR="0070461E">
        <w:rPr>
          <w:rFonts w:ascii="Times New Roman" w:eastAsia="Times New Roman" w:hAnsi="Times New Roman" w:cs="Times New Roman"/>
          <w:b/>
        </w:rPr>
        <w:instrText>Occupational &amp;</w:instrText>
      </w:r>
      <w:r w:rsidRPr="0014240C">
        <w:rPr>
          <w:rFonts w:ascii="Times New Roman" w:eastAsia="Times New Roman" w:hAnsi="Times New Roman" w:cs="Times New Roman"/>
          <w:b/>
        </w:rPr>
        <w:instrText xml:space="preserve"> Career Planning</w:instrText>
      </w:r>
      <w:r>
        <w:instrText xml:space="preserve">" \i </w:instrText>
      </w:r>
      <w:r>
        <w:rPr>
          <w:rFonts w:ascii="Times New Roman" w:eastAsia="Times New Roman" w:hAnsi="Times New Roman" w:cs="Times New Roman"/>
          <w:b/>
          <w:sz w:val="20"/>
          <w:szCs w:val="20"/>
        </w:rPr>
        <w:fldChar w:fldCharType="end"/>
      </w:r>
      <w:r w:rsidRPr="00020ADF">
        <w:rPr>
          <w:rFonts w:ascii="Times New Roman" w:hAnsi="Times New Roman"/>
          <w:b/>
          <w:sz w:val="20"/>
        </w:rPr>
        <w:t xml:space="preserve"> </w:t>
      </w:r>
      <w:bookmarkEnd w:id="10"/>
    </w:p>
    <w:bookmarkEnd w:id="11"/>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The District 99 graduation requirements and elective program are designed to prepare students for life after graduation whether the student is college bound or ready for the world of work. The student who plans to enter the job market upon graduation should keep in mind what employers look for in the educational programs of potential job applicants and choose their courses accordingly. Many employers who wish to hire high school graduates are seeking the following skills and qualities in their employees: </w:t>
      </w:r>
    </w:p>
    <w:p w:rsidR="009B4B77" w:rsidRPr="00020ADF" w:rsidRDefault="009B4B77" w:rsidP="009B4B77">
      <w:pPr>
        <w:spacing w:after="0" w:line="240" w:lineRule="auto"/>
        <w:rPr>
          <w:rFonts w:ascii="Times New Roman" w:hAnsi="Times New Roman"/>
          <w:sz w:val="20"/>
        </w:rPr>
      </w:pPr>
    </w:p>
    <w:tbl>
      <w:tblPr>
        <w:tblW w:w="0" w:type="auto"/>
        <w:tblLook w:val="00A0" w:firstRow="1" w:lastRow="0" w:firstColumn="1" w:lastColumn="0" w:noHBand="0" w:noVBand="0"/>
      </w:tblPr>
      <w:tblGrid>
        <w:gridCol w:w="4677"/>
        <w:gridCol w:w="4683"/>
      </w:tblGrid>
      <w:tr w:rsidR="009B4B77" w:rsidRPr="00543046" w:rsidTr="007F1DF2">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English and mathematical skills </w:t>
            </w:r>
          </w:p>
        </w:tc>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Unquestionable integrity </w:t>
            </w:r>
          </w:p>
        </w:tc>
      </w:tr>
      <w:tr w:rsidR="009B4B77" w:rsidRPr="00543046" w:rsidTr="007F1DF2">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Technical skills </w:t>
            </w:r>
          </w:p>
        </w:tc>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Leadership skills </w:t>
            </w:r>
          </w:p>
        </w:tc>
      </w:tr>
      <w:tr w:rsidR="009B4B77" w:rsidRPr="00543046" w:rsidTr="007F1DF2">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Solid or improved grades </w:t>
            </w:r>
          </w:p>
        </w:tc>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Positive attitude toward work </w:t>
            </w:r>
          </w:p>
        </w:tc>
      </w:tr>
      <w:tr w:rsidR="009B4B77" w:rsidRPr="00543046" w:rsidTr="007F1DF2">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Good attendance record </w:t>
            </w:r>
          </w:p>
        </w:tc>
        <w:tc>
          <w:tcPr>
            <w:tcW w:w="4788" w:type="dxa"/>
            <w:hideMark/>
          </w:tcPr>
          <w:p w:rsidR="009B4B77" w:rsidRPr="00020ADF" w:rsidRDefault="009B4B77" w:rsidP="007F1DF2">
            <w:pPr>
              <w:spacing w:after="0" w:line="240" w:lineRule="auto"/>
              <w:rPr>
                <w:rFonts w:ascii="Times New Roman" w:hAnsi="Times New Roman"/>
                <w:sz w:val="20"/>
              </w:rPr>
            </w:pPr>
            <w:r w:rsidRPr="00020ADF">
              <w:rPr>
                <w:rFonts w:ascii="Times New Roman" w:hAnsi="Times New Roman"/>
                <w:sz w:val="20"/>
              </w:rPr>
              <w:t xml:space="preserve">• Neat appearance </w:t>
            </w:r>
          </w:p>
        </w:tc>
      </w:tr>
    </w:tbl>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During the freshman and sophomore years, enrollment in introductory courses in Career and Technical Education can be useful in exploration of potential careers. Junior and Senior students should investigate the opportunities available for career development at the Technology Center of DuPage (TCD) or in the Cooperative Work Training. Students interested in a career in teaching should also consider the experience offered through the Introduction to Teaching course. </w:t>
      </w:r>
    </w:p>
    <w:p w:rsidR="009B4B77" w:rsidRPr="00020ADF" w:rsidRDefault="009B4B77" w:rsidP="009B4B77">
      <w:pPr>
        <w:spacing w:after="0" w:line="240" w:lineRule="auto"/>
        <w:jc w:val="both"/>
        <w:rPr>
          <w:rFonts w:ascii="Times New Roman" w:hAnsi="Times New Roman"/>
          <w:sz w:val="16"/>
        </w:rPr>
      </w:pPr>
    </w:p>
    <w:p w:rsidR="009B4B77"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Career planning is necessary for both college bound students and those planning to enter the work world immediately after high school. Career information is available in the College </w:t>
      </w:r>
      <w:r>
        <w:rPr>
          <w:rFonts w:ascii="Times New Roman" w:eastAsia="Times New Roman" w:hAnsi="Times New Roman" w:cs="Times New Roman"/>
        </w:rPr>
        <w:t xml:space="preserve">&amp; </w:t>
      </w:r>
      <w:r w:rsidRPr="00020ADF">
        <w:rPr>
          <w:rFonts w:ascii="Times New Roman" w:hAnsi="Times New Roman"/>
          <w:sz w:val="20"/>
        </w:rPr>
        <w:t>Career Center</w:t>
      </w:r>
      <w:r>
        <w:rPr>
          <w:rFonts w:ascii="Times New Roman" w:hAnsi="Times New Roman"/>
          <w:sz w:val="20"/>
        </w:rPr>
        <w:t>s.</w:t>
      </w:r>
      <w:r w:rsidRPr="00020ADF">
        <w:rPr>
          <w:rFonts w:ascii="Times New Roman" w:hAnsi="Times New Roman"/>
          <w:sz w:val="20"/>
        </w:rPr>
        <w:t xml:space="preserve"> The</w:t>
      </w:r>
      <w:r>
        <w:rPr>
          <w:rFonts w:ascii="Times New Roman" w:hAnsi="Times New Roman"/>
          <w:sz w:val="20"/>
        </w:rPr>
        <w:t>se Centers have</w:t>
      </w:r>
      <w:r w:rsidRPr="00020ADF">
        <w:rPr>
          <w:rFonts w:ascii="Times New Roman" w:hAnsi="Times New Roman"/>
          <w:sz w:val="20"/>
        </w:rPr>
        <w:t xml:space="preserve"> several computerized information programs available to students. Students are encouraged to seek the help of their school counselor in making post-secondary decisions. </w:t>
      </w:r>
    </w:p>
    <w:p w:rsidR="009B4B77" w:rsidRDefault="009B4B77" w:rsidP="009B4B77">
      <w:pPr>
        <w:spacing w:after="0" w:line="240" w:lineRule="auto"/>
        <w:jc w:val="both"/>
        <w:rPr>
          <w:rFonts w:ascii="Times New Roman" w:hAnsi="Times New Roman"/>
          <w:sz w:val="20"/>
        </w:rPr>
      </w:pPr>
    </w:p>
    <w:p w:rsidR="009B4B77" w:rsidRPr="00020ADF" w:rsidRDefault="009B4B77" w:rsidP="009B4B77">
      <w:pPr>
        <w:spacing w:after="0" w:line="240" w:lineRule="auto"/>
        <w:rPr>
          <w:rFonts w:ascii="Times New Roman" w:hAnsi="Times New Roman"/>
          <w:sz w:val="20"/>
        </w:rPr>
      </w:pPr>
      <w:bookmarkStart w:id="12" w:name="Advanced_Placement_Information"/>
      <w:bookmarkStart w:id="13" w:name="advancedplace13"/>
      <w:r w:rsidRPr="00020ADF">
        <w:rPr>
          <w:rFonts w:ascii="Times New Roman" w:hAnsi="Times New Roman"/>
          <w:b/>
          <w:sz w:val="20"/>
        </w:rPr>
        <w:t>ADVANCED PLACEMENT INFORMATION</w:t>
      </w:r>
      <w:r>
        <w:rPr>
          <w:rFonts w:ascii="Times New Roman" w:eastAsia="Times New Roman" w:hAnsi="Times New Roman" w:cs="Times New Roman"/>
          <w:b/>
          <w:sz w:val="20"/>
          <w:szCs w:val="20"/>
        </w:rPr>
        <w:fldChar w:fldCharType="begin"/>
      </w:r>
      <w:r>
        <w:instrText xml:space="preserve"> XE "</w:instrText>
      </w:r>
      <w:r w:rsidRPr="000E15AA">
        <w:rPr>
          <w:rFonts w:ascii="Times New Roman" w:eastAsia="Times New Roman" w:hAnsi="Times New Roman" w:cs="Times New Roman"/>
          <w:b/>
        </w:rPr>
        <w:instrText>Advanced Placement Information</w:instrText>
      </w:r>
      <w:r>
        <w:instrText xml:space="preserve">" \i </w:instrText>
      </w:r>
      <w:r>
        <w:rPr>
          <w:rFonts w:ascii="Times New Roman" w:eastAsia="Times New Roman" w:hAnsi="Times New Roman" w:cs="Times New Roman"/>
          <w:b/>
          <w:sz w:val="20"/>
          <w:szCs w:val="20"/>
        </w:rPr>
        <w:fldChar w:fldCharType="end"/>
      </w:r>
      <w:r w:rsidRPr="00020ADF">
        <w:rPr>
          <w:rFonts w:ascii="Times New Roman" w:hAnsi="Times New Roman"/>
          <w:b/>
          <w:sz w:val="20"/>
        </w:rPr>
        <w:t xml:space="preserve"> </w:t>
      </w:r>
    </w:p>
    <w:bookmarkEnd w:id="12"/>
    <w:bookmarkEnd w:id="13"/>
    <w:p w:rsidR="009B4B77" w:rsidRDefault="009B4B77" w:rsidP="009B4B77">
      <w:pPr>
        <w:spacing w:after="0" w:line="240" w:lineRule="auto"/>
        <w:rPr>
          <w:rFonts w:ascii="Times New Roman" w:hAnsi="Times New Roman"/>
          <w:sz w:val="20"/>
        </w:rPr>
      </w:pPr>
      <w:r w:rsidRPr="00020ADF">
        <w:rPr>
          <w:rFonts w:ascii="Times New Roman" w:hAnsi="Times New Roman"/>
          <w:sz w:val="20"/>
        </w:rPr>
        <w:t xml:space="preserve">The content in the following courses may prepare students to obtain advanced placement credit based upon successful completion of advanced placement tests: </w:t>
      </w:r>
    </w:p>
    <w:p w:rsidR="009B4B77" w:rsidRPr="00020ADF" w:rsidRDefault="009B4B77" w:rsidP="009B4B77">
      <w:pPr>
        <w:spacing w:after="0" w:line="240" w:lineRule="auto"/>
        <w:rPr>
          <w:rFonts w:ascii="Times New Roman" w:hAnsi="Times New Roman"/>
          <w:sz w:val="20"/>
        </w:rPr>
      </w:pPr>
    </w:p>
    <w:tbl>
      <w:tblPr>
        <w:tblW w:w="10310" w:type="dxa"/>
        <w:tblLayout w:type="fixed"/>
        <w:tblLook w:val="00A0" w:firstRow="1" w:lastRow="0" w:firstColumn="1" w:lastColumn="0" w:noHBand="0" w:noVBand="0"/>
      </w:tblPr>
      <w:tblGrid>
        <w:gridCol w:w="3329"/>
        <w:gridCol w:w="2685"/>
        <w:gridCol w:w="4296"/>
      </w:tblGrid>
      <w:tr w:rsidR="009B4B77" w:rsidRPr="00E359E8" w:rsidTr="007F1DF2">
        <w:trPr>
          <w:trHeight w:val="251"/>
        </w:trPr>
        <w:tc>
          <w:tcPr>
            <w:tcW w:w="3329"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Art History</w:t>
            </w:r>
          </w:p>
        </w:tc>
        <w:tc>
          <w:tcPr>
            <w:tcW w:w="2685"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AP European History </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Statistics</w:t>
            </w:r>
          </w:p>
        </w:tc>
      </w:tr>
      <w:tr w:rsidR="009B4B77" w:rsidRPr="00E359E8" w:rsidTr="007F1DF2">
        <w:trPr>
          <w:trHeight w:val="251"/>
        </w:trPr>
        <w:tc>
          <w:tcPr>
            <w:tcW w:w="3329"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Biology</w:t>
            </w:r>
          </w:p>
        </w:tc>
        <w:tc>
          <w:tcPr>
            <w:tcW w:w="2685"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French</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Studio Art:  Drawing &amp; Painting</w:t>
            </w:r>
          </w:p>
        </w:tc>
      </w:tr>
      <w:tr w:rsidR="009B4B77" w:rsidRPr="00E359E8" w:rsidTr="007F1DF2">
        <w:trPr>
          <w:trHeight w:val="251"/>
        </w:trPr>
        <w:tc>
          <w:tcPr>
            <w:tcW w:w="3329"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AP Calculus AB </w:t>
            </w:r>
          </w:p>
        </w:tc>
        <w:tc>
          <w:tcPr>
            <w:tcW w:w="2685"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German</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Studio Art:  2D Design (Design)</w:t>
            </w:r>
          </w:p>
        </w:tc>
      </w:tr>
      <w:tr w:rsidR="009B4B77" w:rsidRPr="00E359E8" w:rsidTr="007F1DF2">
        <w:trPr>
          <w:trHeight w:val="268"/>
        </w:trPr>
        <w:tc>
          <w:tcPr>
            <w:tcW w:w="3329"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AP Calculus BC </w:t>
            </w:r>
          </w:p>
        </w:tc>
        <w:tc>
          <w:tcPr>
            <w:tcW w:w="2685"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AP Microeconomics </w:t>
            </w:r>
          </w:p>
        </w:tc>
        <w:tc>
          <w:tcPr>
            <w:tcW w:w="4296" w:type="dxa"/>
          </w:tcPr>
          <w:p w:rsidR="009B4B77" w:rsidRPr="00E359E8" w:rsidRDefault="009B4B77" w:rsidP="007F1DF2">
            <w:pPr>
              <w:tabs>
                <w:tab w:val="left" w:pos="2324"/>
              </w:tabs>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Studio Art:  2D Design (Digital Photography)</w:t>
            </w:r>
          </w:p>
        </w:tc>
      </w:tr>
      <w:tr w:rsidR="009B4B77" w:rsidRPr="00E359E8" w:rsidTr="007F1DF2">
        <w:trPr>
          <w:trHeight w:val="251"/>
        </w:trPr>
        <w:tc>
          <w:tcPr>
            <w:tcW w:w="3329"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Chemistry</w:t>
            </w:r>
          </w:p>
        </w:tc>
        <w:tc>
          <w:tcPr>
            <w:tcW w:w="2685" w:type="dxa"/>
          </w:tcPr>
          <w:p w:rsidR="009B4B77" w:rsidRPr="00E359E8"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Music Theory</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Studio Art:  2D Design (Computer Design)</w:t>
            </w:r>
          </w:p>
        </w:tc>
      </w:tr>
      <w:tr w:rsidR="009B4B77" w:rsidRPr="00E359E8" w:rsidTr="007F1DF2">
        <w:trPr>
          <w:trHeight w:val="251"/>
        </w:trPr>
        <w:tc>
          <w:tcPr>
            <w:tcW w:w="3329"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Computer Science A</w:t>
            </w:r>
          </w:p>
        </w:tc>
        <w:tc>
          <w:tcPr>
            <w:tcW w:w="2685" w:type="dxa"/>
            <w:hideMark/>
          </w:tcPr>
          <w:p w:rsidR="009B4B77" w:rsidRPr="00E359E8"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Physics C:  Mechanics</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Studio Art:  3D Design (Ceramics)</w:t>
            </w:r>
          </w:p>
        </w:tc>
      </w:tr>
      <w:tr w:rsidR="009B4B77" w:rsidRPr="00E359E8" w:rsidTr="007F1DF2">
        <w:trPr>
          <w:trHeight w:val="432"/>
        </w:trPr>
        <w:tc>
          <w:tcPr>
            <w:tcW w:w="3329"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English Language &amp; Composition</w:t>
            </w:r>
          </w:p>
        </w:tc>
        <w:tc>
          <w:tcPr>
            <w:tcW w:w="2685" w:type="dxa"/>
          </w:tcPr>
          <w:p w:rsidR="009B4B77" w:rsidRPr="00E359E8" w:rsidRDefault="009B4B77" w:rsidP="007F1DF2">
            <w:pPr>
              <w:tabs>
                <w:tab w:val="left" w:pos="1332"/>
              </w:tabs>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Physics C:  Mechanics,</w:t>
            </w:r>
          </w:p>
          <w:p w:rsidR="009B4B77" w:rsidRPr="00E359E8" w:rsidRDefault="009B4B77" w:rsidP="007F1DF2">
            <w:pPr>
              <w:tabs>
                <w:tab w:val="left" w:pos="1332"/>
              </w:tabs>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       Electricity</w:t>
            </w:r>
            <w:r>
              <w:rPr>
                <w:rFonts w:ascii="Times New Roman" w:eastAsia="Times New Roman" w:hAnsi="Times New Roman" w:cs="Times New Roman"/>
                <w:sz w:val="20"/>
                <w:szCs w:val="20"/>
              </w:rPr>
              <w:t xml:space="preserve"> &amp; Magnetism</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AP Studio Art:  3D Design (Jewelry &amp;                      </w:t>
            </w:r>
          </w:p>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                          Metalwork)</w:t>
            </w:r>
          </w:p>
        </w:tc>
      </w:tr>
      <w:tr w:rsidR="009B4B77" w:rsidRPr="00E359E8" w:rsidTr="007F1DF2">
        <w:trPr>
          <w:trHeight w:val="268"/>
        </w:trPr>
        <w:tc>
          <w:tcPr>
            <w:tcW w:w="3329"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English Literature &amp; Composition</w:t>
            </w:r>
          </w:p>
        </w:tc>
        <w:tc>
          <w:tcPr>
            <w:tcW w:w="2685"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Psychology</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U.S. Government &amp; Politics</w:t>
            </w:r>
          </w:p>
        </w:tc>
      </w:tr>
      <w:tr w:rsidR="009B4B77" w:rsidRPr="00E359E8" w:rsidTr="007F1DF2">
        <w:trPr>
          <w:trHeight w:val="251"/>
        </w:trPr>
        <w:tc>
          <w:tcPr>
            <w:tcW w:w="3329" w:type="dxa"/>
          </w:tcPr>
          <w:p w:rsidR="009B4B77" w:rsidRPr="00E359E8" w:rsidRDefault="009B4B77"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Environmental Science</w:t>
            </w:r>
          </w:p>
        </w:tc>
        <w:tc>
          <w:tcPr>
            <w:tcW w:w="2685"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AP Spanish</w:t>
            </w:r>
          </w:p>
        </w:tc>
        <w:tc>
          <w:tcPr>
            <w:tcW w:w="4296" w:type="dxa"/>
          </w:tcPr>
          <w:p w:rsidR="009B4B77" w:rsidRPr="00E359E8" w:rsidRDefault="009B4B77" w:rsidP="007F1DF2">
            <w:pPr>
              <w:spacing w:after="0" w:line="240" w:lineRule="auto"/>
              <w:rPr>
                <w:rFonts w:ascii="Times New Roman" w:eastAsia="Times New Roman" w:hAnsi="Times New Roman" w:cs="Times New Roman"/>
                <w:sz w:val="20"/>
                <w:szCs w:val="20"/>
              </w:rPr>
            </w:pPr>
            <w:r w:rsidRPr="00E359E8">
              <w:rPr>
                <w:rFonts w:ascii="Times New Roman" w:eastAsia="Times New Roman" w:hAnsi="Times New Roman" w:cs="Times New Roman"/>
                <w:sz w:val="20"/>
                <w:szCs w:val="20"/>
              </w:rPr>
              <w:t xml:space="preserve">AP U.S. History </w:t>
            </w:r>
          </w:p>
        </w:tc>
      </w:tr>
    </w:tbl>
    <w:p w:rsidR="009B4B77" w:rsidRPr="00020ADF" w:rsidRDefault="009B4B77" w:rsidP="009B4B77">
      <w:pPr>
        <w:spacing w:after="0" w:line="240" w:lineRule="auto"/>
        <w:rPr>
          <w:rFonts w:ascii="Times New Roman" w:hAnsi="Times New Roman"/>
          <w:sz w:val="12"/>
        </w:rPr>
      </w:pPr>
    </w:p>
    <w:p w:rsidR="009B4B77" w:rsidRDefault="009B4B77" w:rsidP="009B4B77">
      <w:pPr>
        <w:spacing w:after="0" w:line="240" w:lineRule="auto"/>
        <w:rPr>
          <w:rFonts w:ascii="Times New Roman" w:hAnsi="Times New Roman"/>
          <w:b/>
          <w:sz w:val="20"/>
        </w:rPr>
      </w:pPr>
      <w:bookmarkStart w:id="14" w:name="athleticelig13"/>
    </w:p>
    <w:p w:rsidR="00FF5E18" w:rsidRDefault="00FF5E18" w:rsidP="009B4B77">
      <w:pPr>
        <w:spacing w:after="0" w:line="240" w:lineRule="auto"/>
        <w:rPr>
          <w:rFonts w:ascii="Times New Roman" w:hAnsi="Times New Roman"/>
          <w:b/>
          <w:sz w:val="20"/>
        </w:rPr>
      </w:pPr>
      <w:bookmarkStart w:id="15" w:name="Athletic_and_Student_Eligibility"/>
    </w:p>
    <w:p w:rsidR="00FF5E18" w:rsidRDefault="00FF5E18" w:rsidP="009B4B77">
      <w:pPr>
        <w:spacing w:after="0" w:line="240" w:lineRule="auto"/>
        <w:rPr>
          <w:rFonts w:ascii="Times New Roman" w:hAnsi="Times New Roman"/>
          <w:b/>
          <w:sz w:val="20"/>
        </w:rPr>
      </w:pPr>
    </w:p>
    <w:p w:rsidR="00FF5E18" w:rsidRDefault="00FF5E18" w:rsidP="009B4B77">
      <w:pPr>
        <w:spacing w:after="0" w:line="240" w:lineRule="auto"/>
        <w:rPr>
          <w:rFonts w:ascii="Times New Roman" w:hAnsi="Times New Roman"/>
          <w:b/>
          <w:sz w:val="20"/>
        </w:rPr>
      </w:pPr>
    </w:p>
    <w:p w:rsidR="00FF5E18" w:rsidRDefault="00FF5E18" w:rsidP="009B4B77">
      <w:pPr>
        <w:spacing w:after="0" w:line="240" w:lineRule="auto"/>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r w:rsidRPr="00020ADF">
        <w:rPr>
          <w:rFonts w:ascii="Times New Roman" w:hAnsi="Times New Roman"/>
          <w:b/>
          <w:sz w:val="20"/>
        </w:rPr>
        <w:t>ATHLETIC AND STUDENT ACTIVITY ELIGIBILITY</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Athletic &amp; Student Activity Eligibility</w:instrText>
      </w:r>
      <w:r w:rsidR="00896926">
        <w:instrText xml:space="preserve">" \b \i </w:instrText>
      </w:r>
      <w:r w:rsidR="00896926">
        <w:rPr>
          <w:rFonts w:ascii="Times New Roman" w:hAnsi="Times New Roman"/>
          <w:b/>
          <w:sz w:val="20"/>
        </w:rPr>
        <w:fldChar w:fldCharType="end"/>
      </w:r>
    </w:p>
    <w:bookmarkEnd w:id="14"/>
    <w:bookmarkEnd w:id="15"/>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All students are required to maintain a full load of six credit courses (3 credits each semester</w:t>
      </w:r>
      <w:r>
        <w:rPr>
          <w:rFonts w:ascii="Times New Roman" w:eastAsia="Times New Roman" w:hAnsi="Times New Roman" w:cs="Times New Roman"/>
        </w:rPr>
        <w:t>).</w:t>
      </w:r>
      <w:r w:rsidRPr="00020ADF">
        <w:rPr>
          <w:rFonts w:ascii="Times New Roman" w:hAnsi="Times New Roman"/>
          <w:sz w:val="20"/>
        </w:rPr>
        <w:t xml:space="preserve"> Students who participate in athletics and student activities are subject to academic eligibility requirements that are defined by the Illinois High School Association </w:t>
      </w:r>
      <w:r w:rsidRPr="00020ADF">
        <w:rPr>
          <w:rFonts w:ascii="Times New Roman" w:hAnsi="Times New Roman"/>
          <w:sz w:val="20"/>
          <w:u w:val="single"/>
        </w:rPr>
        <w:t>and</w:t>
      </w:r>
      <w:r w:rsidRPr="00020ADF">
        <w:rPr>
          <w:rFonts w:ascii="Times New Roman" w:hAnsi="Times New Roman"/>
          <w:sz w:val="20"/>
        </w:rPr>
        <w:t xml:space="preserve"> Community High School District 99 policies. Eligibility is determined on both a weekly and semester basis. In order to be eligible for participation during a given week, a student must be passing at least five semester credit courses (2.5 credits.)  At the end of the semester, in order to maintain eligibility for the following semester, a student must have passed at least five semester credit courses (2.5 credits) for the entire semester. </w:t>
      </w:r>
    </w:p>
    <w:p w:rsidR="009B4B77" w:rsidRPr="00020ADF" w:rsidRDefault="009B4B77" w:rsidP="009B4B77">
      <w:pPr>
        <w:spacing w:after="0" w:line="240" w:lineRule="auto"/>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bookmarkStart w:id="16" w:name="audit13"/>
      <w:bookmarkStart w:id="17" w:name="Audit_of_a_Class"/>
      <w:r w:rsidRPr="00020ADF">
        <w:rPr>
          <w:rFonts w:ascii="Times New Roman" w:hAnsi="Times New Roman"/>
          <w:b/>
          <w:sz w:val="20"/>
        </w:rPr>
        <w:t>AUDIT OF A CLASS</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Audit of a Class</w:instrText>
      </w:r>
      <w:r w:rsidR="00896926">
        <w:instrText xml:space="preserve">" \b \i </w:instrText>
      </w:r>
      <w:r w:rsidR="00896926">
        <w:rPr>
          <w:rFonts w:ascii="Times New Roman" w:hAnsi="Times New Roman"/>
          <w:b/>
          <w:sz w:val="20"/>
        </w:rPr>
        <w:fldChar w:fldCharType="end"/>
      </w:r>
    </w:p>
    <w:bookmarkEnd w:id="16"/>
    <w:bookmarkEnd w:id="17"/>
    <w:p w:rsidR="009B4B77" w:rsidRPr="00020ADF" w:rsidRDefault="009B4B77" w:rsidP="009B4B77">
      <w:pPr>
        <w:spacing w:after="0" w:line="240" w:lineRule="auto"/>
        <w:jc w:val="both"/>
        <w:rPr>
          <w:rFonts w:ascii="Times New Roman" w:hAnsi="Times New Roman"/>
          <w:b/>
          <w:sz w:val="20"/>
        </w:rPr>
      </w:pPr>
      <w:r w:rsidRPr="00020ADF">
        <w:rPr>
          <w:rFonts w:ascii="Times New Roman" w:hAnsi="Times New Roman"/>
          <w:sz w:val="20"/>
        </w:rPr>
        <w:t xml:space="preserve">Occasionally, a student may find it beneficial to audit a class. Teacher approval is required before a student may enroll in a course on audit status. Any student auditing a class is expected to complete all course assignments, participate in class discussions, and complete all work as assigned by the teacher. An audit carries no credit or honor points. Students interested in auditing a class should consult with the teacher and school counselor. Courses that are audited do not count toward the five class minimum required under the Athletic/Activity Eligibility Guidelines.  </w:t>
      </w:r>
      <w:r w:rsidRPr="00020ADF">
        <w:rPr>
          <w:rFonts w:ascii="Times New Roman" w:hAnsi="Times New Roman"/>
          <w:b/>
          <w:sz w:val="20"/>
        </w:rPr>
        <w:t>Audit forms must be submitted within the first three weeks of the semester.</w:t>
      </w:r>
    </w:p>
    <w:p w:rsidR="009B4B77" w:rsidRPr="00020ADF" w:rsidRDefault="009B4B77" w:rsidP="009B4B77">
      <w:pPr>
        <w:spacing w:after="0" w:line="240" w:lineRule="auto"/>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bookmarkStart w:id="18" w:name="changereq13"/>
      <w:bookmarkStart w:id="19" w:name="Changing_Course_Requests"/>
      <w:r w:rsidRPr="00020ADF">
        <w:rPr>
          <w:rFonts w:ascii="Times New Roman" w:hAnsi="Times New Roman"/>
          <w:b/>
          <w:sz w:val="20"/>
        </w:rPr>
        <w:t>CHANGING COURSE REQUESTS</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Changing Course Requests</w:instrText>
      </w:r>
      <w:r w:rsidR="00896926">
        <w:instrText xml:space="preserve">" \b \i </w:instrText>
      </w:r>
      <w:r w:rsidR="00896926">
        <w:rPr>
          <w:rFonts w:ascii="Times New Roman" w:hAnsi="Times New Roman"/>
          <w:b/>
          <w:sz w:val="20"/>
        </w:rPr>
        <w:fldChar w:fldCharType="end"/>
      </w:r>
    </w:p>
    <w:bookmarkEnd w:id="18"/>
    <w:bookmarkEnd w:id="19"/>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The decision to take a course is an important one. Course additions and/or deletions from the initial registration will be based on the criteria listed below.  Questions pertaining to schedules need to be addressed with the school counselor.</w:t>
      </w:r>
    </w:p>
    <w:p w:rsidR="009B4B77" w:rsidRPr="00020ADF" w:rsidRDefault="009B4B77" w:rsidP="009B4B77">
      <w:pPr>
        <w:spacing w:after="0" w:line="240" w:lineRule="auto"/>
        <w:ind w:left="720" w:hanging="720"/>
        <w:rPr>
          <w:rFonts w:ascii="Times New Roman" w:hAnsi="Times New Roman"/>
          <w:sz w:val="20"/>
        </w:rPr>
      </w:pPr>
      <w:r w:rsidRPr="00020ADF">
        <w:rPr>
          <w:rFonts w:ascii="Times New Roman" w:hAnsi="Times New Roman"/>
          <w:sz w:val="20"/>
        </w:rPr>
        <w:t>•</w:t>
      </w:r>
      <w:r w:rsidRPr="00020ADF">
        <w:rPr>
          <w:rFonts w:ascii="Times New Roman" w:hAnsi="Times New Roman"/>
          <w:sz w:val="20"/>
        </w:rPr>
        <w:tab/>
        <w:t>Scheduling errors – i.e. two classes during the same period, no lunch scheduled, no PE scheduled, registered to take a class previously completed</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w:t>
      </w:r>
      <w:r w:rsidRPr="00020ADF">
        <w:rPr>
          <w:rFonts w:ascii="Times New Roman" w:hAnsi="Times New Roman"/>
          <w:sz w:val="20"/>
        </w:rPr>
        <w:tab/>
        <w:t>Failure or near failure in a prerequisite course</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w:t>
      </w:r>
      <w:r w:rsidRPr="00020ADF">
        <w:rPr>
          <w:rFonts w:ascii="Times New Roman" w:hAnsi="Times New Roman"/>
          <w:sz w:val="20"/>
        </w:rPr>
        <w:tab/>
        <w:t>Unusual family circumstances</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w:t>
      </w:r>
      <w:r w:rsidRPr="00020ADF">
        <w:rPr>
          <w:rFonts w:ascii="Times New Roman" w:hAnsi="Times New Roman"/>
          <w:sz w:val="20"/>
        </w:rPr>
        <w:tab/>
        <w:t>Successful completion of a summer school course</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w:t>
      </w:r>
      <w:r w:rsidRPr="00020ADF">
        <w:rPr>
          <w:rFonts w:ascii="Times New Roman" w:hAnsi="Times New Roman"/>
          <w:sz w:val="20"/>
        </w:rPr>
        <w:tab/>
        <w:t>Post high school admission requirements</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Course changes are generally not allowed and very rare.  </w:t>
      </w:r>
      <w:r w:rsidRPr="00020ADF">
        <w:rPr>
          <w:rFonts w:ascii="Times New Roman" w:hAnsi="Times New Roman"/>
          <w:sz w:val="20"/>
          <w:u w:val="single"/>
        </w:rPr>
        <w:t>If a request is made, it is essential for questions pertaining to schedules be addressed prior to the end of the school year.</w:t>
      </w:r>
      <w:r w:rsidRPr="00020ADF">
        <w:rPr>
          <w:rFonts w:ascii="Times New Roman" w:hAnsi="Times New Roman"/>
          <w:sz w:val="20"/>
        </w:rPr>
        <w:t xml:space="preserve">  </w:t>
      </w:r>
    </w:p>
    <w:p w:rsidR="009B4B77" w:rsidRPr="00020ADF" w:rsidRDefault="009B4B77" w:rsidP="009B4B77">
      <w:pPr>
        <w:spacing w:after="0" w:line="240" w:lineRule="auto"/>
        <w:rPr>
          <w:rFonts w:ascii="Times New Roman" w:hAnsi="Times New Roman"/>
          <w:sz w:val="20"/>
        </w:rPr>
      </w:pPr>
      <w:bookmarkStart w:id="20" w:name="courseload13"/>
    </w:p>
    <w:p w:rsidR="009B4B77" w:rsidRPr="00020ADF" w:rsidRDefault="009B4B77" w:rsidP="009B4B77">
      <w:pPr>
        <w:spacing w:after="0" w:line="240" w:lineRule="auto"/>
        <w:rPr>
          <w:rFonts w:ascii="Times New Roman" w:hAnsi="Times New Roman"/>
          <w:b/>
          <w:sz w:val="20"/>
        </w:rPr>
      </w:pPr>
      <w:bookmarkStart w:id="21" w:name="Course_Load"/>
      <w:r w:rsidRPr="00020ADF">
        <w:rPr>
          <w:rFonts w:ascii="Times New Roman" w:hAnsi="Times New Roman"/>
          <w:b/>
          <w:sz w:val="20"/>
        </w:rPr>
        <w:t>COURSE LOAD</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Course Load</w:instrText>
      </w:r>
      <w:r w:rsidR="00896926">
        <w:instrText xml:space="preserve">" \b \i </w:instrText>
      </w:r>
      <w:r w:rsidR="00896926">
        <w:rPr>
          <w:rFonts w:ascii="Times New Roman" w:hAnsi="Times New Roman"/>
          <w:b/>
          <w:sz w:val="20"/>
        </w:rPr>
        <w:fldChar w:fldCharType="end"/>
      </w:r>
    </w:p>
    <w:bookmarkEnd w:id="20"/>
    <w:bookmarkEnd w:id="21"/>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State law requires all students to be enrolled and in attendance not less than 300 minutes a day.  </w:t>
      </w:r>
      <w:r w:rsidRPr="00020ADF">
        <w:rPr>
          <w:rFonts w:ascii="Times New Roman" w:hAnsi="Times New Roman"/>
          <w:b/>
          <w:sz w:val="20"/>
        </w:rPr>
        <w:t>District 99 requires students to be enrolled in three (3.0) course credits per semester (six credit classes) as a minimum.</w:t>
      </w:r>
      <w:r w:rsidRPr="00020ADF">
        <w:rPr>
          <w:rFonts w:ascii="Times New Roman" w:hAnsi="Times New Roman"/>
          <w:sz w:val="20"/>
        </w:rPr>
        <w:t xml:space="preserve">  Lunch does not count toward the </w:t>
      </w:r>
      <w:r w:rsidR="00E157C2" w:rsidRPr="00020ADF">
        <w:rPr>
          <w:rFonts w:ascii="Times New Roman" w:hAnsi="Times New Roman"/>
          <w:sz w:val="20"/>
        </w:rPr>
        <w:t>300-minute</w:t>
      </w:r>
      <w:r w:rsidRPr="00020ADF">
        <w:rPr>
          <w:rFonts w:ascii="Times New Roman" w:hAnsi="Times New Roman"/>
          <w:sz w:val="20"/>
        </w:rPr>
        <w:t xml:space="preserve"> minimum requirement.</w:t>
      </w:r>
    </w:p>
    <w:p w:rsidR="009B4B77" w:rsidRPr="00020ADF" w:rsidRDefault="009B4B77" w:rsidP="009B4B77">
      <w:pPr>
        <w:spacing w:after="0" w:line="240" w:lineRule="auto"/>
        <w:jc w:val="both"/>
        <w:rPr>
          <w:rFonts w:ascii="Times New Roman" w:hAnsi="Times New Roman"/>
          <w:sz w:val="16"/>
        </w:rPr>
      </w:pPr>
    </w:p>
    <w:p w:rsidR="009B4B77" w:rsidRPr="00543046" w:rsidRDefault="009B4B77" w:rsidP="009B4B77">
      <w:pPr>
        <w:spacing w:after="0" w:line="240" w:lineRule="auto"/>
        <w:jc w:val="both"/>
        <w:rPr>
          <w:rFonts w:ascii="Times New Roman" w:eastAsia="Times New Roman" w:hAnsi="Times New Roman" w:cs="Times New Roman"/>
          <w:sz w:val="20"/>
          <w:szCs w:val="20"/>
        </w:rPr>
      </w:pPr>
      <w:r w:rsidRPr="00020ADF">
        <w:rPr>
          <w:rFonts w:ascii="Times New Roman" w:hAnsi="Times New Roman"/>
          <w:sz w:val="20"/>
        </w:rPr>
        <w:t xml:space="preserve">To assure all students meet this requirement, students will normally earn six (6) credits per year.  Students may request a maximum of seven (7) classes per semester in order to enrich their academic program.  This programming allows students to more easily take electives. </w:t>
      </w:r>
    </w:p>
    <w:p w:rsidR="009B4B77" w:rsidRPr="00CA6282" w:rsidRDefault="009B4B77" w:rsidP="009B4B77">
      <w:pPr>
        <w:spacing w:after="0" w:line="240" w:lineRule="auto"/>
        <w:jc w:val="both"/>
        <w:rPr>
          <w:rFonts w:ascii="Times New Roman" w:eastAsia="Times New Roman" w:hAnsi="Times New Roman" w:cs="Times New Roman"/>
          <w:sz w:val="16"/>
          <w:szCs w:val="16"/>
        </w:rPr>
      </w:pPr>
    </w:p>
    <w:p w:rsidR="009B4B77" w:rsidRDefault="009B4B77" w:rsidP="009B4B77">
      <w:pPr>
        <w:spacing w:after="0" w:line="240" w:lineRule="auto"/>
        <w:jc w:val="both"/>
        <w:rPr>
          <w:rFonts w:ascii="Times New Roman" w:hAnsi="Times New Roman"/>
          <w:sz w:val="20"/>
        </w:rPr>
      </w:pPr>
      <w:r w:rsidRPr="00020ADF">
        <w:rPr>
          <w:rFonts w:ascii="Times New Roman" w:hAnsi="Times New Roman"/>
          <w:sz w:val="20"/>
        </w:rPr>
        <w:t>Students involved in athletic or co-curricular activities should be aware of the athletic and activity eligibility as described in this guide.</w:t>
      </w:r>
    </w:p>
    <w:p w:rsidR="003E7D41" w:rsidRDefault="003E7D41" w:rsidP="009B4B77">
      <w:pPr>
        <w:spacing w:after="0" w:line="240" w:lineRule="auto"/>
        <w:jc w:val="both"/>
        <w:rPr>
          <w:rFonts w:ascii="Times New Roman" w:hAnsi="Times New Roman"/>
          <w:sz w:val="20"/>
        </w:rPr>
      </w:pPr>
    </w:p>
    <w:p w:rsidR="009B4B77" w:rsidRPr="00020ADF" w:rsidRDefault="009B4B77" w:rsidP="009B4B77">
      <w:pPr>
        <w:spacing w:after="0" w:line="240" w:lineRule="auto"/>
        <w:rPr>
          <w:rFonts w:ascii="Times New Roman" w:hAnsi="Times New Roman"/>
          <w:b/>
          <w:sz w:val="20"/>
        </w:rPr>
      </w:pPr>
      <w:bookmarkStart w:id="22" w:name="Criteria_for_Courses_to_be_Taught"/>
      <w:bookmarkStart w:id="23" w:name="criteria13"/>
      <w:r w:rsidRPr="00020ADF">
        <w:rPr>
          <w:rFonts w:ascii="Times New Roman" w:hAnsi="Times New Roman"/>
          <w:b/>
          <w:sz w:val="20"/>
        </w:rPr>
        <w:t>CRITERIA FOR COURSES TO BE TAUGHT</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Course Criteria</w:instrText>
      </w:r>
      <w:r w:rsidR="00896926">
        <w:instrText xml:space="preserve">" \b \i </w:instrText>
      </w:r>
      <w:r w:rsidR="00896926">
        <w:rPr>
          <w:rFonts w:ascii="Times New Roman" w:hAnsi="Times New Roman"/>
          <w:b/>
          <w:sz w:val="20"/>
        </w:rPr>
        <w:fldChar w:fldCharType="end"/>
      </w:r>
    </w:p>
    <w:bookmarkEnd w:id="22"/>
    <w:bookmarkEnd w:id="23"/>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District 99 has an extensive curriculum with many courses offered to meet the different ability and interest levels of the students. It should be noted, however, merely because a course is offered does not mean it will be taught. Courses will be taught only if there is sufficient student enrollment. This is also true of courses which are sequential in a program. Thus, the third or fourth year of a program may not be taught unless there are a sufficient number of students registered. In some instances, the total course enrollment from both North and South High Schools may be considered</w:t>
      </w:r>
      <w:r>
        <w:rPr>
          <w:rFonts w:ascii="Times New Roman" w:eastAsia="Times New Roman" w:hAnsi="Times New Roman" w:cs="Times New Roman"/>
        </w:rPr>
        <w:t xml:space="preserve">, which </w:t>
      </w:r>
      <w:r w:rsidRPr="00020ADF">
        <w:rPr>
          <w:rFonts w:ascii="Times New Roman" w:hAnsi="Times New Roman"/>
          <w:sz w:val="20"/>
        </w:rPr>
        <w:t xml:space="preserve">may result in the course being taught at only one high school. </w:t>
      </w:r>
    </w:p>
    <w:p w:rsidR="009B4B77" w:rsidRPr="00AA1A95" w:rsidRDefault="009B4B77" w:rsidP="009B4B77">
      <w:pPr>
        <w:spacing w:after="0" w:line="240" w:lineRule="auto"/>
        <w:rPr>
          <w:rFonts w:ascii="Times New Roman" w:hAnsi="Times New Roman"/>
          <w:sz w:val="16"/>
          <w:szCs w:val="16"/>
        </w:rPr>
      </w:pPr>
    </w:p>
    <w:p w:rsidR="009B4B77" w:rsidRPr="00020ADF" w:rsidRDefault="009B4B77" w:rsidP="009B4B77">
      <w:pPr>
        <w:spacing w:after="0" w:line="240" w:lineRule="auto"/>
        <w:rPr>
          <w:rFonts w:ascii="Times New Roman" w:hAnsi="Times New Roman"/>
          <w:b/>
          <w:sz w:val="20"/>
        </w:rPr>
      </w:pPr>
      <w:bookmarkStart w:id="24" w:name="Course_Repeats"/>
      <w:bookmarkStart w:id="25" w:name="repeats13"/>
      <w:r w:rsidRPr="00020ADF">
        <w:rPr>
          <w:rFonts w:ascii="Times New Roman" w:hAnsi="Times New Roman"/>
          <w:b/>
          <w:sz w:val="20"/>
        </w:rPr>
        <w:t>COURSE REPEATS</w:t>
      </w:r>
      <w:r w:rsidR="00631873">
        <w:rPr>
          <w:rFonts w:ascii="Times New Roman" w:eastAsia="Times New Roman" w:hAnsi="Times New Roman" w:cs="Times New Roman"/>
          <w:b/>
          <w:sz w:val="20"/>
          <w:szCs w:val="20"/>
        </w:rPr>
        <w:fldChar w:fldCharType="begin"/>
      </w:r>
      <w:r w:rsidR="00631873">
        <w:instrText xml:space="preserve"> XE "</w:instrText>
      </w:r>
      <w:r w:rsidR="00631873" w:rsidRPr="00631873">
        <w:rPr>
          <w:rFonts w:ascii="Times New Roman" w:hAnsi="Times New Roman" w:cs="Times New Roman"/>
          <w:b/>
        </w:rPr>
        <w:instrText>Course Repeats</w:instrText>
      </w:r>
      <w:r w:rsidR="00631873">
        <w:instrText xml:space="preserve">" \i </w:instrText>
      </w:r>
      <w:r w:rsidR="00631873">
        <w:rPr>
          <w:rFonts w:ascii="Times New Roman" w:eastAsia="Times New Roman" w:hAnsi="Times New Roman" w:cs="Times New Roman"/>
          <w:b/>
          <w:sz w:val="20"/>
          <w:szCs w:val="20"/>
        </w:rPr>
        <w:fldChar w:fldCharType="end"/>
      </w:r>
    </w:p>
    <w:bookmarkEnd w:id="24"/>
    <w:bookmarkEnd w:id="25"/>
    <w:p w:rsidR="009B4B77" w:rsidRPr="006E7CF2" w:rsidRDefault="009B4B77" w:rsidP="009B4B77">
      <w:pPr>
        <w:spacing w:after="0" w:line="240" w:lineRule="auto"/>
        <w:jc w:val="both"/>
        <w:rPr>
          <w:rFonts w:ascii="Times New Roman" w:hAnsi="Times New Roman"/>
          <w:sz w:val="20"/>
        </w:rPr>
      </w:pPr>
      <w:r w:rsidRPr="006E7CF2">
        <w:rPr>
          <w:rFonts w:ascii="Times New Roman" w:hAnsi="Times New Roman"/>
          <w:sz w:val="20"/>
        </w:rPr>
        <w:t>A student</w:t>
      </w:r>
      <w:r w:rsidRPr="006E7CF2">
        <w:rPr>
          <w:rFonts w:ascii="Times New Roman" w:eastAsia="Times New Roman" w:hAnsi="Times New Roman" w:cs="Times New Roman"/>
          <w:sz w:val="20"/>
          <w:szCs w:val="20"/>
        </w:rPr>
        <w:t>,</w:t>
      </w:r>
      <w:r w:rsidRPr="006E7CF2">
        <w:rPr>
          <w:rFonts w:ascii="Times New Roman" w:hAnsi="Times New Roman"/>
          <w:sz w:val="20"/>
        </w:rPr>
        <w:t xml:space="preserve"> with appropriate counseling from their school counselor, classroom teacher, parents, and department chair may request to repeat a passed course in any area where mastery of skills at one level is needed in order to successfully proceed in a sequence. The practice of repeating a course applies to a course where a student has earned a passing grade. </w:t>
      </w:r>
    </w:p>
    <w:p w:rsidR="009B4B77" w:rsidRPr="006E7CF2" w:rsidRDefault="009B4B77" w:rsidP="009B4B77">
      <w:pPr>
        <w:spacing w:after="0" w:line="240" w:lineRule="auto"/>
        <w:jc w:val="both"/>
        <w:rPr>
          <w:rFonts w:ascii="Times New Roman" w:hAnsi="Times New Roman"/>
          <w:sz w:val="12"/>
          <w:szCs w:val="12"/>
        </w:rPr>
      </w:pPr>
    </w:p>
    <w:p w:rsidR="00A634F1" w:rsidRPr="006E7CF2" w:rsidRDefault="009B4B77" w:rsidP="009B4B77">
      <w:pPr>
        <w:spacing w:after="0" w:line="240" w:lineRule="auto"/>
        <w:jc w:val="both"/>
        <w:rPr>
          <w:rFonts w:ascii="Times New Roman" w:hAnsi="Times New Roman"/>
          <w:sz w:val="20"/>
        </w:rPr>
      </w:pPr>
      <w:r w:rsidRPr="006E7CF2">
        <w:rPr>
          <w:rFonts w:ascii="Times New Roman" w:hAnsi="Times New Roman"/>
          <w:sz w:val="20"/>
        </w:rPr>
        <w:t xml:space="preserve">A student repeating a course will receive the grade points from the course taken the second time even if it is lower than the first grade earned. The course and grade for the first time the course was completed will remain on the transcript. Credit is earned only once. </w:t>
      </w:r>
      <w:r w:rsidR="00A634F1" w:rsidRPr="006E7CF2">
        <w:rPr>
          <w:rFonts w:ascii="Times New Roman" w:hAnsi="Times New Roman"/>
          <w:sz w:val="20"/>
        </w:rPr>
        <w:t xml:space="preserve"> Students repeating a course due to a course failure will retain the failing grade on their transcript and the failing grade will remain as a part of their cumulative GPA.</w:t>
      </w:r>
    </w:p>
    <w:p w:rsidR="009B4B77" w:rsidRPr="006E7CF2" w:rsidRDefault="009B4B77" w:rsidP="009B4B77">
      <w:pPr>
        <w:spacing w:after="0" w:line="240" w:lineRule="auto"/>
        <w:rPr>
          <w:rFonts w:ascii="Times New Roman" w:eastAsia="Times New Roman" w:hAnsi="Times New Roman" w:cs="Times New Roman"/>
          <w:sz w:val="12"/>
          <w:szCs w:val="12"/>
        </w:rPr>
      </w:pPr>
    </w:p>
    <w:p w:rsidR="009B4B77" w:rsidRDefault="009B4B77" w:rsidP="009B4B77">
      <w:pPr>
        <w:spacing w:after="0" w:line="240" w:lineRule="auto"/>
        <w:rPr>
          <w:rFonts w:ascii="Times New Roman" w:hAnsi="Times New Roman"/>
          <w:sz w:val="20"/>
        </w:rPr>
      </w:pPr>
      <w:r w:rsidRPr="006E7CF2">
        <w:rPr>
          <w:rFonts w:ascii="Times New Roman" w:hAnsi="Times New Roman"/>
          <w:sz w:val="20"/>
        </w:rPr>
        <w:t>Courses taken as repeated courses do not count toward the five class minimum required under the Athletic and Activity Eligibility</w:t>
      </w:r>
      <w:r w:rsidR="00D82942" w:rsidRPr="006E7CF2">
        <w:rPr>
          <w:rFonts w:ascii="Times New Roman" w:hAnsi="Times New Roman"/>
          <w:sz w:val="20"/>
        </w:rPr>
        <w:t xml:space="preserve"> </w:t>
      </w:r>
      <w:r w:rsidRPr="006E7CF2">
        <w:rPr>
          <w:rFonts w:ascii="Times New Roman" w:hAnsi="Times New Roman"/>
          <w:sz w:val="20"/>
        </w:rPr>
        <w:t>Guidelines.</w:t>
      </w:r>
    </w:p>
    <w:p w:rsidR="00FF5E18" w:rsidRDefault="00FF5E18" w:rsidP="009B4B77">
      <w:pPr>
        <w:spacing w:after="0" w:line="240" w:lineRule="auto"/>
        <w:rPr>
          <w:rFonts w:ascii="Times New Roman" w:hAnsi="Times New Roman"/>
          <w:sz w:val="20"/>
        </w:rPr>
      </w:pPr>
    </w:p>
    <w:p w:rsidR="00FF5E18" w:rsidRDefault="00FF5E18" w:rsidP="009B4B77">
      <w:pPr>
        <w:spacing w:after="0" w:line="240" w:lineRule="auto"/>
        <w:rPr>
          <w:rFonts w:ascii="Times New Roman" w:hAnsi="Times New Roman"/>
          <w:sz w:val="20"/>
        </w:rPr>
      </w:pPr>
    </w:p>
    <w:p w:rsidR="00FF5E18" w:rsidRPr="006E7CF2" w:rsidRDefault="00FF5E18" w:rsidP="009B4B77">
      <w:pPr>
        <w:spacing w:after="0" w:line="240" w:lineRule="auto"/>
        <w:rPr>
          <w:rFonts w:ascii="Times New Roman" w:hAnsi="Times New Roman"/>
          <w:sz w:val="20"/>
        </w:rPr>
      </w:pPr>
    </w:p>
    <w:p w:rsidR="009B4B77" w:rsidRPr="006E7CF2" w:rsidRDefault="009B4B77" w:rsidP="009B4B77">
      <w:pPr>
        <w:spacing w:after="0" w:line="240" w:lineRule="auto"/>
        <w:rPr>
          <w:rFonts w:ascii="Times New Roman" w:hAnsi="Times New Roman"/>
          <w:b/>
          <w:sz w:val="16"/>
          <w:szCs w:val="16"/>
        </w:rPr>
      </w:pPr>
    </w:p>
    <w:p w:rsidR="009B4B77" w:rsidRPr="006E7CF2" w:rsidRDefault="009B4B77" w:rsidP="009B4B77">
      <w:pPr>
        <w:spacing w:after="0" w:line="240" w:lineRule="auto"/>
        <w:rPr>
          <w:rFonts w:ascii="Times New Roman" w:hAnsi="Times New Roman"/>
          <w:b/>
          <w:sz w:val="20"/>
        </w:rPr>
      </w:pPr>
      <w:bookmarkStart w:id="26" w:name="Dual_Credit"/>
      <w:bookmarkStart w:id="27" w:name="dualcredit13"/>
      <w:r w:rsidRPr="006E7CF2">
        <w:rPr>
          <w:rFonts w:ascii="Times New Roman" w:hAnsi="Times New Roman"/>
          <w:b/>
          <w:sz w:val="20"/>
        </w:rPr>
        <w:t>DUAL CREDIT</w:t>
      </w:r>
      <w:r w:rsidR="00631873" w:rsidRPr="006E7CF2">
        <w:rPr>
          <w:rFonts w:ascii="Times New Roman" w:eastAsia="Times New Roman" w:hAnsi="Times New Roman" w:cs="Times New Roman"/>
          <w:b/>
          <w:sz w:val="20"/>
          <w:szCs w:val="20"/>
        </w:rPr>
        <w:fldChar w:fldCharType="begin"/>
      </w:r>
      <w:r w:rsidR="00631873" w:rsidRPr="006E7CF2">
        <w:instrText xml:space="preserve"> XE "</w:instrText>
      </w:r>
      <w:r w:rsidR="00631873" w:rsidRPr="006E7CF2">
        <w:rPr>
          <w:rFonts w:ascii="Times New Roman" w:hAnsi="Times New Roman" w:cs="Times New Roman"/>
          <w:b/>
        </w:rPr>
        <w:instrText>Dual Credit</w:instrText>
      </w:r>
      <w:r w:rsidR="00631873" w:rsidRPr="006E7CF2">
        <w:instrText xml:space="preserve">" \i </w:instrText>
      </w:r>
      <w:r w:rsidR="00631873" w:rsidRPr="006E7CF2">
        <w:rPr>
          <w:rFonts w:ascii="Times New Roman" w:eastAsia="Times New Roman" w:hAnsi="Times New Roman" w:cs="Times New Roman"/>
          <w:b/>
          <w:sz w:val="20"/>
          <w:szCs w:val="20"/>
        </w:rPr>
        <w:fldChar w:fldCharType="end"/>
      </w:r>
    </w:p>
    <w:bookmarkEnd w:id="26"/>
    <w:bookmarkEnd w:id="27"/>
    <w:p w:rsidR="009B4B77" w:rsidRPr="006E7CF2" w:rsidRDefault="009B4B77" w:rsidP="009B4B77">
      <w:pPr>
        <w:spacing w:after="0" w:line="240" w:lineRule="auto"/>
        <w:ind w:right="36"/>
        <w:jc w:val="both"/>
        <w:rPr>
          <w:rFonts w:ascii="Times New Roman" w:hAnsi="Times New Roman"/>
          <w:sz w:val="20"/>
        </w:rPr>
      </w:pPr>
      <w:r w:rsidRPr="006E7CF2">
        <w:rPr>
          <w:rFonts w:ascii="Times New Roman" w:hAnsi="Times New Roman"/>
          <w:sz w:val="20"/>
        </w:rPr>
        <w:t xml:space="preserve">Students who successfully complete the Introduction to Teaching Course, </w:t>
      </w:r>
      <w:r w:rsidRPr="006E7CF2">
        <w:rPr>
          <w:rFonts w:ascii="Times New Roman" w:eastAsia="Times New Roman" w:hAnsi="Times New Roman" w:cs="Times New Roman"/>
          <w:sz w:val="20"/>
          <w:szCs w:val="20"/>
        </w:rPr>
        <w:t>AP Computer Sc</w:t>
      </w:r>
      <w:r w:rsidR="00E90504" w:rsidRPr="006E7CF2">
        <w:rPr>
          <w:rFonts w:ascii="Times New Roman" w:eastAsia="Times New Roman" w:hAnsi="Times New Roman" w:cs="Times New Roman"/>
          <w:sz w:val="20"/>
          <w:szCs w:val="20"/>
        </w:rPr>
        <w:t>ience A</w:t>
      </w:r>
      <w:r w:rsidRPr="006E7CF2">
        <w:rPr>
          <w:rFonts w:ascii="Times New Roman" w:eastAsia="Times New Roman" w:hAnsi="Times New Roman" w:cs="Times New Roman"/>
          <w:sz w:val="20"/>
          <w:szCs w:val="20"/>
        </w:rPr>
        <w:t xml:space="preserve">, </w:t>
      </w:r>
      <w:r w:rsidR="00DC6561" w:rsidRPr="006E7CF2">
        <w:rPr>
          <w:rFonts w:ascii="Times New Roman" w:eastAsia="Times New Roman" w:hAnsi="Times New Roman" w:cs="Times New Roman"/>
          <w:sz w:val="20"/>
          <w:szCs w:val="20"/>
        </w:rPr>
        <w:t>Architectural Drawing I, A</w:t>
      </w:r>
      <w:r w:rsidRPr="006E7CF2">
        <w:rPr>
          <w:rFonts w:ascii="Times New Roman" w:eastAsia="Times New Roman" w:hAnsi="Times New Roman" w:cs="Times New Roman"/>
          <w:sz w:val="20"/>
          <w:szCs w:val="20"/>
        </w:rPr>
        <w:t>rchitectural Drawing I Honors,</w:t>
      </w:r>
      <w:r w:rsidR="006F2089" w:rsidRPr="006E7CF2">
        <w:rPr>
          <w:rFonts w:ascii="Times New Roman" w:eastAsia="Times New Roman" w:hAnsi="Times New Roman" w:cs="Times New Roman"/>
          <w:sz w:val="20"/>
          <w:szCs w:val="20"/>
        </w:rPr>
        <w:t xml:space="preserve"> </w:t>
      </w:r>
      <w:r w:rsidR="00DC6561" w:rsidRPr="006E7CF2">
        <w:rPr>
          <w:rFonts w:ascii="Times New Roman" w:eastAsia="Times New Roman" w:hAnsi="Times New Roman" w:cs="Times New Roman"/>
          <w:sz w:val="20"/>
          <w:szCs w:val="20"/>
        </w:rPr>
        <w:t xml:space="preserve">and/or the </w:t>
      </w:r>
      <w:r w:rsidRPr="006E7CF2">
        <w:rPr>
          <w:rFonts w:ascii="Times New Roman" w:eastAsia="Times New Roman" w:hAnsi="Times New Roman" w:cs="Times New Roman"/>
          <w:sz w:val="20"/>
          <w:szCs w:val="20"/>
        </w:rPr>
        <w:t>Architectural Drawing 2 Honors</w:t>
      </w:r>
      <w:r w:rsidRPr="006E7CF2">
        <w:rPr>
          <w:rFonts w:ascii="Times New Roman" w:hAnsi="Times New Roman"/>
          <w:sz w:val="20"/>
        </w:rPr>
        <w:t xml:space="preserve"> </w:t>
      </w:r>
      <w:r w:rsidR="00DC6561" w:rsidRPr="006E7CF2">
        <w:rPr>
          <w:rFonts w:ascii="Times New Roman" w:hAnsi="Times New Roman"/>
          <w:sz w:val="20"/>
        </w:rPr>
        <w:t>Cours</w:t>
      </w:r>
      <w:r w:rsidRPr="006E7CF2">
        <w:rPr>
          <w:rFonts w:ascii="Times New Roman" w:eastAsia="Times New Roman" w:hAnsi="Times New Roman" w:cs="Times New Roman"/>
          <w:sz w:val="20"/>
          <w:szCs w:val="20"/>
        </w:rPr>
        <w:t xml:space="preserve">e </w:t>
      </w:r>
      <w:r w:rsidRPr="006E7CF2">
        <w:rPr>
          <w:rFonts w:ascii="Times New Roman" w:hAnsi="Times New Roman"/>
          <w:sz w:val="20"/>
        </w:rPr>
        <w:t>will receive District 99 credit and College of DuPage college credit.  At the completion of the course, students must contact COD to request a transcript.</w:t>
      </w:r>
    </w:p>
    <w:p w:rsidR="009B4B77" w:rsidRPr="000F363A"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b/>
          <w:sz w:val="20"/>
        </w:rPr>
      </w:pPr>
      <w:bookmarkStart w:id="28" w:name="Early_Graduation"/>
      <w:bookmarkStart w:id="29" w:name="earlygrad13"/>
      <w:r w:rsidRPr="00020ADF">
        <w:rPr>
          <w:rFonts w:ascii="Times New Roman" w:hAnsi="Times New Roman"/>
          <w:b/>
          <w:sz w:val="20"/>
        </w:rPr>
        <w:t>EARLY GRADUATION</w:t>
      </w:r>
      <w:r w:rsidR="00631873">
        <w:rPr>
          <w:rFonts w:ascii="Times New Roman" w:eastAsia="Times New Roman" w:hAnsi="Times New Roman" w:cs="Times New Roman"/>
          <w:b/>
          <w:sz w:val="20"/>
          <w:szCs w:val="20"/>
        </w:rPr>
        <w:fldChar w:fldCharType="begin"/>
      </w:r>
      <w:r w:rsidR="00631873">
        <w:instrText xml:space="preserve"> XE "</w:instrText>
      </w:r>
      <w:r w:rsidR="00631873" w:rsidRPr="00631873">
        <w:rPr>
          <w:rFonts w:ascii="Times New Roman" w:hAnsi="Times New Roman" w:cs="Times New Roman"/>
          <w:b/>
        </w:rPr>
        <w:instrText>Early Graduation</w:instrText>
      </w:r>
      <w:r w:rsidR="00631873">
        <w:instrText xml:space="preserve">" \i </w:instrText>
      </w:r>
      <w:r w:rsidR="00631873">
        <w:rPr>
          <w:rFonts w:ascii="Times New Roman" w:eastAsia="Times New Roman" w:hAnsi="Times New Roman" w:cs="Times New Roman"/>
          <w:b/>
          <w:sz w:val="20"/>
          <w:szCs w:val="20"/>
        </w:rPr>
        <w:fldChar w:fldCharType="end"/>
      </w:r>
    </w:p>
    <w:bookmarkEnd w:id="28"/>
    <w:bookmarkEnd w:id="29"/>
    <w:p w:rsidR="009B4B77" w:rsidRPr="00020ADF" w:rsidRDefault="009B4B77" w:rsidP="009B4B77">
      <w:pPr>
        <w:spacing w:after="0" w:line="240" w:lineRule="auto"/>
        <w:jc w:val="both"/>
        <w:rPr>
          <w:rFonts w:ascii="Times New Roman" w:hAnsi="Times New Roman"/>
          <w:b/>
          <w:sz w:val="20"/>
        </w:rPr>
      </w:pPr>
      <w:r w:rsidRPr="00020ADF">
        <w:rPr>
          <w:rFonts w:ascii="Times New Roman" w:hAnsi="Times New Roman"/>
          <w:sz w:val="20"/>
        </w:rPr>
        <w:t xml:space="preserve">Each student is encouraged to think carefully about both immediate and long-term goals when contemplating an early graduation request. District 99 does not encourage early graduation. However, if a student perceives a need to graduate </w:t>
      </w:r>
      <w:r w:rsidRPr="006A42FE">
        <w:rPr>
          <w:rFonts w:ascii="Times New Roman" w:hAnsi="Times New Roman"/>
          <w:sz w:val="20"/>
        </w:rPr>
        <w:t xml:space="preserve">early, both the student and parent must be involved in the process.  </w:t>
      </w:r>
      <w:r w:rsidRPr="006A42FE">
        <w:rPr>
          <w:rFonts w:ascii="Times New Roman" w:hAnsi="Times New Roman"/>
          <w:b/>
          <w:sz w:val="20"/>
        </w:rPr>
        <w:t>The application for early graduation is initiated with the counselor and should be completed prior to the beginning of the final semester of enrollment.</w:t>
      </w:r>
      <w:r w:rsidRPr="00020ADF">
        <w:rPr>
          <w:rFonts w:ascii="Times New Roman" w:hAnsi="Times New Roman"/>
          <w:b/>
          <w:sz w:val="20"/>
        </w:rPr>
        <w:t xml:space="preserve"> </w:t>
      </w:r>
    </w:p>
    <w:p w:rsidR="009B4B77" w:rsidRDefault="009B4B77" w:rsidP="009B4B77">
      <w:pPr>
        <w:spacing w:after="0" w:line="240" w:lineRule="auto"/>
        <w:rPr>
          <w:rFonts w:ascii="Times New Roman" w:eastAsia="Times New Roman" w:hAnsi="Times New Roman" w:cs="Times New Roman"/>
          <w:b/>
          <w:sz w:val="20"/>
          <w:szCs w:val="20"/>
        </w:rPr>
      </w:pPr>
      <w:bookmarkStart w:id="30" w:name="gradeassign13"/>
    </w:p>
    <w:p w:rsidR="009B4B77" w:rsidRPr="00020ADF" w:rsidRDefault="009B4B77" w:rsidP="009B4B77">
      <w:pPr>
        <w:spacing w:after="0" w:line="240" w:lineRule="auto"/>
        <w:rPr>
          <w:rFonts w:ascii="Times New Roman" w:hAnsi="Times New Roman"/>
          <w:b/>
          <w:sz w:val="20"/>
        </w:rPr>
      </w:pPr>
      <w:bookmarkStart w:id="31" w:name="Grade_Level_Assignment"/>
      <w:r w:rsidRPr="00020ADF">
        <w:rPr>
          <w:rFonts w:ascii="Times New Roman" w:hAnsi="Times New Roman"/>
          <w:b/>
          <w:sz w:val="20"/>
        </w:rPr>
        <w:t>GRADE LEVEL ASSIGNMENT</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Grade Level Assignment</w:instrText>
      </w:r>
      <w:r w:rsidR="00896926">
        <w:instrText xml:space="preserve">" \b \i </w:instrText>
      </w:r>
      <w:r w:rsidR="00896926">
        <w:rPr>
          <w:rFonts w:ascii="Times New Roman" w:hAnsi="Times New Roman"/>
          <w:b/>
          <w:sz w:val="20"/>
        </w:rPr>
        <w:fldChar w:fldCharType="end"/>
      </w:r>
    </w:p>
    <w:bookmarkEnd w:id="30"/>
    <w:bookmarkEnd w:id="31"/>
    <w:p w:rsidR="009B4B77" w:rsidRPr="00020ADF" w:rsidRDefault="009B4B77" w:rsidP="009B4B77">
      <w:pPr>
        <w:spacing w:after="0" w:line="240" w:lineRule="auto"/>
        <w:rPr>
          <w:rFonts w:ascii="Times New Roman" w:hAnsi="Times New Roman"/>
          <w:sz w:val="20"/>
        </w:rPr>
      </w:pPr>
      <w:r w:rsidRPr="00020ADF">
        <w:rPr>
          <w:rFonts w:ascii="Times New Roman" w:hAnsi="Times New Roman"/>
          <w:b/>
          <w:sz w:val="20"/>
          <w:u w:val="single"/>
        </w:rPr>
        <w:t>All</w:t>
      </w:r>
      <w:r w:rsidRPr="00020ADF">
        <w:rPr>
          <w:rFonts w:ascii="Times New Roman" w:hAnsi="Times New Roman"/>
          <w:sz w:val="20"/>
        </w:rPr>
        <w:t xml:space="preserve"> students are assigned grade level status by the number of earned credits </w:t>
      </w:r>
      <w:r w:rsidRPr="00020ADF">
        <w:rPr>
          <w:rFonts w:ascii="Times New Roman" w:hAnsi="Times New Roman"/>
          <w:b/>
          <w:sz w:val="20"/>
          <w:u w:val="single"/>
        </w:rPr>
        <w:t>and</w:t>
      </w:r>
      <w:r w:rsidRPr="00020ADF">
        <w:rPr>
          <w:rFonts w:ascii="Times New Roman" w:hAnsi="Times New Roman"/>
          <w:sz w:val="20"/>
        </w:rPr>
        <w:t xml:space="preserve"> the number of years of high school experience, as stipulated in Board Policy</w:t>
      </w:r>
      <w:r>
        <w:rPr>
          <w:rFonts w:ascii="Times New Roman" w:eastAsia="Times New Roman" w:hAnsi="Times New Roman" w:cs="Times New Roman"/>
          <w:sz w:val="20"/>
          <w:szCs w:val="20"/>
        </w:rPr>
        <w:t xml:space="preserve"> 7.305.</w:t>
      </w:r>
      <w:r>
        <w:rPr>
          <w:rFonts w:ascii="Times New Roman" w:hAnsi="Times New Roman"/>
          <w:sz w:val="20"/>
        </w:rPr>
        <w:t xml:space="preserve"> </w:t>
      </w:r>
      <w:r w:rsidRPr="00020ADF">
        <w:rPr>
          <w:rFonts w:ascii="Times New Roman" w:hAnsi="Times New Roman"/>
          <w:sz w:val="20"/>
        </w:rPr>
        <w:t>The reason for and benefits of this policy change are as follows:</w:t>
      </w:r>
    </w:p>
    <w:p w:rsidR="009B4B77" w:rsidRPr="00AA1A95" w:rsidRDefault="009B4B77" w:rsidP="009B4B77">
      <w:pPr>
        <w:spacing w:after="0" w:line="240" w:lineRule="auto"/>
        <w:rPr>
          <w:rFonts w:ascii="Times New Roman" w:hAnsi="Times New Roman"/>
          <w:b/>
          <w:sz w:val="12"/>
          <w:szCs w:val="12"/>
        </w:rPr>
      </w:pPr>
    </w:p>
    <w:p w:rsidR="009B4B77" w:rsidRPr="00020ADF" w:rsidRDefault="009B4B77" w:rsidP="009B4B77">
      <w:pPr>
        <w:numPr>
          <w:ilvl w:val="0"/>
          <w:numId w:val="1"/>
        </w:numPr>
        <w:spacing w:after="0" w:line="240" w:lineRule="auto"/>
        <w:rPr>
          <w:rFonts w:ascii="Times New Roman" w:hAnsi="Times New Roman"/>
          <w:sz w:val="20"/>
        </w:rPr>
      </w:pPr>
      <w:r w:rsidRPr="00020ADF">
        <w:rPr>
          <w:rFonts w:ascii="Times New Roman" w:hAnsi="Times New Roman"/>
          <w:sz w:val="20"/>
        </w:rPr>
        <w:t>Lack of progress toward a diploma sounds an alarm to students, parents, and school staff about the need for intervention.  Earlier intervention assists students in remaining on track for graduation.</w:t>
      </w:r>
    </w:p>
    <w:p w:rsidR="009B4B77" w:rsidRPr="00020ADF" w:rsidRDefault="009B4B77" w:rsidP="009B4B77">
      <w:pPr>
        <w:numPr>
          <w:ilvl w:val="0"/>
          <w:numId w:val="1"/>
        </w:numPr>
        <w:spacing w:after="0" w:line="240" w:lineRule="auto"/>
        <w:rPr>
          <w:rFonts w:ascii="Times New Roman" w:hAnsi="Times New Roman"/>
          <w:sz w:val="20"/>
        </w:rPr>
      </w:pPr>
      <w:r w:rsidRPr="00020ADF">
        <w:rPr>
          <w:rFonts w:ascii="Times New Roman" w:hAnsi="Times New Roman"/>
          <w:sz w:val="20"/>
        </w:rPr>
        <w:t>Credits serve as a tangible benchmark for students and parents as progress toward earning a diploma.  A policy that emphasizes earning credits encourages students to achieve rather than accrue seat time.</w:t>
      </w:r>
    </w:p>
    <w:p w:rsidR="009B4B77" w:rsidRPr="00020ADF" w:rsidRDefault="009B4B77" w:rsidP="009B4B77">
      <w:pPr>
        <w:numPr>
          <w:ilvl w:val="0"/>
          <w:numId w:val="1"/>
        </w:numPr>
        <w:spacing w:after="0" w:line="240" w:lineRule="auto"/>
        <w:rPr>
          <w:rFonts w:ascii="Times New Roman" w:hAnsi="Times New Roman"/>
          <w:sz w:val="20"/>
        </w:rPr>
      </w:pPr>
      <w:r w:rsidRPr="00020ADF">
        <w:rPr>
          <w:rFonts w:ascii="Times New Roman" w:hAnsi="Times New Roman"/>
          <w:sz w:val="20"/>
        </w:rPr>
        <w:t>Regular progress toward a diploma, not seat time, will entitle a student to rights and privileges.</w:t>
      </w:r>
    </w:p>
    <w:p w:rsidR="009B4B77" w:rsidRPr="006A42FE" w:rsidRDefault="009B4B77" w:rsidP="009B4B77">
      <w:pPr>
        <w:numPr>
          <w:ilvl w:val="0"/>
          <w:numId w:val="1"/>
        </w:numPr>
        <w:spacing w:after="0" w:line="240" w:lineRule="auto"/>
        <w:rPr>
          <w:rFonts w:ascii="Times New Roman" w:hAnsi="Times New Roman"/>
          <w:sz w:val="20"/>
        </w:rPr>
      </w:pPr>
      <w:r w:rsidRPr="00020ADF">
        <w:rPr>
          <w:rFonts w:ascii="Times New Roman" w:hAnsi="Times New Roman"/>
          <w:sz w:val="20"/>
        </w:rPr>
        <w:t>For a student to be classified as a senior in their 4</w:t>
      </w:r>
      <w:r w:rsidRPr="00020ADF">
        <w:rPr>
          <w:rFonts w:ascii="Times New Roman" w:hAnsi="Times New Roman"/>
          <w:sz w:val="20"/>
          <w:vertAlign w:val="superscript"/>
        </w:rPr>
        <w:t>th</w:t>
      </w:r>
      <w:r w:rsidRPr="00020ADF">
        <w:rPr>
          <w:rFonts w:ascii="Times New Roman" w:hAnsi="Times New Roman"/>
          <w:sz w:val="20"/>
        </w:rPr>
        <w:t xml:space="preserve"> year of high school, students must have taken </w:t>
      </w:r>
      <w:r w:rsidRPr="006A42FE">
        <w:rPr>
          <w:rFonts w:ascii="Times New Roman" w:hAnsi="Times New Roman"/>
          <w:sz w:val="20"/>
        </w:rPr>
        <w:t xml:space="preserve">the </w:t>
      </w:r>
      <w:r w:rsidR="00EC6A3A" w:rsidRPr="006A42FE">
        <w:rPr>
          <w:rFonts w:ascii="Times New Roman" w:hAnsi="Times New Roman"/>
          <w:sz w:val="20"/>
        </w:rPr>
        <w:t>State administered SAT exam</w:t>
      </w:r>
      <w:r w:rsidRPr="006A42FE">
        <w:rPr>
          <w:rFonts w:ascii="Times New Roman" w:hAnsi="Times New Roman"/>
          <w:sz w:val="20"/>
        </w:rPr>
        <w:t xml:space="preserve"> during their 3</w:t>
      </w:r>
      <w:r w:rsidRPr="006A42FE">
        <w:rPr>
          <w:rFonts w:ascii="Times New Roman" w:hAnsi="Times New Roman"/>
          <w:sz w:val="20"/>
          <w:vertAlign w:val="superscript"/>
        </w:rPr>
        <w:t>rd</w:t>
      </w:r>
      <w:r w:rsidRPr="006A42FE">
        <w:rPr>
          <w:rFonts w:ascii="Times New Roman" w:hAnsi="Times New Roman"/>
          <w:sz w:val="20"/>
        </w:rPr>
        <w:t xml:space="preserve"> year of high school.</w:t>
      </w:r>
    </w:p>
    <w:p w:rsidR="009B4B77" w:rsidRPr="00020ADF" w:rsidRDefault="009B4B77" w:rsidP="009B4B77">
      <w:pPr>
        <w:spacing w:after="0" w:line="240" w:lineRule="auto"/>
        <w:rPr>
          <w:rFonts w:ascii="Times New Roman" w:hAnsi="Times New Roman"/>
          <w:b/>
          <w:sz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Based on the 22 credit graduation requirement and the policy requirements, the following chart reflects the criteria for grade level assignment:</w:t>
      </w:r>
    </w:p>
    <w:p w:rsidR="009B4B77" w:rsidRPr="00F46765" w:rsidRDefault="009B4B77" w:rsidP="009B4B77">
      <w:pPr>
        <w:spacing w:after="0" w:line="240" w:lineRule="auto"/>
        <w:rPr>
          <w:rFonts w:ascii="Times New Roman" w:hAnsi="Times New Roman"/>
          <w:sz w:val="16"/>
          <w:szCs w:val="16"/>
        </w:rPr>
      </w:pPr>
    </w:p>
    <w:tbl>
      <w:tblPr>
        <w:tblpPr w:leftFromText="180" w:rightFromText="180" w:bottomFromText="20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3132"/>
        <w:gridCol w:w="3092"/>
      </w:tblGrid>
      <w:tr w:rsidR="009B4B77" w:rsidRPr="00543046" w:rsidTr="007F1DF2">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b/>
                <w:sz w:val="20"/>
              </w:rPr>
            </w:pPr>
            <w:r w:rsidRPr="00020ADF">
              <w:rPr>
                <w:rFonts w:ascii="Times New Roman" w:hAnsi="Times New Roman"/>
                <w:b/>
                <w:sz w:val="20"/>
              </w:rPr>
              <w:t xml:space="preserve">Grade </w:t>
            </w:r>
          </w:p>
          <w:p w:rsidR="009B4B77" w:rsidRPr="00020ADF" w:rsidRDefault="009B4B77" w:rsidP="007F1DF2">
            <w:pPr>
              <w:spacing w:after="0" w:line="240" w:lineRule="auto"/>
              <w:jc w:val="center"/>
              <w:rPr>
                <w:rFonts w:ascii="Times New Roman" w:hAnsi="Times New Roman"/>
                <w:b/>
                <w:sz w:val="20"/>
              </w:rPr>
            </w:pPr>
            <w:r w:rsidRPr="00020ADF">
              <w:rPr>
                <w:rFonts w:ascii="Times New Roman" w:hAnsi="Times New Roman"/>
                <w:b/>
                <w:sz w:val="20"/>
              </w:rPr>
              <w:t>Level</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b/>
                <w:sz w:val="20"/>
              </w:rPr>
            </w:pPr>
            <w:r w:rsidRPr="00020ADF">
              <w:rPr>
                <w:rFonts w:ascii="Times New Roman" w:hAnsi="Times New Roman"/>
                <w:b/>
                <w:sz w:val="20"/>
              </w:rPr>
              <w:t>Years of High</w:t>
            </w:r>
          </w:p>
          <w:p w:rsidR="009B4B77" w:rsidRPr="00020ADF" w:rsidRDefault="009B4B77" w:rsidP="007F1DF2">
            <w:pPr>
              <w:spacing w:after="0" w:line="240" w:lineRule="auto"/>
              <w:jc w:val="center"/>
              <w:rPr>
                <w:rFonts w:ascii="Times New Roman" w:hAnsi="Times New Roman"/>
                <w:b/>
                <w:sz w:val="20"/>
              </w:rPr>
            </w:pPr>
            <w:r w:rsidRPr="00020ADF">
              <w:rPr>
                <w:rFonts w:ascii="Times New Roman" w:hAnsi="Times New Roman"/>
                <w:b/>
                <w:sz w:val="20"/>
              </w:rPr>
              <w:t>School Attendance</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b/>
                <w:sz w:val="20"/>
              </w:rPr>
            </w:pPr>
            <w:r w:rsidRPr="00020ADF">
              <w:rPr>
                <w:rFonts w:ascii="Times New Roman" w:hAnsi="Times New Roman"/>
                <w:b/>
                <w:sz w:val="20"/>
              </w:rPr>
              <w:t>Credits Earned Prior to</w:t>
            </w:r>
          </w:p>
          <w:p w:rsidR="009B4B77" w:rsidRPr="00020ADF" w:rsidRDefault="009B4B77" w:rsidP="007F1DF2">
            <w:pPr>
              <w:spacing w:after="0" w:line="240" w:lineRule="auto"/>
              <w:jc w:val="center"/>
              <w:rPr>
                <w:rFonts w:ascii="Times New Roman" w:hAnsi="Times New Roman"/>
                <w:b/>
                <w:sz w:val="20"/>
              </w:rPr>
            </w:pPr>
            <w:r w:rsidRPr="00020ADF">
              <w:rPr>
                <w:rFonts w:ascii="Times New Roman" w:hAnsi="Times New Roman"/>
                <w:b/>
                <w:sz w:val="20"/>
              </w:rPr>
              <w:t>Start of the School Year</w:t>
            </w:r>
          </w:p>
        </w:tc>
      </w:tr>
      <w:tr w:rsidR="009B4B77" w:rsidRPr="00543046" w:rsidTr="007F1DF2">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Senior</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3</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15</w:t>
            </w:r>
          </w:p>
        </w:tc>
      </w:tr>
      <w:tr w:rsidR="009B4B77" w:rsidRPr="00543046" w:rsidTr="007F1DF2">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Junior</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2</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10</w:t>
            </w:r>
          </w:p>
        </w:tc>
      </w:tr>
      <w:tr w:rsidR="009B4B77" w:rsidRPr="00543046" w:rsidTr="007F1DF2">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Sophomore</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1</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5</w:t>
            </w:r>
          </w:p>
        </w:tc>
      </w:tr>
      <w:tr w:rsidR="009B4B77" w:rsidRPr="00543046" w:rsidTr="007F1DF2">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Freshman</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&lt;1</w:t>
            </w:r>
          </w:p>
        </w:tc>
        <w:tc>
          <w:tcPr>
            <w:tcW w:w="3384" w:type="dxa"/>
            <w:tcBorders>
              <w:top w:val="single" w:sz="4" w:space="0" w:color="auto"/>
              <w:left w:val="single" w:sz="4" w:space="0" w:color="auto"/>
              <w:bottom w:val="single" w:sz="4" w:space="0" w:color="auto"/>
              <w:right w:val="single" w:sz="4" w:space="0" w:color="auto"/>
            </w:tcBorders>
            <w:hideMark/>
          </w:tcPr>
          <w:p w:rsidR="009B4B77" w:rsidRPr="00020ADF" w:rsidRDefault="009B4B77" w:rsidP="007F1DF2">
            <w:pPr>
              <w:spacing w:after="0" w:line="240" w:lineRule="auto"/>
              <w:jc w:val="center"/>
              <w:rPr>
                <w:rFonts w:ascii="Times New Roman" w:hAnsi="Times New Roman"/>
                <w:sz w:val="20"/>
              </w:rPr>
            </w:pPr>
            <w:r w:rsidRPr="00020ADF">
              <w:rPr>
                <w:rFonts w:ascii="Times New Roman" w:hAnsi="Times New Roman"/>
                <w:sz w:val="20"/>
              </w:rPr>
              <w:t>&lt;5</w:t>
            </w:r>
          </w:p>
        </w:tc>
      </w:tr>
    </w:tbl>
    <w:p w:rsidR="009B4B77"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Grade level determination will occur </w:t>
      </w:r>
      <w:r w:rsidRPr="00020ADF">
        <w:rPr>
          <w:rFonts w:ascii="Times New Roman" w:hAnsi="Times New Roman"/>
          <w:b/>
          <w:i/>
          <w:sz w:val="20"/>
        </w:rPr>
        <w:t>after</w:t>
      </w:r>
      <w:r w:rsidRPr="00020ADF">
        <w:rPr>
          <w:rFonts w:ascii="Times New Roman" w:hAnsi="Times New Roman"/>
          <w:sz w:val="20"/>
        </w:rPr>
        <w:t xml:space="preserve"> each summer school session to allow for students deficient in credit to access summer school opportunities in order to meet the minimum number of credits required to move to the next grade level.</w:t>
      </w:r>
    </w:p>
    <w:p w:rsidR="004656F5" w:rsidRDefault="004656F5" w:rsidP="009B4B77">
      <w:pPr>
        <w:spacing w:after="0" w:line="240" w:lineRule="auto"/>
        <w:jc w:val="both"/>
        <w:rPr>
          <w:rFonts w:ascii="Times New Roman" w:hAnsi="Times New Roman"/>
          <w:sz w:val="20"/>
        </w:rPr>
      </w:pPr>
    </w:p>
    <w:p w:rsidR="006A5EFE" w:rsidRDefault="007371EE" w:rsidP="009B4B77">
      <w:pPr>
        <w:spacing w:after="0" w:line="240" w:lineRule="auto"/>
        <w:jc w:val="both"/>
        <w:rPr>
          <w:rFonts w:ascii="Times New Roman" w:hAnsi="Times New Roman"/>
          <w:b/>
          <w:sz w:val="20"/>
        </w:rPr>
      </w:pPr>
      <w:bookmarkStart w:id="32" w:name="Graduation_Recognition"/>
      <w:r>
        <w:rPr>
          <w:rFonts w:ascii="Times New Roman" w:hAnsi="Times New Roman"/>
          <w:b/>
          <w:sz w:val="20"/>
        </w:rPr>
        <w:t>GRADUATION RECOGNITION</w:t>
      </w:r>
      <w:r w:rsidR="006A5EFE">
        <w:rPr>
          <w:rFonts w:ascii="Times New Roman" w:hAnsi="Times New Roman"/>
          <w:b/>
          <w:sz w:val="20"/>
        </w:rPr>
        <w:fldChar w:fldCharType="begin"/>
      </w:r>
      <w:r w:rsidR="006A5EFE">
        <w:instrText xml:space="preserve"> XE "</w:instrText>
      </w:r>
      <w:r w:rsidR="006A5EFE" w:rsidRPr="006A5EFE">
        <w:rPr>
          <w:rFonts w:ascii="Times New Roman" w:hAnsi="Times New Roman" w:cs="Times New Roman"/>
          <w:b/>
        </w:rPr>
        <w:instrText>Graduation Recognition</w:instrText>
      </w:r>
      <w:r w:rsidR="006A5EFE">
        <w:instrText xml:space="preserve">" \b \i </w:instrText>
      </w:r>
      <w:r w:rsidR="006A5EFE">
        <w:rPr>
          <w:rFonts w:ascii="Times New Roman" w:hAnsi="Times New Roman"/>
          <w:b/>
          <w:sz w:val="20"/>
        </w:rPr>
        <w:fldChar w:fldCharType="end"/>
      </w:r>
    </w:p>
    <w:bookmarkEnd w:id="32"/>
    <w:p w:rsidR="006A5EFE" w:rsidRPr="00020ADF" w:rsidRDefault="006A5EFE" w:rsidP="006A5EFE">
      <w:pPr>
        <w:spacing w:after="0" w:line="240" w:lineRule="auto"/>
        <w:jc w:val="both"/>
        <w:rPr>
          <w:rFonts w:ascii="Times New Roman" w:hAnsi="Times New Roman"/>
          <w:sz w:val="20"/>
        </w:rPr>
      </w:pPr>
      <w:r>
        <w:rPr>
          <w:rFonts w:ascii="Times New Roman" w:hAnsi="Times New Roman"/>
          <w:sz w:val="20"/>
        </w:rPr>
        <w:t xml:space="preserve">Students will be honored for their academic achievement on three levels at the graduation ceremonies.  Students earning a GPA of 4.4 or greater will graduate with Distinguished Honors.  Students earning a 4.0 or greater will graduate with High Honors and students earning a 3.4 or greater will graduate with Honors.  </w:t>
      </w:r>
      <w:r w:rsidR="005106B7">
        <w:rPr>
          <w:rFonts w:ascii="Times New Roman" w:hAnsi="Times New Roman"/>
          <w:sz w:val="20"/>
        </w:rPr>
        <w:t>These distinctions are calculated on the student’s GPA at the conclusion of the 7</w:t>
      </w:r>
      <w:r w:rsidR="005106B7" w:rsidRPr="005106B7">
        <w:rPr>
          <w:rFonts w:ascii="Times New Roman" w:hAnsi="Times New Roman"/>
          <w:sz w:val="20"/>
          <w:vertAlign w:val="superscript"/>
        </w:rPr>
        <w:t>th</w:t>
      </w:r>
      <w:r w:rsidR="005106B7">
        <w:rPr>
          <w:rFonts w:ascii="Times New Roman" w:hAnsi="Times New Roman"/>
          <w:sz w:val="20"/>
        </w:rPr>
        <w:t xml:space="preserve"> semester and will be represented by a combination of gold stoles, cords and tassels to be worn with the cap and gown at the ceremonies</w:t>
      </w:r>
      <w:r>
        <w:rPr>
          <w:rFonts w:ascii="Times New Roman" w:hAnsi="Times New Roman"/>
          <w:sz w:val="20"/>
        </w:rPr>
        <w:t>.</w:t>
      </w:r>
    </w:p>
    <w:p w:rsidR="006A5EFE" w:rsidRDefault="006A5EFE" w:rsidP="009B4B77">
      <w:pPr>
        <w:spacing w:after="0" w:line="240" w:lineRule="auto"/>
        <w:jc w:val="both"/>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bookmarkStart w:id="33" w:name="Independent_Study"/>
      <w:bookmarkStart w:id="34" w:name="independent13"/>
      <w:r w:rsidRPr="00020ADF">
        <w:rPr>
          <w:rFonts w:ascii="Times New Roman" w:hAnsi="Times New Roman"/>
          <w:b/>
          <w:sz w:val="20"/>
        </w:rPr>
        <w:t>INDEPENDENT STUDY</w:t>
      </w:r>
      <w:bookmarkEnd w:id="33"/>
      <w:r w:rsidR="00631873">
        <w:rPr>
          <w:rFonts w:ascii="Times New Roman" w:eastAsia="Times New Roman" w:hAnsi="Times New Roman" w:cs="Times New Roman"/>
          <w:b/>
          <w:sz w:val="20"/>
          <w:szCs w:val="20"/>
        </w:rPr>
        <w:fldChar w:fldCharType="begin"/>
      </w:r>
      <w:r w:rsidR="00631873">
        <w:instrText xml:space="preserve"> XE "</w:instrText>
      </w:r>
      <w:r w:rsidR="00631873" w:rsidRPr="00631873">
        <w:rPr>
          <w:rFonts w:ascii="Times New Roman" w:hAnsi="Times New Roman" w:cs="Times New Roman"/>
          <w:b/>
        </w:rPr>
        <w:instrText>Independent Study</w:instrText>
      </w:r>
      <w:r w:rsidR="00631873">
        <w:instrText xml:space="preserve">" \i </w:instrText>
      </w:r>
      <w:r w:rsidR="00631873">
        <w:rPr>
          <w:rFonts w:ascii="Times New Roman" w:eastAsia="Times New Roman" w:hAnsi="Times New Roman" w:cs="Times New Roman"/>
          <w:b/>
          <w:sz w:val="20"/>
          <w:szCs w:val="20"/>
        </w:rPr>
        <w:fldChar w:fldCharType="end"/>
      </w:r>
    </w:p>
    <w:bookmarkEnd w:id="34"/>
    <w:p w:rsidR="009B4B77" w:rsidRPr="00020ADF" w:rsidRDefault="009B4B77" w:rsidP="009B4B77">
      <w:pPr>
        <w:spacing w:after="0" w:line="240" w:lineRule="auto"/>
        <w:jc w:val="both"/>
        <w:rPr>
          <w:rFonts w:ascii="Times New Roman" w:hAnsi="Times New Roman"/>
          <w:b/>
          <w:sz w:val="20"/>
        </w:rPr>
      </w:pPr>
      <w:r w:rsidRPr="00020ADF">
        <w:rPr>
          <w:rFonts w:ascii="Times New Roman" w:hAnsi="Times New Roman"/>
          <w:sz w:val="20"/>
        </w:rPr>
        <w:t xml:space="preserve">Independent Study is an alternative program intended to meet the needs of those students who have demonstrated a high degree of responsibility and who possess the aptitude to pursue coursework with minimal teacher contact. Students study under the supervision of a teacher and complete credit requirements without attending regular class sessions. Independent Study provides opportunities for academic enrichment beyond what is offered in the published curriculum or accessibility to coursework which cannot be scheduled. A student may take only one Independent Study course during a semester. Any student interested in Independent Study should consult with the subject matter teacher and counselor. Teacher approval is required to participate in this program.  Lab fees may be charged as applicable.  </w:t>
      </w:r>
      <w:r w:rsidRPr="00020ADF">
        <w:rPr>
          <w:rFonts w:ascii="Times New Roman" w:hAnsi="Times New Roman"/>
          <w:b/>
          <w:sz w:val="20"/>
        </w:rPr>
        <w:t>Independent study forms must be submitted within the fi</w:t>
      </w:r>
      <w:bookmarkStart w:id="35" w:name="passfail13"/>
      <w:r w:rsidRPr="00020ADF">
        <w:rPr>
          <w:rFonts w:ascii="Times New Roman" w:hAnsi="Times New Roman"/>
          <w:b/>
          <w:sz w:val="20"/>
        </w:rPr>
        <w:t>rst three weeks of the semester</w:t>
      </w:r>
      <w:r w:rsidRPr="00543046">
        <w:rPr>
          <w:rFonts w:ascii="Times New Roman" w:eastAsia="Times New Roman" w:hAnsi="Times New Roman" w:cs="Times New Roman"/>
          <w:b/>
          <w:sz w:val="20"/>
          <w:szCs w:val="20"/>
        </w:rPr>
        <w:t>.</w:t>
      </w:r>
    </w:p>
    <w:p w:rsidR="009B4B77" w:rsidRPr="00020ADF" w:rsidRDefault="009B4B77" w:rsidP="009B4B77">
      <w:pPr>
        <w:spacing w:after="0" w:line="240" w:lineRule="auto"/>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bookmarkStart w:id="36" w:name="Pass_Fail"/>
      <w:bookmarkEnd w:id="35"/>
      <w:r w:rsidRPr="00020ADF">
        <w:rPr>
          <w:rFonts w:ascii="Times New Roman" w:hAnsi="Times New Roman"/>
          <w:b/>
          <w:sz w:val="20"/>
        </w:rPr>
        <w:t>PASS-FAIL</w:t>
      </w:r>
      <w:r>
        <w:rPr>
          <w:rFonts w:ascii="Times New Roman" w:eastAsia="Times New Roman" w:hAnsi="Times New Roman" w:cs="Times New Roman"/>
          <w:b/>
          <w:sz w:val="20"/>
          <w:szCs w:val="20"/>
        </w:rPr>
        <w:fldChar w:fldCharType="begin"/>
      </w:r>
      <w:r>
        <w:instrText xml:space="preserve"> XE "</w:instrText>
      </w:r>
      <w:r w:rsidRPr="007A13FF">
        <w:rPr>
          <w:rFonts w:ascii="Times New Roman" w:eastAsia="Times New Roman" w:hAnsi="Times New Roman" w:cs="Times New Roman"/>
          <w:b/>
        </w:rPr>
        <w:instrText>Pass-Fail</w:instrText>
      </w:r>
      <w:r>
        <w:instrText xml:space="preserve">" \i </w:instrText>
      </w:r>
      <w:r>
        <w:rPr>
          <w:rFonts w:ascii="Times New Roman" w:eastAsia="Times New Roman" w:hAnsi="Times New Roman" w:cs="Times New Roman"/>
          <w:b/>
          <w:sz w:val="20"/>
          <w:szCs w:val="20"/>
        </w:rPr>
        <w:fldChar w:fldCharType="end"/>
      </w:r>
      <w:r w:rsidRPr="00020ADF">
        <w:rPr>
          <w:rFonts w:ascii="Times New Roman" w:hAnsi="Times New Roman"/>
          <w:b/>
          <w:sz w:val="20"/>
        </w:rPr>
        <w:t xml:space="preserve"> </w:t>
      </w:r>
    </w:p>
    <w:bookmarkEnd w:id="36"/>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Rather than receiving a traditional grade, students may choose the pass-fail grade option in </w:t>
      </w:r>
      <w:r w:rsidRPr="006E5F48">
        <w:rPr>
          <w:rFonts w:ascii="Times New Roman" w:hAnsi="Times New Roman"/>
          <w:sz w:val="20"/>
        </w:rPr>
        <w:t>Keyboarding/Formatting</w:t>
      </w:r>
      <w:r w:rsidRPr="00020ADF">
        <w:rPr>
          <w:rFonts w:ascii="Times New Roman" w:hAnsi="Times New Roman"/>
          <w:sz w:val="20"/>
        </w:rPr>
        <w:t xml:space="preserve"> and all music courses. The following conditions will apply to a student seeking pass-fail grading: </w:t>
      </w:r>
    </w:p>
    <w:p w:rsidR="00D9023C" w:rsidRPr="00D9023C" w:rsidRDefault="00D9023C" w:rsidP="00D9023C">
      <w:pPr>
        <w:numPr>
          <w:ilvl w:val="0"/>
          <w:numId w:val="2"/>
        </w:numPr>
        <w:spacing w:after="0" w:line="240" w:lineRule="auto"/>
        <w:rPr>
          <w:rFonts w:ascii="Times New Roman" w:hAnsi="Times New Roman"/>
          <w:sz w:val="20"/>
        </w:rPr>
      </w:pPr>
      <w:r w:rsidRPr="00D9023C">
        <w:rPr>
          <w:rFonts w:ascii="Times New Roman" w:hAnsi="Times New Roman"/>
          <w:sz w:val="20"/>
        </w:rPr>
        <w:t>A student must declare in writing, accompanying parent’s signature, his/her desire to be graded on a pass-fail basis by no later than Monday of the fourth week of each semester</w:t>
      </w:r>
      <w:r w:rsidRPr="00D9023C">
        <w:rPr>
          <w:rFonts w:ascii="Times New Roman" w:eastAsia="Times New Roman" w:hAnsi="Times New Roman" w:cs="Times New Roman"/>
          <w:sz w:val="20"/>
          <w:szCs w:val="20"/>
        </w:rPr>
        <w:t xml:space="preserve">. The deadline for students enrolled in Keyboarding/Formatting opposite lunch is the end of the ninth week. Otherwise, traditional grading procedures will be utilized. </w:t>
      </w:r>
    </w:p>
    <w:p w:rsidR="00D9023C" w:rsidRDefault="00D9023C" w:rsidP="00D9023C">
      <w:pPr>
        <w:numPr>
          <w:ilvl w:val="0"/>
          <w:numId w:val="2"/>
        </w:numPr>
        <w:spacing w:after="0" w:line="240" w:lineRule="auto"/>
        <w:rPr>
          <w:rFonts w:ascii="Times New Roman" w:hAnsi="Times New Roman"/>
          <w:sz w:val="20"/>
        </w:rPr>
      </w:pPr>
      <w:r w:rsidRPr="00D9023C">
        <w:rPr>
          <w:rFonts w:ascii="Times New Roman" w:hAnsi="Times New Roman"/>
          <w:sz w:val="20"/>
        </w:rPr>
        <w:t>The pass-fail grade will be recorded on the student’s report card at the semester as well as on the student’s transcript.</w:t>
      </w:r>
    </w:p>
    <w:p w:rsidR="00DA254A" w:rsidRPr="00D9023C" w:rsidRDefault="00DA254A" w:rsidP="00DA254A">
      <w:pPr>
        <w:spacing w:after="0" w:line="240" w:lineRule="auto"/>
        <w:ind w:left="720"/>
        <w:rPr>
          <w:rFonts w:ascii="Times New Roman" w:hAnsi="Times New Roman"/>
          <w:sz w:val="20"/>
        </w:rPr>
      </w:pPr>
    </w:p>
    <w:p w:rsidR="009B4B77" w:rsidRPr="00020ADF" w:rsidRDefault="009B4B77" w:rsidP="009B4B77">
      <w:pPr>
        <w:numPr>
          <w:ilvl w:val="0"/>
          <w:numId w:val="2"/>
        </w:numPr>
        <w:spacing w:after="0" w:line="240" w:lineRule="auto"/>
        <w:rPr>
          <w:rFonts w:ascii="Times New Roman" w:hAnsi="Times New Roman"/>
          <w:sz w:val="20"/>
        </w:rPr>
      </w:pPr>
      <w:r w:rsidRPr="00020ADF">
        <w:rPr>
          <w:rFonts w:ascii="Times New Roman" w:hAnsi="Times New Roman"/>
          <w:sz w:val="20"/>
        </w:rPr>
        <w:t>Pass-fail option courses may be counted as credit for graduation but will not count in</w:t>
      </w:r>
      <w:r w:rsidR="00330072">
        <w:rPr>
          <w:rFonts w:ascii="Times New Roman" w:hAnsi="Times New Roman"/>
          <w:sz w:val="20"/>
        </w:rPr>
        <w:t xml:space="preserve"> calculating GPA.</w:t>
      </w:r>
    </w:p>
    <w:p w:rsidR="009B4B77" w:rsidRDefault="009B4B77" w:rsidP="009B4B77">
      <w:pPr>
        <w:numPr>
          <w:ilvl w:val="0"/>
          <w:numId w:val="2"/>
        </w:numPr>
        <w:spacing w:after="0" w:line="240" w:lineRule="auto"/>
        <w:rPr>
          <w:rFonts w:ascii="Times New Roman" w:eastAsia="Times New Roman" w:hAnsi="Times New Roman" w:cs="Times New Roman"/>
          <w:sz w:val="20"/>
          <w:szCs w:val="20"/>
        </w:rPr>
      </w:pPr>
      <w:r w:rsidRPr="00020ADF">
        <w:rPr>
          <w:rFonts w:ascii="Times New Roman" w:hAnsi="Times New Roman"/>
          <w:sz w:val="20"/>
        </w:rPr>
        <w:t>A student who elects the pass-fail option is expected to meet the same course requirements and will be evaluated by the same procedures as are other students</w:t>
      </w:r>
      <w:r w:rsidRPr="00543046">
        <w:rPr>
          <w:rFonts w:ascii="Times New Roman" w:eastAsia="Times New Roman" w:hAnsi="Times New Roman" w:cs="Times New Roman"/>
          <w:sz w:val="20"/>
          <w:szCs w:val="20"/>
        </w:rPr>
        <w:t xml:space="preserve">. </w:t>
      </w:r>
    </w:p>
    <w:p w:rsidR="009B4B77" w:rsidRDefault="009B4B77" w:rsidP="009B4B77">
      <w:pPr>
        <w:spacing w:after="0" w:line="240" w:lineRule="auto"/>
        <w:rPr>
          <w:rFonts w:ascii="Times New Roman" w:eastAsia="Times New Roman" w:hAnsi="Times New Roman" w:cs="Times New Roman"/>
          <w:sz w:val="20"/>
          <w:szCs w:val="20"/>
        </w:rPr>
      </w:pPr>
    </w:p>
    <w:p w:rsidR="00B8729D" w:rsidRPr="00631873" w:rsidRDefault="00B8729D" w:rsidP="00B8729D">
      <w:pPr>
        <w:spacing w:after="0" w:line="240" w:lineRule="auto"/>
        <w:rPr>
          <w:rFonts w:ascii="Times New Roman" w:hAnsi="Times New Roman" w:cs="Times New Roman"/>
          <w:sz w:val="24"/>
          <w:szCs w:val="24"/>
          <w:u w:val="single"/>
        </w:rPr>
      </w:pPr>
      <w:bookmarkStart w:id="37" w:name="physexamreq"/>
      <w:r w:rsidRPr="007F152F">
        <w:rPr>
          <w:rFonts w:ascii="Times New Roman" w:hAnsi="Times New Roman"/>
          <w:b/>
          <w:sz w:val="24"/>
          <w:szCs w:val="24"/>
          <w:u w:val="single"/>
        </w:rPr>
        <w:t>PHYSICAL EXAMINATION/IMMUNIZATION REQUIREMENTS</w:t>
      </w:r>
      <w:r w:rsidRPr="00631873">
        <w:rPr>
          <w:rFonts w:ascii="Times New Roman" w:eastAsia="Times New Roman" w:hAnsi="Times New Roman" w:cs="Times New Roman"/>
          <w:b/>
          <w:sz w:val="20"/>
          <w:szCs w:val="20"/>
        </w:rPr>
        <w:fldChar w:fldCharType="begin"/>
      </w:r>
      <w:r w:rsidRPr="00631873">
        <w:rPr>
          <w:rFonts w:ascii="Times New Roman" w:hAnsi="Times New Roman" w:cs="Times New Roman"/>
          <w:b/>
        </w:rPr>
        <w:instrText xml:space="preserve"> XE "Physical Exam/Immunization Requirements" \i </w:instrText>
      </w:r>
      <w:r w:rsidRPr="00631873">
        <w:rPr>
          <w:rFonts w:ascii="Times New Roman" w:eastAsia="Times New Roman" w:hAnsi="Times New Roman" w:cs="Times New Roman"/>
          <w:b/>
          <w:sz w:val="20"/>
          <w:szCs w:val="20"/>
        </w:rPr>
        <w:fldChar w:fldCharType="end"/>
      </w:r>
    </w:p>
    <w:bookmarkEnd w:id="37"/>
    <w:p w:rsidR="00B8729D" w:rsidRPr="00020ADF" w:rsidRDefault="00B8729D" w:rsidP="00B8729D">
      <w:pPr>
        <w:spacing w:after="0" w:line="240" w:lineRule="auto"/>
        <w:rPr>
          <w:rFonts w:ascii="Times New Roman" w:hAnsi="Times New Roman"/>
          <w:sz w:val="20"/>
        </w:rPr>
      </w:pPr>
    </w:p>
    <w:p w:rsidR="00B8729D" w:rsidRPr="00020ADF" w:rsidRDefault="00B8729D" w:rsidP="00B8729D">
      <w:pPr>
        <w:spacing w:after="0" w:line="240" w:lineRule="auto"/>
        <w:rPr>
          <w:rFonts w:ascii="Times New Roman" w:hAnsi="Times New Roman"/>
          <w:b/>
          <w:sz w:val="20"/>
        </w:rPr>
      </w:pPr>
      <w:r w:rsidRPr="00020ADF">
        <w:rPr>
          <w:rFonts w:ascii="Times New Roman" w:hAnsi="Times New Roman"/>
          <w:b/>
          <w:sz w:val="20"/>
        </w:rPr>
        <w:t>9</w:t>
      </w:r>
      <w:r w:rsidRPr="00020ADF">
        <w:rPr>
          <w:rFonts w:ascii="Times New Roman" w:hAnsi="Times New Roman"/>
          <w:b/>
          <w:sz w:val="20"/>
          <w:vertAlign w:val="superscript"/>
        </w:rPr>
        <w:t>TH</w:t>
      </w:r>
      <w:r w:rsidRPr="00020ADF">
        <w:rPr>
          <w:rFonts w:ascii="Times New Roman" w:hAnsi="Times New Roman"/>
          <w:b/>
          <w:sz w:val="20"/>
        </w:rPr>
        <w:t xml:space="preserve"> GRADE/FRESHMAN REQUIREMENTS:</w:t>
      </w:r>
    </w:p>
    <w:p w:rsidR="00B8729D" w:rsidRDefault="00B8729D" w:rsidP="00B8729D">
      <w:pPr>
        <w:spacing w:line="240" w:lineRule="auto"/>
        <w:jc w:val="both"/>
        <w:rPr>
          <w:rFonts w:ascii="Times New Roman" w:hAnsi="Times New Roman"/>
          <w:sz w:val="20"/>
        </w:rPr>
      </w:pPr>
      <w:r w:rsidRPr="00020ADF">
        <w:rPr>
          <w:rFonts w:ascii="Times New Roman" w:hAnsi="Times New Roman"/>
          <w:sz w:val="20"/>
        </w:rPr>
        <w:t>The School Code of Illinois requires that each student entering 9</w:t>
      </w:r>
      <w:r w:rsidRPr="00020ADF">
        <w:rPr>
          <w:rFonts w:ascii="Times New Roman" w:hAnsi="Times New Roman"/>
          <w:sz w:val="20"/>
          <w:vertAlign w:val="superscript"/>
        </w:rPr>
        <w:t>th</w:t>
      </w:r>
      <w:r w:rsidRPr="00020ADF">
        <w:rPr>
          <w:rFonts w:ascii="Times New Roman" w:hAnsi="Times New Roman"/>
          <w:sz w:val="20"/>
        </w:rPr>
        <w:t xml:space="preserve"> grade have a physical examination, on the </w:t>
      </w:r>
      <w:r w:rsidRPr="00020ADF">
        <w:rPr>
          <w:rFonts w:ascii="Times New Roman" w:hAnsi="Times New Roman"/>
          <w:b/>
          <w:sz w:val="20"/>
        </w:rPr>
        <w:t>Illinois Certificate of Child Health Examination Form</w:t>
      </w:r>
      <w:r w:rsidRPr="00020ADF">
        <w:rPr>
          <w:rFonts w:ascii="Times New Roman" w:hAnsi="Times New Roman"/>
          <w:sz w:val="20"/>
        </w:rPr>
        <w:t>, completed by a licensed physician, an advanced practice nurse or physician’s assistant</w:t>
      </w:r>
      <w:r>
        <w:rPr>
          <w:rFonts w:ascii="Times New Roman" w:hAnsi="Times New Roman"/>
          <w:sz w:val="20"/>
        </w:rPr>
        <w:t xml:space="preserve">. </w:t>
      </w:r>
      <w:r w:rsidRPr="00020ADF">
        <w:rPr>
          <w:rFonts w:ascii="Times New Roman" w:hAnsi="Times New Roman"/>
          <w:sz w:val="20"/>
        </w:rPr>
        <w:t>A physical examination must include: height, weight, blood pressure, BMI, diabetic screening, signatures and dates in order to be considered in compliance.</w:t>
      </w:r>
      <w:r w:rsidRPr="00AA446A">
        <w:rPr>
          <w:rFonts w:ascii="Times New Roman" w:hAnsi="Times New Roman"/>
          <w:sz w:val="20"/>
        </w:rPr>
        <w:t xml:space="preserve"> </w:t>
      </w:r>
      <w:r>
        <w:rPr>
          <w:rFonts w:ascii="Times New Roman" w:hAnsi="Times New Roman"/>
          <w:sz w:val="20"/>
        </w:rPr>
        <w:t>T</w:t>
      </w:r>
      <w:r w:rsidRPr="00020ADF">
        <w:rPr>
          <w:rFonts w:ascii="Times New Roman" w:hAnsi="Times New Roman"/>
          <w:sz w:val="20"/>
        </w:rPr>
        <w:t xml:space="preserve">he Health History section must be completed, signed and dated by the parent/guardian of the child. </w:t>
      </w:r>
    </w:p>
    <w:p w:rsidR="00B8729D" w:rsidRPr="0019747B" w:rsidRDefault="00B8729D" w:rsidP="00B8729D">
      <w:pPr>
        <w:spacing w:line="240" w:lineRule="auto"/>
        <w:jc w:val="both"/>
        <w:rPr>
          <w:rFonts w:ascii="Times New Roman" w:hAnsi="Times New Roman"/>
          <w:sz w:val="20"/>
        </w:rPr>
      </w:pPr>
      <w:r w:rsidRPr="0019747B">
        <w:rPr>
          <w:rFonts w:ascii="Times New Roman" w:hAnsi="Times New Roman"/>
          <w:sz w:val="20"/>
        </w:rPr>
        <w:t>Student records must show proof of immunization series according to the guidelines of the Illinois Department of Public Health; Diphtheria, Pertussis, Tetanus, Polio, Measles (Rubeola), Mumps, Rubella, Hepatitis B, Varicella and Meningitis.  The State of Illinois does periodically update vaccination requirements for school age students. Any new requirements will be communicated on the school website.</w:t>
      </w:r>
    </w:p>
    <w:p w:rsidR="00B8729D" w:rsidRPr="006E7CF2" w:rsidRDefault="00B8729D" w:rsidP="00B8729D">
      <w:pPr>
        <w:spacing w:after="0" w:line="240" w:lineRule="auto"/>
        <w:ind w:firstLine="720"/>
        <w:jc w:val="both"/>
        <w:rPr>
          <w:rFonts w:ascii="Times New Roman" w:hAnsi="Times New Roman"/>
          <w:b/>
          <w:sz w:val="20"/>
        </w:rPr>
      </w:pPr>
      <w:r w:rsidRPr="006E7CF2">
        <w:rPr>
          <w:rFonts w:ascii="Times New Roman" w:hAnsi="Times New Roman"/>
          <w:b/>
          <w:sz w:val="20"/>
        </w:rPr>
        <w:t xml:space="preserve">The physical examination must be submitted to the Health Services </w:t>
      </w:r>
      <w:r w:rsidRPr="006A42FE">
        <w:rPr>
          <w:rFonts w:ascii="Times New Roman" w:hAnsi="Times New Roman"/>
          <w:b/>
          <w:sz w:val="20"/>
        </w:rPr>
        <w:t xml:space="preserve">Office by </w:t>
      </w:r>
      <w:r w:rsidR="00AD5FD5" w:rsidRPr="006A42FE">
        <w:rPr>
          <w:rFonts w:ascii="Times New Roman" w:hAnsi="Times New Roman"/>
          <w:b/>
          <w:sz w:val="20"/>
        </w:rPr>
        <w:t>June 1</w:t>
      </w:r>
      <w:r w:rsidR="00AD5FD5">
        <w:rPr>
          <w:rFonts w:ascii="Times New Roman" w:hAnsi="Times New Roman"/>
          <w:b/>
          <w:sz w:val="20"/>
        </w:rPr>
        <w:t xml:space="preserve"> </w:t>
      </w:r>
      <w:r w:rsidRPr="006E7CF2">
        <w:rPr>
          <w:rFonts w:ascii="Times New Roman" w:hAnsi="Times New Roman"/>
          <w:b/>
          <w:sz w:val="20"/>
        </w:rPr>
        <w:t>of the current</w:t>
      </w:r>
    </w:p>
    <w:p w:rsidR="00B8729D" w:rsidRPr="006E7CF2" w:rsidRDefault="00B8729D" w:rsidP="00B8729D">
      <w:pPr>
        <w:spacing w:after="0" w:line="240" w:lineRule="auto"/>
        <w:ind w:firstLine="720"/>
        <w:jc w:val="both"/>
        <w:rPr>
          <w:rFonts w:ascii="Times New Roman" w:hAnsi="Times New Roman"/>
          <w:b/>
          <w:sz w:val="20"/>
        </w:rPr>
      </w:pPr>
      <w:r w:rsidRPr="006E7CF2">
        <w:rPr>
          <w:rFonts w:ascii="Times New Roman" w:hAnsi="Times New Roman"/>
          <w:b/>
          <w:sz w:val="20"/>
        </w:rPr>
        <w:t>school year.</w:t>
      </w:r>
    </w:p>
    <w:p w:rsidR="00B8729D" w:rsidRPr="006E7CF2" w:rsidRDefault="00B8729D" w:rsidP="00B8729D">
      <w:pPr>
        <w:spacing w:after="0" w:line="240" w:lineRule="auto"/>
        <w:ind w:firstLine="720"/>
        <w:jc w:val="both"/>
        <w:rPr>
          <w:rFonts w:ascii="Times New Roman" w:hAnsi="Times New Roman"/>
          <w:b/>
          <w:sz w:val="12"/>
          <w:szCs w:val="12"/>
        </w:rPr>
      </w:pPr>
    </w:p>
    <w:p w:rsidR="00B8729D" w:rsidRPr="006E7CF2" w:rsidRDefault="00B8729D" w:rsidP="00E97CDE">
      <w:pPr>
        <w:spacing w:after="0" w:line="240" w:lineRule="auto"/>
        <w:ind w:left="720"/>
        <w:jc w:val="both"/>
        <w:rPr>
          <w:rFonts w:ascii="Times New Roman" w:hAnsi="Times New Roman"/>
          <w:b/>
          <w:sz w:val="20"/>
        </w:rPr>
      </w:pPr>
      <w:r w:rsidRPr="006E7CF2">
        <w:rPr>
          <w:rFonts w:ascii="Times New Roman" w:hAnsi="Times New Roman"/>
          <w:b/>
          <w:sz w:val="20"/>
        </w:rPr>
        <w:t xml:space="preserve">Students will not be eligible to receive a registration packet on </w:t>
      </w:r>
      <w:r w:rsidR="00E97CDE" w:rsidRPr="006E7CF2">
        <w:rPr>
          <w:rFonts w:ascii="Times New Roman" w:hAnsi="Times New Roman"/>
          <w:b/>
          <w:sz w:val="20"/>
        </w:rPr>
        <w:t xml:space="preserve">Schedule </w:t>
      </w:r>
      <w:r w:rsidR="006D3F5E" w:rsidRPr="006E7CF2">
        <w:rPr>
          <w:rFonts w:ascii="Times New Roman" w:hAnsi="Times New Roman"/>
          <w:b/>
          <w:sz w:val="20"/>
        </w:rPr>
        <w:t>Pick Up</w:t>
      </w:r>
      <w:r w:rsidRPr="006E7CF2">
        <w:rPr>
          <w:rFonts w:ascii="Times New Roman" w:hAnsi="Times New Roman"/>
          <w:b/>
          <w:sz w:val="20"/>
        </w:rPr>
        <w:t xml:space="preserve"> Day unless all required medical information has been submitted.</w:t>
      </w:r>
    </w:p>
    <w:p w:rsidR="00B8729D" w:rsidRPr="006E7CF2" w:rsidRDefault="00B8729D" w:rsidP="00B8729D">
      <w:pPr>
        <w:spacing w:after="0" w:line="240" w:lineRule="auto"/>
        <w:ind w:firstLine="720"/>
        <w:jc w:val="both"/>
        <w:rPr>
          <w:rFonts w:ascii="Times New Roman" w:hAnsi="Times New Roman"/>
          <w:b/>
          <w:sz w:val="12"/>
          <w:szCs w:val="12"/>
        </w:rPr>
      </w:pPr>
    </w:p>
    <w:p w:rsidR="00B8729D" w:rsidRPr="006E7CF2" w:rsidRDefault="00B8729D" w:rsidP="00B8729D">
      <w:pPr>
        <w:spacing w:after="0" w:line="240" w:lineRule="auto"/>
        <w:ind w:left="720"/>
        <w:rPr>
          <w:rFonts w:ascii="Times New Roman" w:hAnsi="Times New Roman"/>
          <w:b/>
          <w:sz w:val="20"/>
        </w:rPr>
      </w:pPr>
      <w:r w:rsidRPr="006E7CF2">
        <w:rPr>
          <w:rFonts w:ascii="Times New Roman" w:hAnsi="Times New Roman"/>
          <w:b/>
          <w:sz w:val="20"/>
        </w:rPr>
        <w:t>Freshman students will be excluded on the first day of school, and every day thereafter, until complete immunization records, physical examination and parent/guardian health history have been received and approved by Health Services.</w:t>
      </w:r>
    </w:p>
    <w:p w:rsidR="00B8729D" w:rsidRPr="00020ADF" w:rsidRDefault="00B8729D" w:rsidP="00B8729D">
      <w:pPr>
        <w:spacing w:after="0" w:line="240" w:lineRule="auto"/>
        <w:ind w:left="720"/>
        <w:rPr>
          <w:rFonts w:ascii="Times New Roman" w:hAnsi="Times New Roman"/>
          <w:b/>
          <w:sz w:val="20"/>
        </w:rPr>
      </w:pPr>
    </w:p>
    <w:p w:rsidR="00B8729D" w:rsidRDefault="00B8729D" w:rsidP="00B8729D">
      <w:pPr>
        <w:rPr>
          <w:rFonts w:ascii="Times New Roman" w:hAnsi="Times New Roman"/>
          <w:sz w:val="20"/>
        </w:rPr>
      </w:pPr>
      <w:r w:rsidRPr="00020ADF">
        <w:rPr>
          <w:rFonts w:ascii="Times New Roman" w:hAnsi="Times New Roman"/>
          <w:sz w:val="20"/>
        </w:rPr>
        <w:t>Please retain a copy of the ninth grade physical with immunization dates for your records.</w:t>
      </w:r>
    </w:p>
    <w:p w:rsidR="00B8729D" w:rsidRPr="006E7CF2" w:rsidRDefault="00B8729D" w:rsidP="00B8729D">
      <w:pPr>
        <w:spacing w:after="0" w:line="240" w:lineRule="auto"/>
        <w:rPr>
          <w:rFonts w:ascii="Times New Roman" w:hAnsi="Times New Roman"/>
          <w:b/>
          <w:sz w:val="20"/>
        </w:rPr>
      </w:pPr>
      <w:r w:rsidRPr="006E7CF2">
        <w:rPr>
          <w:rFonts w:ascii="Times New Roman" w:hAnsi="Times New Roman"/>
          <w:b/>
          <w:sz w:val="20"/>
        </w:rPr>
        <w:t>12</w:t>
      </w:r>
      <w:r w:rsidRPr="006E7CF2">
        <w:rPr>
          <w:rFonts w:ascii="Times New Roman" w:hAnsi="Times New Roman"/>
          <w:b/>
          <w:sz w:val="20"/>
          <w:vertAlign w:val="superscript"/>
        </w:rPr>
        <w:t>TH</w:t>
      </w:r>
      <w:r w:rsidRPr="006E7CF2">
        <w:rPr>
          <w:rFonts w:ascii="Times New Roman" w:hAnsi="Times New Roman"/>
          <w:b/>
          <w:sz w:val="20"/>
        </w:rPr>
        <w:t xml:space="preserve"> GRADE/SENIOR REQUIREMENTS:</w:t>
      </w:r>
    </w:p>
    <w:p w:rsidR="00B8729D" w:rsidRPr="00B91730" w:rsidRDefault="006D3F5E" w:rsidP="00B8729D">
      <w:pPr>
        <w:spacing w:after="0" w:line="240" w:lineRule="auto"/>
        <w:jc w:val="both"/>
        <w:rPr>
          <w:rFonts w:ascii="Times New Roman" w:hAnsi="Times New Roman"/>
          <w:b/>
          <w:sz w:val="20"/>
        </w:rPr>
      </w:pPr>
      <w:r w:rsidRPr="006E7CF2">
        <w:rPr>
          <w:rFonts w:ascii="Times New Roman" w:hAnsi="Times New Roman"/>
          <w:sz w:val="20"/>
        </w:rPr>
        <w:t>A</w:t>
      </w:r>
      <w:r w:rsidR="00B8729D" w:rsidRPr="006E7CF2">
        <w:rPr>
          <w:rFonts w:ascii="Times New Roman" w:hAnsi="Times New Roman"/>
          <w:sz w:val="20"/>
        </w:rPr>
        <w:t>ny child entering the 12</w:t>
      </w:r>
      <w:r w:rsidR="00B8729D" w:rsidRPr="006E7CF2">
        <w:rPr>
          <w:rFonts w:ascii="Times New Roman" w:hAnsi="Times New Roman"/>
          <w:sz w:val="20"/>
          <w:vertAlign w:val="superscript"/>
        </w:rPr>
        <w:t>th</w:t>
      </w:r>
      <w:r w:rsidR="00B8729D" w:rsidRPr="006E7CF2">
        <w:rPr>
          <w:rFonts w:ascii="Times New Roman" w:hAnsi="Times New Roman"/>
          <w:sz w:val="20"/>
        </w:rPr>
        <w:t xml:space="preserve"> grade shall show proof of having received two doses of meningococcal conjugate vaccine prior to entering the 12</w:t>
      </w:r>
      <w:r w:rsidR="00B8729D" w:rsidRPr="006E7CF2">
        <w:rPr>
          <w:rFonts w:ascii="Times New Roman" w:hAnsi="Times New Roman"/>
          <w:sz w:val="20"/>
          <w:vertAlign w:val="superscript"/>
        </w:rPr>
        <w:t>th</w:t>
      </w:r>
      <w:r w:rsidR="00B8729D" w:rsidRPr="006E7CF2">
        <w:rPr>
          <w:rFonts w:ascii="Times New Roman" w:hAnsi="Times New Roman"/>
          <w:sz w:val="20"/>
        </w:rPr>
        <w:t xml:space="preserve"> grade. The first dose shall have been received on or after the 1</w:t>
      </w:r>
      <w:r w:rsidRPr="006E7CF2">
        <w:rPr>
          <w:rFonts w:ascii="Times New Roman" w:hAnsi="Times New Roman"/>
          <w:sz w:val="20"/>
        </w:rPr>
        <w:t>0</w:t>
      </w:r>
      <w:r w:rsidR="00B8729D" w:rsidRPr="006E7CF2">
        <w:rPr>
          <w:rFonts w:ascii="Times New Roman" w:hAnsi="Times New Roman"/>
          <w:sz w:val="20"/>
          <w:vertAlign w:val="superscript"/>
        </w:rPr>
        <w:t>th</w:t>
      </w:r>
      <w:r w:rsidR="00B8729D" w:rsidRPr="006E7CF2">
        <w:rPr>
          <w:rFonts w:ascii="Times New Roman" w:hAnsi="Times New Roman"/>
          <w:sz w:val="20"/>
        </w:rPr>
        <w:t xml:space="preserve"> birthday, and the second dose shall have been received on or after the 16</w:t>
      </w:r>
      <w:r w:rsidR="00B8729D" w:rsidRPr="006E7CF2">
        <w:rPr>
          <w:rFonts w:ascii="Times New Roman" w:hAnsi="Times New Roman"/>
          <w:sz w:val="20"/>
          <w:vertAlign w:val="superscript"/>
        </w:rPr>
        <w:t>th</w:t>
      </w:r>
      <w:r w:rsidR="00B8729D" w:rsidRPr="006E7CF2">
        <w:rPr>
          <w:rFonts w:ascii="Times New Roman" w:hAnsi="Times New Roman"/>
          <w:sz w:val="20"/>
        </w:rPr>
        <w:t xml:space="preserve"> birthday, at least eight weeks after the first dose. </w:t>
      </w:r>
      <w:r w:rsidR="00B8729D" w:rsidRPr="006E7CF2">
        <w:rPr>
          <w:rFonts w:ascii="Times New Roman" w:hAnsi="Times New Roman"/>
          <w:b/>
          <w:sz w:val="20"/>
        </w:rPr>
        <w:t>If the first dose is administered when the child is 16 years of age or older, only one dose is required.</w:t>
      </w:r>
      <w:r w:rsidR="00B91730">
        <w:rPr>
          <w:rFonts w:ascii="Times New Roman" w:hAnsi="Times New Roman"/>
          <w:b/>
          <w:sz w:val="20"/>
        </w:rPr>
        <w:t xml:space="preserve"> </w:t>
      </w:r>
      <w:r w:rsidR="00B8729D" w:rsidRPr="00B91730">
        <w:rPr>
          <w:rFonts w:ascii="Times New Roman" w:hAnsi="Times New Roman"/>
          <w:b/>
          <w:sz w:val="20"/>
        </w:rPr>
        <w:t>Students entering 12</w:t>
      </w:r>
      <w:r w:rsidR="00B8729D" w:rsidRPr="00B91730">
        <w:rPr>
          <w:rFonts w:ascii="Times New Roman" w:hAnsi="Times New Roman"/>
          <w:b/>
          <w:sz w:val="20"/>
          <w:vertAlign w:val="superscript"/>
        </w:rPr>
        <w:t>th</w:t>
      </w:r>
      <w:r w:rsidR="00B8729D" w:rsidRPr="00B91730">
        <w:rPr>
          <w:rFonts w:ascii="Times New Roman" w:hAnsi="Times New Roman"/>
          <w:b/>
          <w:sz w:val="20"/>
        </w:rPr>
        <w:t xml:space="preserve"> grade will be excluded on the first day of school, and every day thereafter, until documentation of the required meningococcal vaccination has been received and approved by Health Services.</w:t>
      </w:r>
    </w:p>
    <w:p w:rsidR="00B8729D" w:rsidRPr="006E7CF2" w:rsidRDefault="00B8729D" w:rsidP="00B8729D">
      <w:pPr>
        <w:spacing w:after="0" w:line="240" w:lineRule="auto"/>
        <w:rPr>
          <w:rFonts w:ascii="Times New Roman" w:hAnsi="Times New Roman"/>
          <w:sz w:val="20"/>
        </w:rPr>
      </w:pPr>
    </w:p>
    <w:p w:rsidR="00B8729D" w:rsidRPr="00020ADF" w:rsidRDefault="00B8729D" w:rsidP="00B8729D">
      <w:pPr>
        <w:spacing w:after="0"/>
        <w:rPr>
          <w:rFonts w:ascii="Times New Roman" w:hAnsi="Times New Roman"/>
          <w:b/>
          <w:sz w:val="20"/>
        </w:rPr>
      </w:pPr>
      <w:r w:rsidRPr="00020ADF">
        <w:rPr>
          <w:rFonts w:ascii="Times New Roman" w:hAnsi="Times New Roman"/>
          <w:b/>
          <w:sz w:val="20"/>
        </w:rPr>
        <w:t>TRANSFER STUDENTS:</w:t>
      </w:r>
    </w:p>
    <w:p w:rsidR="00B8729D" w:rsidRDefault="00B8729D" w:rsidP="00B8729D">
      <w:pPr>
        <w:spacing w:after="0" w:line="240" w:lineRule="auto"/>
        <w:jc w:val="both"/>
        <w:rPr>
          <w:rFonts w:ascii="Times New Roman" w:hAnsi="Times New Roman"/>
          <w:sz w:val="20"/>
        </w:rPr>
      </w:pPr>
      <w:r w:rsidRPr="00020ADF">
        <w:rPr>
          <w:rFonts w:ascii="Times New Roman" w:hAnsi="Times New Roman"/>
          <w:sz w:val="20"/>
        </w:rPr>
        <w:t xml:space="preserve">Students transferring from an Illinois school must present a copy of their ninth grade </w:t>
      </w:r>
      <w:r>
        <w:rPr>
          <w:rFonts w:ascii="Times New Roman" w:hAnsi="Times New Roman"/>
          <w:sz w:val="20"/>
        </w:rPr>
        <w:t xml:space="preserve">school </w:t>
      </w:r>
      <w:r w:rsidRPr="00020ADF">
        <w:rPr>
          <w:rFonts w:ascii="Times New Roman" w:hAnsi="Times New Roman"/>
          <w:sz w:val="20"/>
        </w:rPr>
        <w:t xml:space="preserve">physical </w:t>
      </w:r>
      <w:r>
        <w:rPr>
          <w:rFonts w:ascii="Times New Roman" w:hAnsi="Times New Roman"/>
          <w:sz w:val="20"/>
        </w:rPr>
        <w:t xml:space="preserve">examination </w:t>
      </w:r>
      <w:r w:rsidRPr="00020ADF">
        <w:rPr>
          <w:rFonts w:ascii="Times New Roman" w:hAnsi="Times New Roman"/>
          <w:sz w:val="20"/>
        </w:rPr>
        <w:t>and a complete immunization record at the time of registration.</w:t>
      </w:r>
    </w:p>
    <w:p w:rsidR="00B8729D" w:rsidRPr="00BD4A4F" w:rsidRDefault="00B8729D" w:rsidP="00B8729D">
      <w:pPr>
        <w:spacing w:after="0" w:line="240" w:lineRule="auto"/>
        <w:jc w:val="both"/>
        <w:rPr>
          <w:rFonts w:ascii="Times New Roman" w:hAnsi="Times New Roman"/>
          <w:sz w:val="8"/>
          <w:szCs w:val="8"/>
        </w:rPr>
      </w:pPr>
      <w:r w:rsidRPr="00BD4A4F">
        <w:rPr>
          <w:rFonts w:ascii="Times New Roman" w:hAnsi="Times New Roman"/>
          <w:sz w:val="8"/>
          <w:szCs w:val="8"/>
        </w:rPr>
        <w:t xml:space="preserve"> </w:t>
      </w:r>
    </w:p>
    <w:p w:rsidR="00B8729D" w:rsidRDefault="00B8729D" w:rsidP="00B8729D">
      <w:pPr>
        <w:spacing w:after="0" w:line="240" w:lineRule="auto"/>
        <w:jc w:val="both"/>
        <w:rPr>
          <w:rFonts w:ascii="Times New Roman" w:hAnsi="Times New Roman"/>
          <w:sz w:val="20"/>
        </w:rPr>
      </w:pPr>
      <w:r w:rsidRPr="00020ADF">
        <w:rPr>
          <w:rFonts w:ascii="Times New Roman" w:hAnsi="Times New Roman"/>
          <w:sz w:val="20"/>
        </w:rPr>
        <w:t>Students transferring from another state or country MUST present current immunization records and physical examination at the time of registration.</w:t>
      </w:r>
    </w:p>
    <w:p w:rsidR="00B8729D" w:rsidRPr="00BD4A4F" w:rsidRDefault="00B8729D" w:rsidP="00B8729D">
      <w:pPr>
        <w:spacing w:after="0" w:line="240" w:lineRule="auto"/>
        <w:jc w:val="both"/>
        <w:rPr>
          <w:rFonts w:ascii="Times New Roman" w:hAnsi="Times New Roman"/>
          <w:sz w:val="8"/>
          <w:szCs w:val="8"/>
        </w:rPr>
      </w:pPr>
    </w:p>
    <w:p w:rsidR="00B8729D" w:rsidRDefault="00B8729D" w:rsidP="00B8729D">
      <w:pPr>
        <w:spacing w:after="0" w:line="240" w:lineRule="auto"/>
        <w:jc w:val="both"/>
        <w:rPr>
          <w:rFonts w:ascii="Times New Roman" w:hAnsi="Times New Roman"/>
          <w:sz w:val="20"/>
        </w:rPr>
      </w:pPr>
      <w:r w:rsidRPr="00020ADF">
        <w:rPr>
          <w:rFonts w:ascii="Times New Roman" w:hAnsi="Times New Roman"/>
          <w:sz w:val="20"/>
        </w:rPr>
        <w:t>Students transferring to an Illinois public school for the first time</w:t>
      </w:r>
      <w:r>
        <w:rPr>
          <w:rFonts w:ascii="Times New Roman" w:hAnsi="Times New Roman"/>
          <w:sz w:val="20"/>
        </w:rPr>
        <w:t xml:space="preserve"> </w:t>
      </w:r>
      <w:r w:rsidRPr="00020ADF">
        <w:rPr>
          <w:rFonts w:ascii="Times New Roman" w:hAnsi="Times New Roman"/>
          <w:sz w:val="20"/>
        </w:rPr>
        <w:t>are required to have a vision examination conducted by a physician or licensed optometrist.</w:t>
      </w:r>
    </w:p>
    <w:p w:rsidR="00B8729D" w:rsidRDefault="00B8729D" w:rsidP="00B8729D">
      <w:pPr>
        <w:spacing w:after="0" w:line="240" w:lineRule="auto"/>
        <w:jc w:val="both"/>
        <w:rPr>
          <w:rFonts w:ascii="Times New Roman" w:hAnsi="Times New Roman"/>
          <w:sz w:val="20"/>
        </w:rPr>
      </w:pPr>
    </w:p>
    <w:p w:rsidR="00B8729D" w:rsidRPr="00020ADF" w:rsidRDefault="00B8729D" w:rsidP="00B8729D">
      <w:pPr>
        <w:spacing w:after="0" w:line="240" w:lineRule="auto"/>
        <w:rPr>
          <w:rFonts w:ascii="Times New Roman" w:hAnsi="Times New Roman"/>
          <w:b/>
          <w:sz w:val="20"/>
        </w:rPr>
      </w:pPr>
      <w:r w:rsidRPr="00020ADF">
        <w:rPr>
          <w:rFonts w:ascii="Times New Roman" w:hAnsi="Times New Roman"/>
          <w:b/>
          <w:sz w:val="20"/>
        </w:rPr>
        <w:t>ATHLETIC PARTICIPATION:</w:t>
      </w:r>
    </w:p>
    <w:p w:rsidR="00B8729D" w:rsidRDefault="00B8729D" w:rsidP="00B8729D">
      <w:pPr>
        <w:spacing w:after="0" w:line="240" w:lineRule="auto"/>
        <w:jc w:val="both"/>
        <w:rPr>
          <w:rFonts w:ascii="Times New Roman" w:hAnsi="Times New Roman"/>
          <w:sz w:val="20"/>
        </w:rPr>
      </w:pPr>
      <w:r w:rsidRPr="00020ADF">
        <w:rPr>
          <w:rFonts w:ascii="Times New Roman" w:hAnsi="Times New Roman"/>
          <w:sz w:val="20"/>
        </w:rPr>
        <w:t xml:space="preserve">If your child will be participating in any of the </w:t>
      </w:r>
      <w:r w:rsidRPr="00E940BE">
        <w:rPr>
          <w:rFonts w:ascii="Times New Roman" w:hAnsi="Times New Roman" w:cs="Times New Roman"/>
          <w:sz w:val="20"/>
          <w:szCs w:val="20"/>
        </w:rPr>
        <w:t>Athletics</w:t>
      </w:r>
      <w:r w:rsidRPr="00020ADF">
        <w:rPr>
          <w:rFonts w:ascii="Times New Roman" w:hAnsi="Times New Roman"/>
          <w:sz w:val="20"/>
        </w:rPr>
        <w:t xml:space="preserve"> programs, the physical examination must be completed </w:t>
      </w:r>
      <w:r w:rsidRPr="00020ADF">
        <w:rPr>
          <w:rFonts w:ascii="Times New Roman" w:hAnsi="Times New Roman"/>
          <w:sz w:val="20"/>
          <w:u w:val="single"/>
        </w:rPr>
        <w:t>AFTER JUNE 15</w:t>
      </w:r>
      <w:r w:rsidRPr="00020ADF">
        <w:rPr>
          <w:rFonts w:ascii="Times New Roman" w:hAnsi="Times New Roman"/>
          <w:sz w:val="20"/>
          <w:u w:val="single"/>
          <w:vertAlign w:val="superscript"/>
        </w:rPr>
        <w:t>th</w:t>
      </w:r>
      <w:r w:rsidRPr="00020ADF">
        <w:rPr>
          <w:rFonts w:ascii="Times New Roman" w:hAnsi="Times New Roman"/>
          <w:sz w:val="20"/>
          <w:u w:val="single"/>
        </w:rPr>
        <w:t xml:space="preserve"> </w:t>
      </w:r>
      <w:r w:rsidRPr="00020ADF">
        <w:rPr>
          <w:rFonts w:ascii="Times New Roman" w:hAnsi="Times New Roman"/>
          <w:sz w:val="20"/>
        </w:rPr>
        <w:t>to ensure participation for the full school year.</w:t>
      </w:r>
      <w:r w:rsidRPr="00E940BE">
        <w:rPr>
          <w:rFonts w:ascii="Times New Roman" w:hAnsi="Times New Roman" w:cs="Times New Roman"/>
          <w:sz w:val="20"/>
          <w:szCs w:val="20"/>
        </w:rPr>
        <w:t> </w:t>
      </w:r>
      <w:r w:rsidRPr="00020ADF">
        <w:rPr>
          <w:rFonts w:ascii="Times New Roman" w:hAnsi="Times New Roman"/>
          <w:sz w:val="20"/>
        </w:rPr>
        <w:t xml:space="preserve"> For </w:t>
      </w:r>
      <w:r w:rsidRPr="00E940BE">
        <w:rPr>
          <w:rFonts w:ascii="Times New Roman" w:hAnsi="Times New Roman" w:cs="Times New Roman"/>
          <w:sz w:val="20"/>
          <w:szCs w:val="20"/>
        </w:rPr>
        <w:t>Freshmen</w:t>
      </w:r>
      <w:r w:rsidRPr="00020ADF">
        <w:rPr>
          <w:rFonts w:ascii="Times New Roman" w:hAnsi="Times New Roman"/>
          <w:sz w:val="20"/>
        </w:rPr>
        <w:t xml:space="preserve"> only, the 9</w:t>
      </w:r>
      <w:r w:rsidRPr="00020ADF">
        <w:rPr>
          <w:rFonts w:ascii="Times New Roman" w:hAnsi="Times New Roman"/>
          <w:sz w:val="20"/>
          <w:vertAlign w:val="superscript"/>
        </w:rPr>
        <w:t>th</w:t>
      </w:r>
      <w:r w:rsidRPr="00020ADF">
        <w:rPr>
          <w:rFonts w:ascii="Times New Roman" w:hAnsi="Times New Roman"/>
          <w:sz w:val="20"/>
        </w:rPr>
        <w:t xml:space="preserve"> grade physical on the State of Illinois form is valid for twelve months toward athletic participation. The IHSA </w:t>
      </w:r>
      <w:r w:rsidRPr="00E940BE">
        <w:rPr>
          <w:rFonts w:ascii="Times New Roman" w:hAnsi="Times New Roman" w:cs="Times New Roman"/>
          <w:sz w:val="20"/>
          <w:szCs w:val="20"/>
        </w:rPr>
        <w:t>sports physical</w:t>
      </w:r>
      <w:r>
        <w:rPr>
          <w:rFonts w:ascii="Times New Roman" w:hAnsi="Times New Roman" w:cs="Times New Roman"/>
          <w:sz w:val="20"/>
          <w:szCs w:val="20"/>
        </w:rPr>
        <w:t xml:space="preserve"> form</w:t>
      </w:r>
      <w:r w:rsidRPr="00020ADF">
        <w:rPr>
          <w:rFonts w:ascii="Times New Roman" w:hAnsi="Times New Roman"/>
          <w:sz w:val="20"/>
        </w:rPr>
        <w:t xml:space="preserve"> is not acceptable for 9</w:t>
      </w:r>
      <w:r w:rsidRPr="00020ADF">
        <w:rPr>
          <w:rFonts w:ascii="Times New Roman" w:hAnsi="Times New Roman"/>
          <w:sz w:val="20"/>
          <w:vertAlign w:val="superscript"/>
        </w:rPr>
        <w:t>th</w:t>
      </w:r>
      <w:r>
        <w:rPr>
          <w:rFonts w:ascii="Times New Roman" w:hAnsi="Times New Roman"/>
          <w:sz w:val="20"/>
        </w:rPr>
        <w:t xml:space="preserve"> grade entrance; o</w:t>
      </w:r>
      <w:r w:rsidRPr="00020ADF">
        <w:rPr>
          <w:rFonts w:ascii="Times New Roman" w:hAnsi="Times New Roman"/>
          <w:sz w:val="20"/>
        </w:rPr>
        <w:t xml:space="preserve">nly </w:t>
      </w:r>
      <w:r w:rsidRPr="00E940BE">
        <w:rPr>
          <w:rFonts w:ascii="Times New Roman" w:hAnsi="Times New Roman" w:cs="Times New Roman"/>
          <w:sz w:val="20"/>
          <w:szCs w:val="20"/>
        </w:rPr>
        <w:t xml:space="preserve">a physical examination completed on </w:t>
      </w:r>
      <w:r w:rsidRPr="00020ADF">
        <w:rPr>
          <w:rFonts w:ascii="Times New Roman" w:hAnsi="Times New Roman"/>
          <w:sz w:val="20"/>
        </w:rPr>
        <w:t xml:space="preserve">the </w:t>
      </w:r>
      <w:r w:rsidRPr="00E940BE">
        <w:rPr>
          <w:rFonts w:ascii="Times New Roman" w:hAnsi="Times New Roman" w:cs="Times New Roman"/>
          <w:sz w:val="20"/>
          <w:szCs w:val="20"/>
        </w:rPr>
        <w:t>State of</w:t>
      </w:r>
      <w:r w:rsidRPr="00020ADF">
        <w:rPr>
          <w:rFonts w:ascii="Times New Roman" w:hAnsi="Times New Roman"/>
          <w:sz w:val="20"/>
        </w:rPr>
        <w:t xml:space="preserve"> Illinois Certificate of Child Health </w:t>
      </w:r>
      <w:r>
        <w:rPr>
          <w:rFonts w:ascii="Times New Roman" w:hAnsi="Times New Roman"/>
          <w:sz w:val="20"/>
        </w:rPr>
        <w:t xml:space="preserve">Examination </w:t>
      </w:r>
      <w:r w:rsidRPr="00020ADF">
        <w:rPr>
          <w:rFonts w:ascii="Times New Roman" w:hAnsi="Times New Roman"/>
          <w:sz w:val="20"/>
        </w:rPr>
        <w:t>form is acceptable.</w:t>
      </w:r>
    </w:p>
    <w:p w:rsidR="00B8729D" w:rsidRPr="00020ADF" w:rsidRDefault="00B8729D" w:rsidP="00B8729D">
      <w:pPr>
        <w:spacing w:after="0" w:line="240" w:lineRule="auto"/>
        <w:jc w:val="both"/>
        <w:rPr>
          <w:rFonts w:ascii="Times New Roman" w:hAnsi="Times New Roman"/>
          <w:b/>
          <w:sz w:val="20"/>
        </w:rPr>
      </w:pPr>
    </w:p>
    <w:p w:rsidR="00B8729D" w:rsidRPr="00020ADF" w:rsidRDefault="00B8729D" w:rsidP="00B8729D">
      <w:pPr>
        <w:spacing w:after="0" w:line="240" w:lineRule="auto"/>
        <w:rPr>
          <w:rFonts w:ascii="Times New Roman" w:hAnsi="Times New Roman"/>
          <w:b/>
          <w:sz w:val="20"/>
        </w:rPr>
      </w:pPr>
      <w:r w:rsidRPr="00020ADF">
        <w:rPr>
          <w:rFonts w:ascii="Times New Roman" w:hAnsi="Times New Roman"/>
          <w:b/>
          <w:sz w:val="20"/>
        </w:rPr>
        <w:t>HEALTH CONCERNS:</w:t>
      </w:r>
    </w:p>
    <w:p w:rsidR="00B8729D" w:rsidRDefault="00B8729D" w:rsidP="00B8729D">
      <w:pPr>
        <w:spacing w:after="0" w:line="240" w:lineRule="auto"/>
        <w:jc w:val="both"/>
        <w:rPr>
          <w:rFonts w:ascii="Times New Roman" w:hAnsi="Times New Roman"/>
          <w:sz w:val="20"/>
        </w:rPr>
      </w:pPr>
      <w:r w:rsidRPr="00020ADF">
        <w:rPr>
          <w:rFonts w:ascii="Times New Roman" w:hAnsi="Times New Roman"/>
          <w:sz w:val="20"/>
        </w:rPr>
        <w:t xml:space="preserve">If your child has specific health concerns, please note these concerns on the </w:t>
      </w:r>
      <w:r>
        <w:rPr>
          <w:rFonts w:ascii="Times New Roman" w:hAnsi="Times New Roman"/>
          <w:sz w:val="20"/>
        </w:rPr>
        <w:t>Illinois Certificate</w:t>
      </w:r>
      <w:r w:rsidRPr="00020ADF">
        <w:rPr>
          <w:rFonts w:ascii="Times New Roman" w:hAnsi="Times New Roman"/>
          <w:sz w:val="20"/>
        </w:rPr>
        <w:t xml:space="preserve"> of </w:t>
      </w:r>
      <w:r>
        <w:rPr>
          <w:rFonts w:ascii="Times New Roman" w:hAnsi="Times New Roman"/>
          <w:sz w:val="20"/>
        </w:rPr>
        <w:t>Child Health Examination form.</w:t>
      </w:r>
      <w:r w:rsidRPr="00020ADF">
        <w:rPr>
          <w:rFonts w:ascii="Times New Roman" w:hAnsi="Times New Roman"/>
          <w:sz w:val="20"/>
        </w:rPr>
        <w:t xml:space="preserve"> Contact the school nurse at the beginning of the school year to coordinate care and plan for potential emergency response.</w:t>
      </w:r>
      <w:r w:rsidRPr="00E940BE">
        <w:rPr>
          <w:rFonts w:ascii="Times New Roman" w:hAnsi="Times New Roman" w:cs="Times New Roman"/>
          <w:sz w:val="20"/>
          <w:szCs w:val="20"/>
        </w:rPr>
        <w:t> </w:t>
      </w:r>
      <w:r w:rsidRPr="00020ADF">
        <w:rPr>
          <w:rFonts w:ascii="Times New Roman" w:hAnsi="Times New Roman"/>
          <w:sz w:val="20"/>
        </w:rPr>
        <w:t xml:space="preserve"> </w:t>
      </w:r>
      <w:r>
        <w:rPr>
          <w:rFonts w:ascii="Times New Roman" w:hAnsi="Times New Roman"/>
          <w:sz w:val="20"/>
        </w:rPr>
        <w:t>Please remember to u</w:t>
      </w:r>
      <w:r w:rsidRPr="00020ADF">
        <w:rPr>
          <w:rFonts w:ascii="Times New Roman" w:hAnsi="Times New Roman"/>
          <w:sz w:val="20"/>
        </w:rPr>
        <w:t>pdate emergency contact information as nee</w:t>
      </w:r>
      <w:r>
        <w:rPr>
          <w:rFonts w:ascii="Times New Roman" w:hAnsi="Times New Roman"/>
          <w:sz w:val="20"/>
        </w:rPr>
        <w:t>ded throughout the school year.</w:t>
      </w:r>
    </w:p>
    <w:p w:rsidR="00B8729D" w:rsidRDefault="00B8729D" w:rsidP="00B8729D">
      <w:pPr>
        <w:spacing w:after="0" w:line="240" w:lineRule="auto"/>
        <w:jc w:val="both"/>
        <w:rPr>
          <w:rFonts w:ascii="Times New Roman" w:hAnsi="Times New Roman"/>
          <w:sz w:val="20"/>
        </w:rPr>
      </w:pPr>
    </w:p>
    <w:p w:rsidR="00B8729D" w:rsidRPr="00436E43" w:rsidRDefault="00B8729D" w:rsidP="00B8729D">
      <w:pPr>
        <w:spacing w:after="0" w:line="240" w:lineRule="auto"/>
        <w:jc w:val="both"/>
        <w:rPr>
          <w:rFonts w:ascii="Times New Roman" w:hAnsi="Times New Roman"/>
          <w:b/>
          <w:sz w:val="20"/>
        </w:rPr>
      </w:pPr>
      <w:r w:rsidRPr="00436E43">
        <w:rPr>
          <w:rFonts w:ascii="Times New Roman" w:hAnsi="Times New Roman"/>
          <w:b/>
          <w:sz w:val="20"/>
        </w:rPr>
        <w:t>COMMUNICABLE DISEASE INFORMATION:</w:t>
      </w:r>
    </w:p>
    <w:p w:rsidR="00B8729D" w:rsidRDefault="00B8729D" w:rsidP="00B8729D">
      <w:pPr>
        <w:spacing w:after="0" w:line="240" w:lineRule="auto"/>
        <w:jc w:val="both"/>
        <w:rPr>
          <w:rFonts w:ascii="Times New Roman" w:hAnsi="Times New Roman"/>
          <w:sz w:val="20"/>
        </w:rPr>
      </w:pPr>
      <w:r>
        <w:rPr>
          <w:rFonts w:ascii="Times New Roman" w:hAnsi="Times New Roman"/>
          <w:sz w:val="20"/>
        </w:rPr>
        <w:t>All information regarding a confirmed or suspected case of a communicable disease in the school population will be reported to the DuPage County Health Department as mandated.</w:t>
      </w:r>
    </w:p>
    <w:p w:rsidR="00DA254A" w:rsidRDefault="00DA254A" w:rsidP="00B8729D">
      <w:pPr>
        <w:spacing w:after="0" w:line="240" w:lineRule="auto"/>
        <w:jc w:val="both"/>
        <w:rPr>
          <w:rFonts w:ascii="Times New Roman" w:hAnsi="Times New Roman"/>
          <w:sz w:val="20"/>
        </w:rPr>
      </w:pPr>
    </w:p>
    <w:p w:rsidR="00B8729D" w:rsidRDefault="00B8729D" w:rsidP="00B8729D">
      <w:pPr>
        <w:spacing w:after="0" w:line="240" w:lineRule="auto"/>
        <w:jc w:val="both"/>
        <w:rPr>
          <w:rFonts w:ascii="Times New Roman" w:hAnsi="Times New Roman"/>
          <w:sz w:val="20"/>
        </w:rPr>
      </w:pPr>
    </w:p>
    <w:p w:rsidR="00B8729D" w:rsidRDefault="00B8729D" w:rsidP="00B8729D">
      <w:pPr>
        <w:spacing w:after="0" w:line="240" w:lineRule="auto"/>
        <w:jc w:val="both"/>
        <w:rPr>
          <w:rFonts w:ascii="Times New Roman" w:hAnsi="Times New Roman"/>
          <w:sz w:val="20"/>
        </w:rPr>
      </w:pPr>
      <w:r>
        <w:rPr>
          <w:rFonts w:ascii="Times New Roman" w:hAnsi="Times New Roman"/>
          <w:sz w:val="20"/>
        </w:rPr>
        <w:t>Students who are unimmunized or under-immunized to measles are considered susceptible to the disease. In the event that a suspected or confirmed case of measles is reported in the school, and upon direction of the DuPage County Health Department, students who are susceptible to measles will be excluded from school until acceptable proof of immunity is received by the school or until 21 days from the onset of the last reported measles case. Excluded students will not be permitted to participate in extracurricular or athletics activities for the same period of time.</w:t>
      </w:r>
    </w:p>
    <w:p w:rsidR="00B8729D" w:rsidRPr="00D37594" w:rsidRDefault="00B8729D" w:rsidP="00B8729D">
      <w:pPr>
        <w:spacing w:after="0" w:line="240" w:lineRule="auto"/>
        <w:jc w:val="both"/>
        <w:rPr>
          <w:rFonts w:ascii="Times New Roman" w:hAnsi="Times New Roman"/>
          <w:sz w:val="16"/>
          <w:szCs w:val="16"/>
        </w:rPr>
      </w:pPr>
    </w:p>
    <w:p w:rsidR="00B8729D" w:rsidRDefault="00B8729D" w:rsidP="00B8729D">
      <w:pPr>
        <w:spacing w:after="0" w:line="240" w:lineRule="auto"/>
        <w:jc w:val="both"/>
        <w:rPr>
          <w:rFonts w:ascii="Times New Roman" w:hAnsi="Times New Roman"/>
          <w:sz w:val="20"/>
        </w:rPr>
      </w:pPr>
      <w:r>
        <w:rPr>
          <w:rFonts w:ascii="Times New Roman" w:hAnsi="Times New Roman"/>
          <w:sz w:val="20"/>
        </w:rPr>
        <w:t>Outbreaks of other communicable diseases may also result in exclusion of susceptible students as determined by local and state health departments.</w:t>
      </w:r>
    </w:p>
    <w:p w:rsidR="006D3F5E" w:rsidRDefault="006D3F5E" w:rsidP="00B8729D">
      <w:pPr>
        <w:spacing w:after="0" w:line="240" w:lineRule="auto"/>
        <w:jc w:val="both"/>
        <w:rPr>
          <w:rFonts w:ascii="Times New Roman" w:hAnsi="Times New Roman"/>
          <w:sz w:val="20"/>
        </w:rPr>
      </w:pPr>
    </w:p>
    <w:p w:rsidR="006D3F5E" w:rsidRPr="006E7CF2" w:rsidRDefault="006D3F5E" w:rsidP="00B8729D">
      <w:pPr>
        <w:spacing w:after="0" w:line="240" w:lineRule="auto"/>
        <w:jc w:val="both"/>
        <w:rPr>
          <w:rFonts w:ascii="Times New Roman" w:hAnsi="Times New Roman"/>
          <w:b/>
          <w:sz w:val="20"/>
        </w:rPr>
      </w:pPr>
      <w:r w:rsidRPr="006E7CF2">
        <w:rPr>
          <w:rFonts w:ascii="Times New Roman" w:hAnsi="Times New Roman"/>
          <w:sz w:val="20"/>
        </w:rPr>
        <w:t>A doctor’s note may be required to return to school after an absence due to illness.</w:t>
      </w:r>
    </w:p>
    <w:p w:rsidR="00B8729D" w:rsidRPr="00020ADF" w:rsidRDefault="00B8729D" w:rsidP="00B8729D">
      <w:pPr>
        <w:spacing w:after="0" w:line="240" w:lineRule="auto"/>
        <w:rPr>
          <w:rFonts w:ascii="Times New Roman" w:hAnsi="Times New Roman"/>
          <w:b/>
          <w:sz w:val="20"/>
        </w:rPr>
      </w:pPr>
    </w:p>
    <w:p w:rsidR="00B8729D" w:rsidRPr="00020ADF" w:rsidRDefault="00B8729D" w:rsidP="00B8729D">
      <w:pPr>
        <w:spacing w:after="0" w:line="240" w:lineRule="auto"/>
        <w:rPr>
          <w:rFonts w:ascii="Times New Roman" w:hAnsi="Times New Roman"/>
          <w:b/>
          <w:sz w:val="20"/>
        </w:rPr>
      </w:pPr>
      <w:r w:rsidRPr="00020ADF">
        <w:rPr>
          <w:rFonts w:ascii="Times New Roman" w:hAnsi="Times New Roman"/>
          <w:b/>
          <w:sz w:val="20"/>
        </w:rPr>
        <w:t>MEDICATION POLICY:</w:t>
      </w:r>
    </w:p>
    <w:p w:rsidR="00B8729D" w:rsidRPr="00020ADF" w:rsidRDefault="00B8729D" w:rsidP="00B8729D">
      <w:pPr>
        <w:spacing w:after="0" w:line="240" w:lineRule="auto"/>
        <w:jc w:val="both"/>
        <w:rPr>
          <w:rFonts w:ascii="Times New Roman" w:hAnsi="Times New Roman"/>
          <w:sz w:val="20"/>
        </w:rPr>
      </w:pPr>
      <w:r w:rsidRPr="00020ADF">
        <w:rPr>
          <w:rFonts w:ascii="Times New Roman" w:hAnsi="Times New Roman"/>
          <w:sz w:val="20"/>
        </w:rPr>
        <w:t>Community High School District 99 acknowledges that the responsibility for administering medication to a student rests primarily with the student’s parent or guardian.</w:t>
      </w:r>
      <w:r w:rsidRPr="00E940BE">
        <w:rPr>
          <w:rFonts w:ascii="Times New Roman" w:hAnsi="Times New Roman" w:cs="Times New Roman"/>
          <w:sz w:val="20"/>
          <w:szCs w:val="20"/>
        </w:rPr>
        <w:t> </w:t>
      </w:r>
      <w:r w:rsidRPr="00020ADF">
        <w:rPr>
          <w:rFonts w:ascii="Times New Roman" w:hAnsi="Times New Roman"/>
          <w:sz w:val="20"/>
        </w:rPr>
        <w:t xml:space="preserve"> Medication will be administered by district personnel during the school day only when absolutely necessary for the health and well-being of the student.</w:t>
      </w:r>
      <w:r w:rsidRPr="00E940BE">
        <w:rPr>
          <w:rFonts w:ascii="Times New Roman" w:hAnsi="Times New Roman" w:cs="Times New Roman"/>
          <w:sz w:val="20"/>
          <w:szCs w:val="20"/>
        </w:rPr>
        <w:t> </w:t>
      </w:r>
      <w:r w:rsidRPr="00020ADF">
        <w:rPr>
          <w:rFonts w:ascii="Times New Roman" w:hAnsi="Times New Roman"/>
          <w:sz w:val="20"/>
        </w:rPr>
        <w:t xml:space="preserve"> The initial dose of the medication must be given at home.</w:t>
      </w:r>
      <w:r w:rsidRPr="00E940BE">
        <w:rPr>
          <w:rFonts w:ascii="Times New Roman" w:hAnsi="Times New Roman" w:cs="Times New Roman"/>
          <w:sz w:val="20"/>
          <w:szCs w:val="20"/>
        </w:rPr>
        <w:t> </w:t>
      </w:r>
      <w:r w:rsidRPr="00020ADF">
        <w:rPr>
          <w:rFonts w:ascii="Times New Roman" w:hAnsi="Times New Roman"/>
          <w:sz w:val="20"/>
        </w:rPr>
        <w:t xml:space="preserve"> </w:t>
      </w:r>
    </w:p>
    <w:p w:rsidR="00D37594" w:rsidRPr="00D37594" w:rsidRDefault="00D37594" w:rsidP="00B8729D">
      <w:pPr>
        <w:spacing w:after="0" w:line="240" w:lineRule="auto"/>
        <w:jc w:val="both"/>
        <w:rPr>
          <w:rFonts w:ascii="Times New Roman" w:hAnsi="Times New Roman"/>
          <w:sz w:val="16"/>
          <w:szCs w:val="16"/>
        </w:rPr>
      </w:pPr>
    </w:p>
    <w:p w:rsidR="00B8729D" w:rsidRPr="00020ADF" w:rsidRDefault="00B8729D" w:rsidP="00B8729D">
      <w:pPr>
        <w:spacing w:after="0" w:line="240" w:lineRule="auto"/>
        <w:jc w:val="both"/>
        <w:rPr>
          <w:rFonts w:ascii="Times New Roman" w:hAnsi="Times New Roman"/>
          <w:b/>
          <w:sz w:val="20"/>
        </w:rPr>
      </w:pPr>
      <w:r w:rsidRPr="00020ADF">
        <w:rPr>
          <w:rFonts w:ascii="Times New Roman" w:hAnsi="Times New Roman"/>
          <w:sz w:val="20"/>
        </w:rPr>
        <w:t>If medication is necessary, it must be brought to the school in the original container labeled by the pharmacist (or manufacturer of over the counter medications).</w:t>
      </w:r>
      <w:r w:rsidRPr="00E940BE">
        <w:rPr>
          <w:rFonts w:ascii="Times New Roman" w:hAnsi="Times New Roman" w:cs="Times New Roman"/>
          <w:sz w:val="20"/>
          <w:szCs w:val="20"/>
        </w:rPr>
        <w:t> </w:t>
      </w:r>
      <w:r w:rsidRPr="00020ADF">
        <w:rPr>
          <w:rFonts w:ascii="Times New Roman" w:hAnsi="Times New Roman"/>
          <w:sz w:val="20"/>
        </w:rPr>
        <w:t xml:space="preserve"> All medications, including over the counter medications, must be accompanied by the district’s medication authorization form completed and signed by both the parent and the physician; each medication must be on a separate form.</w:t>
      </w:r>
      <w:r w:rsidRPr="00E940BE">
        <w:rPr>
          <w:rFonts w:ascii="Times New Roman" w:hAnsi="Times New Roman" w:cs="Times New Roman"/>
          <w:sz w:val="20"/>
          <w:szCs w:val="20"/>
        </w:rPr>
        <w:t> </w:t>
      </w:r>
      <w:r w:rsidRPr="00020ADF">
        <w:rPr>
          <w:rFonts w:ascii="Times New Roman" w:hAnsi="Times New Roman"/>
          <w:sz w:val="20"/>
        </w:rPr>
        <w:t xml:space="preserve"> Medication authorization forms are available in Health Services or on the school web page at </w:t>
      </w:r>
      <w:hyperlink r:id="rId10" w:history="1">
        <w:r w:rsidRPr="00020ADF">
          <w:rPr>
            <w:rFonts w:ascii="Times New Roman" w:hAnsi="Times New Roman"/>
            <w:color w:val="0000FF"/>
            <w:sz w:val="20"/>
            <w:u w:val="single"/>
          </w:rPr>
          <w:t>www.csd99.org</w:t>
        </w:r>
      </w:hyperlink>
      <w:r w:rsidRPr="00020ADF">
        <w:rPr>
          <w:rFonts w:ascii="Times New Roman" w:hAnsi="Times New Roman"/>
          <w:sz w:val="20"/>
        </w:rPr>
        <w:t xml:space="preserve"> </w:t>
      </w:r>
      <w:r w:rsidRPr="00E940BE">
        <w:rPr>
          <w:rFonts w:ascii="Times New Roman" w:hAnsi="Times New Roman" w:cs="Times New Roman"/>
          <w:sz w:val="20"/>
          <w:szCs w:val="20"/>
        </w:rPr>
        <w:t> </w:t>
      </w:r>
      <w:r w:rsidRPr="00020ADF">
        <w:rPr>
          <w:rFonts w:ascii="Times New Roman" w:hAnsi="Times New Roman"/>
          <w:sz w:val="20"/>
        </w:rPr>
        <w:t xml:space="preserve"> It is important to note that students are prohibited from carrying medications or keeping medications in their lockers.</w:t>
      </w:r>
      <w:r w:rsidRPr="00E940BE">
        <w:rPr>
          <w:rFonts w:ascii="Times New Roman" w:hAnsi="Times New Roman" w:cs="Times New Roman"/>
          <w:sz w:val="20"/>
          <w:szCs w:val="20"/>
        </w:rPr>
        <w:t> </w:t>
      </w:r>
      <w:r w:rsidRPr="00020ADF">
        <w:rPr>
          <w:rFonts w:ascii="Times New Roman" w:hAnsi="Times New Roman"/>
          <w:sz w:val="20"/>
        </w:rPr>
        <w:t xml:space="preserve"> Only students authorized to self-administer asthma medication or rescue epinephrine are permitted to carry medications on their person.</w:t>
      </w:r>
      <w:r w:rsidRPr="00E940BE">
        <w:rPr>
          <w:rFonts w:ascii="Times New Roman" w:hAnsi="Times New Roman" w:cs="Times New Roman"/>
          <w:b/>
          <w:bCs/>
          <w:sz w:val="20"/>
          <w:szCs w:val="20"/>
        </w:rPr>
        <w:t xml:space="preserve"> </w:t>
      </w:r>
    </w:p>
    <w:p w:rsidR="00B8729D" w:rsidRPr="00D37594" w:rsidRDefault="00B8729D" w:rsidP="00B8729D">
      <w:pPr>
        <w:spacing w:after="0" w:line="240" w:lineRule="auto"/>
        <w:jc w:val="both"/>
        <w:rPr>
          <w:rFonts w:ascii="Times New Roman" w:hAnsi="Times New Roman"/>
          <w:b/>
          <w:sz w:val="16"/>
          <w:szCs w:val="16"/>
        </w:rPr>
      </w:pPr>
    </w:p>
    <w:p w:rsidR="00B8729D" w:rsidRPr="00020ADF" w:rsidRDefault="00B8729D" w:rsidP="00B8729D">
      <w:pPr>
        <w:spacing w:after="0" w:line="240" w:lineRule="auto"/>
        <w:jc w:val="both"/>
        <w:rPr>
          <w:rFonts w:ascii="Times New Roman" w:hAnsi="Times New Roman"/>
          <w:b/>
          <w:sz w:val="20"/>
        </w:rPr>
      </w:pPr>
      <w:r w:rsidRPr="00020ADF">
        <w:rPr>
          <w:rFonts w:ascii="Times New Roman" w:hAnsi="Times New Roman"/>
          <w:sz w:val="20"/>
        </w:rPr>
        <w:t>Questions or concerns regarding the above policies may be directed to the Health Services offices of North High School (630-795-8480) or South High School (630-795-8528).</w:t>
      </w:r>
    </w:p>
    <w:p w:rsidR="009B4B77" w:rsidRDefault="009B4B77" w:rsidP="009B4B77">
      <w:pPr>
        <w:spacing w:after="0" w:line="240" w:lineRule="auto"/>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bookmarkStart w:id="38" w:name="Proficiency_Credit"/>
      <w:bookmarkStart w:id="39" w:name="procredit13"/>
      <w:r w:rsidRPr="00B537BA">
        <w:rPr>
          <w:rFonts w:ascii="Times New Roman" w:hAnsi="Times New Roman"/>
          <w:b/>
          <w:sz w:val="20"/>
        </w:rPr>
        <w:t>PROFICIENCY CRED</w:t>
      </w:r>
      <w:bookmarkEnd w:id="38"/>
      <w:r w:rsidR="00B537BA">
        <w:rPr>
          <w:rFonts w:ascii="Times New Roman" w:hAnsi="Times New Roman"/>
          <w:b/>
          <w:sz w:val="20"/>
        </w:rPr>
        <w:t>IT</w:t>
      </w:r>
      <w:r w:rsidR="00ED74D0">
        <w:rPr>
          <w:rFonts w:ascii="Times New Roman" w:hAnsi="Times New Roman"/>
          <w:b/>
          <w:sz w:val="20"/>
        </w:rPr>
        <w:fldChar w:fldCharType="begin"/>
      </w:r>
      <w:r w:rsidR="00ED74D0">
        <w:instrText xml:space="preserve"> XE "</w:instrText>
      </w:r>
      <w:r w:rsidR="00ED74D0" w:rsidRPr="00ED74D0">
        <w:rPr>
          <w:rFonts w:ascii="Times New Roman" w:hAnsi="Times New Roman" w:cs="Times New Roman"/>
          <w:b/>
        </w:rPr>
        <w:instrText>Proficiency Credit"</w:instrText>
      </w:r>
      <w:r w:rsidR="00ED74D0">
        <w:instrText xml:space="preserve"> \b \i </w:instrText>
      </w:r>
      <w:r w:rsidR="00ED74D0">
        <w:rPr>
          <w:rFonts w:ascii="Times New Roman" w:hAnsi="Times New Roman"/>
          <w:b/>
          <w:sz w:val="20"/>
        </w:rPr>
        <w:fldChar w:fldCharType="end"/>
      </w:r>
    </w:p>
    <w:bookmarkEnd w:id="39"/>
    <w:p w:rsidR="009B4B77" w:rsidRPr="006E7CF2" w:rsidRDefault="009B4B77" w:rsidP="009B4B77">
      <w:pPr>
        <w:spacing w:after="0" w:line="240" w:lineRule="auto"/>
        <w:jc w:val="both"/>
        <w:rPr>
          <w:rFonts w:ascii="Times New Roman" w:hAnsi="Times New Roman"/>
          <w:sz w:val="20"/>
        </w:rPr>
      </w:pPr>
      <w:r w:rsidRPr="00020ADF">
        <w:rPr>
          <w:rFonts w:ascii="Times New Roman" w:hAnsi="Times New Roman"/>
          <w:sz w:val="20"/>
        </w:rPr>
        <w:t>7</w:t>
      </w:r>
      <w:r w:rsidRPr="00020ADF">
        <w:rPr>
          <w:rFonts w:ascii="Times New Roman" w:hAnsi="Times New Roman"/>
          <w:sz w:val="20"/>
          <w:vertAlign w:val="superscript"/>
        </w:rPr>
        <w:t>th</w:t>
      </w:r>
      <w:r w:rsidRPr="00020ADF">
        <w:rPr>
          <w:rFonts w:ascii="Times New Roman" w:hAnsi="Times New Roman"/>
          <w:sz w:val="20"/>
        </w:rPr>
        <w:t xml:space="preserve"> and 8</w:t>
      </w:r>
      <w:r w:rsidRPr="00020ADF">
        <w:rPr>
          <w:rFonts w:ascii="Times New Roman" w:hAnsi="Times New Roman"/>
          <w:sz w:val="20"/>
          <w:vertAlign w:val="superscript"/>
        </w:rPr>
        <w:t>th</w:t>
      </w:r>
      <w:r w:rsidRPr="00020ADF">
        <w:rPr>
          <w:rFonts w:ascii="Times New Roman" w:hAnsi="Times New Roman"/>
          <w:sz w:val="20"/>
        </w:rPr>
        <w:t xml:space="preserve"> grade students attending a District 99 sender school may be eligible for high school credit in a </w:t>
      </w:r>
      <w:r>
        <w:rPr>
          <w:rFonts w:ascii="Times New Roman" w:hAnsi="Times New Roman"/>
          <w:sz w:val="20"/>
        </w:rPr>
        <w:t>world</w:t>
      </w:r>
      <w:r w:rsidRPr="00020ADF">
        <w:rPr>
          <w:rFonts w:ascii="Times New Roman" w:hAnsi="Times New Roman"/>
          <w:sz w:val="20"/>
        </w:rPr>
        <w:t xml:space="preserve"> language course, </w:t>
      </w:r>
      <w:r>
        <w:rPr>
          <w:rFonts w:ascii="Times New Roman" w:hAnsi="Times New Roman"/>
          <w:sz w:val="20"/>
        </w:rPr>
        <w:t xml:space="preserve">Math I, or Math 2 </w:t>
      </w:r>
      <w:r w:rsidRPr="00020ADF">
        <w:rPr>
          <w:rFonts w:ascii="Times New Roman" w:hAnsi="Times New Roman"/>
          <w:sz w:val="20"/>
        </w:rPr>
        <w:t>course taken during 7</w:t>
      </w:r>
      <w:r w:rsidRPr="00020ADF">
        <w:rPr>
          <w:rFonts w:ascii="Times New Roman" w:hAnsi="Times New Roman"/>
          <w:sz w:val="20"/>
          <w:vertAlign w:val="superscript"/>
        </w:rPr>
        <w:t>th</w:t>
      </w:r>
      <w:r w:rsidRPr="00020ADF">
        <w:rPr>
          <w:rFonts w:ascii="Times New Roman" w:hAnsi="Times New Roman"/>
          <w:sz w:val="20"/>
        </w:rPr>
        <w:t xml:space="preserve"> and/or 8</w:t>
      </w:r>
      <w:r w:rsidRPr="00020ADF">
        <w:rPr>
          <w:rFonts w:ascii="Times New Roman" w:hAnsi="Times New Roman"/>
          <w:sz w:val="20"/>
          <w:vertAlign w:val="superscript"/>
        </w:rPr>
        <w:t>th</w:t>
      </w:r>
      <w:r w:rsidRPr="00020ADF">
        <w:rPr>
          <w:rFonts w:ascii="Times New Roman" w:hAnsi="Times New Roman"/>
          <w:sz w:val="20"/>
        </w:rPr>
        <w:t xml:space="preserve"> grade.  Criteria to be considered for such credit </w:t>
      </w:r>
      <w:r w:rsidRPr="006E7CF2">
        <w:rPr>
          <w:rFonts w:ascii="Times New Roman" w:hAnsi="Times New Roman"/>
          <w:sz w:val="20"/>
        </w:rPr>
        <w:t xml:space="preserve">is as follows: </w:t>
      </w:r>
    </w:p>
    <w:p w:rsidR="009B4B77" w:rsidRPr="006E7CF2" w:rsidRDefault="009B4B77" w:rsidP="009B4B77">
      <w:pPr>
        <w:spacing w:after="0" w:line="240" w:lineRule="auto"/>
        <w:rPr>
          <w:rFonts w:ascii="Times New Roman" w:hAnsi="Times New Roman"/>
          <w:sz w:val="20"/>
        </w:rPr>
      </w:pPr>
    </w:p>
    <w:p w:rsidR="009B4B77" w:rsidRPr="006E7CF2" w:rsidRDefault="009B4B77" w:rsidP="00E97CDE">
      <w:pPr>
        <w:pStyle w:val="ListParagraph"/>
        <w:numPr>
          <w:ilvl w:val="0"/>
          <w:numId w:val="5"/>
        </w:numPr>
        <w:rPr>
          <w:b/>
        </w:rPr>
      </w:pPr>
      <w:r w:rsidRPr="006E7CF2">
        <w:rPr>
          <w:b/>
        </w:rPr>
        <w:t>Be a member of the high school g</w:t>
      </w:r>
      <w:r w:rsidR="00E97CDE" w:rsidRPr="006E7CF2">
        <w:rPr>
          <w:b/>
        </w:rPr>
        <w:t>raduation class of 2016 through 2020</w:t>
      </w:r>
      <w:r w:rsidRPr="006E7CF2">
        <w:rPr>
          <w:b/>
        </w:rPr>
        <w:t>.</w:t>
      </w:r>
    </w:p>
    <w:p w:rsidR="00E97CDE" w:rsidRPr="006E7CF2" w:rsidRDefault="00E97CDE" w:rsidP="00E97CDE">
      <w:pPr>
        <w:pStyle w:val="ListParagraph"/>
        <w:numPr>
          <w:ilvl w:val="0"/>
          <w:numId w:val="11"/>
        </w:numPr>
        <w:rPr>
          <w:b/>
        </w:rPr>
      </w:pPr>
      <w:r w:rsidRPr="006E7CF2">
        <w:rPr>
          <w:b/>
        </w:rPr>
        <w:t>Complete the entire junior high or middle s</w:t>
      </w:r>
      <w:r w:rsidR="00B0701D">
        <w:rPr>
          <w:b/>
        </w:rPr>
        <w:t>chool course which includes the</w:t>
      </w:r>
      <w:r w:rsidRPr="006E7CF2">
        <w:rPr>
          <w:b/>
        </w:rPr>
        <w:t xml:space="preserve"> course content identified by District 99 as core or essential; and</w:t>
      </w:r>
    </w:p>
    <w:p w:rsidR="00E97CDE" w:rsidRPr="006E7CF2" w:rsidRDefault="00E97CDE" w:rsidP="00E97CDE">
      <w:pPr>
        <w:pStyle w:val="ListParagraph"/>
        <w:numPr>
          <w:ilvl w:val="0"/>
          <w:numId w:val="11"/>
        </w:numPr>
        <w:rPr>
          <w:b/>
        </w:rPr>
      </w:pPr>
      <w:r w:rsidRPr="006E7CF2">
        <w:rPr>
          <w:b/>
        </w:rPr>
        <w:t>Earn a grade of “C”</w:t>
      </w:r>
      <w:r w:rsidR="00B0701D">
        <w:rPr>
          <w:b/>
        </w:rPr>
        <w:t xml:space="preserve"> (70%) </w:t>
      </w:r>
      <w:r w:rsidRPr="006E7CF2">
        <w:rPr>
          <w:b/>
        </w:rPr>
        <w:t>or better in each semester/t</w:t>
      </w:r>
      <w:r w:rsidR="004A2184" w:rsidRPr="006E7CF2">
        <w:rPr>
          <w:b/>
        </w:rPr>
        <w:t xml:space="preserve">rimester of study in the </w:t>
      </w:r>
      <w:r w:rsidRPr="006E7CF2">
        <w:rPr>
          <w:b/>
        </w:rPr>
        <w:t xml:space="preserve">junior high </w:t>
      </w:r>
      <w:r w:rsidR="00B0701D">
        <w:rPr>
          <w:b/>
        </w:rPr>
        <w:t>or middle school</w:t>
      </w:r>
      <w:r w:rsidRPr="006E7CF2">
        <w:rPr>
          <w:b/>
        </w:rPr>
        <w:t xml:space="preserve"> course;</w:t>
      </w:r>
      <w:r w:rsidR="004A2184" w:rsidRPr="006E7CF2">
        <w:rPr>
          <w:b/>
        </w:rPr>
        <w:t xml:space="preserve"> and</w:t>
      </w:r>
    </w:p>
    <w:p w:rsidR="00E97CDE" w:rsidRPr="006E7CF2" w:rsidRDefault="00B0701D" w:rsidP="00E97CDE">
      <w:pPr>
        <w:pStyle w:val="ListParagraph"/>
        <w:numPr>
          <w:ilvl w:val="0"/>
          <w:numId w:val="11"/>
        </w:numPr>
        <w:rPr>
          <w:b/>
        </w:rPr>
      </w:pPr>
      <w:r>
        <w:rPr>
          <w:b/>
        </w:rPr>
        <w:t>Complete and e</w:t>
      </w:r>
      <w:r w:rsidR="00E97CDE" w:rsidRPr="006E7CF2">
        <w:rPr>
          <w:b/>
        </w:rPr>
        <w:t>arn a grade of “C” (70%) or better</w:t>
      </w:r>
      <w:r>
        <w:rPr>
          <w:b/>
        </w:rPr>
        <w:t xml:space="preserve"> on each District 99 semester proficiency exam for the corresponding high school course;</w:t>
      </w:r>
      <w:r w:rsidR="00E97CDE" w:rsidRPr="006E7CF2">
        <w:rPr>
          <w:b/>
        </w:rPr>
        <w:t xml:space="preserve"> and</w:t>
      </w:r>
    </w:p>
    <w:p w:rsidR="00E97CDE" w:rsidRPr="006E7CF2" w:rsidRDefault="00E97CDE" w:rsidP="00E97CDE">
      <w:pPr>
        <w:pStyle w:val="ListParagraph"/>
        <w:numPr>
          <w:ilvl w:val="0"/>
          <w:numId w:val="11"/>
        </w:numPr>
        <w:rPr>
          <w:b/>
        </w:rPr>
      </w:pPr>
      <w:r w:rsidRPr="006E7CF2">
        <w:rPr>
          <w:b/>
        </w:rPr>
        <w:t xml:space="preserve">Ensure that </w:t>
      </w:r>
      <w:r w:rsidR="00B0701D">
        <w:rPr>
          <w:b/>
        </w:rPr>
        <w:t xml:space="preserve">the </w:t>
      </w:r>
      <w:r w:rsidRPr="006E7CF2">
        <w:rPr>
          <w:b/>
        </w:rPr>
        <w:t>official junior high or middle scho</w:t>
      </w:r>
      <w:r w:rsidR="00B0701D">
        <w:rPr>
          <w:b/>
        </w:rPr>
        <w:t xml:space="preserve">ol records of course completion, final exam grades, </w:t>
      </w:r>
      <w:r w:rsidRPr="006E7CF2">
        <w:rPr>
          <w:b/>
        </w:rPr>
        <w:t>and course grades ar</w:t>
      </w:r>
      <w:r w:rsidR="00B0701D">
        <w:rPr>
          <w:b/>
        </w:rPr>
        <w:t xml:space="preserve">e transferred to the </w:t>
      </w:r>
      <w:r w:rsidRPr="006E7CF2">
        <w:rPr>
          <w:b/>
        </w:rPr>
        <w:t xml:space="preserve">high school the student will attend as a freshman. </w:t>
      </w:r>
    </w:p>
    <w:p w:rsidR="00E97CDE" w:rsidRPr="00E000AD" w:rsidRDefault="00E97CDE" w:rsidP="009B4B77">
      <w:pPr>
        <w:numPr>
          <w:ilvl w:val="0"/>
          <w:numId w:val="5"/>
        </w:numPr>
        <w:spacing w:after="0" w:line="240" w:lineRule="auto"/>
        <w:contextualSpacing/>
        <w:rPr>
          <w:rFonts w:ascii="Times New Roman" w:hAnsi="Times New Roman"/>
          <w:b/>
          <w:sz w:val="20"/>
        </w:rPr>
      </w:pPr>
      <w:r w:rsidRPr="00E000AD">
        <w:rPr>
          <w:rFonts w:ascii="Times New Roman" w:hAnsi="Times New Roman"/>
          <w:b/>
          <w:sz w:val="20"/>
        </w:rPr>
        <w:t>Be a member of the high school graduation class of 2021 or later.</w:t>
      </w:r>
    </w:p>
    <w:p w:rsidR="00E97CDE" w:rsidRPr="006E7CF2" w:rsidRDefault="00E97CDE" w:rsidP="00E97CDE">
      <w:pPr>
        <w:pStyle w:val="ListParagraph"/>
        <w:numPr>
          <w:ilvl w:val="0"/>
          <w:numId w:val="12"/>
        </w:numPr>
        <w:rPr>
          <w:b/>
        </w:rPr>
      </w:pPr>
      <w:r w:rsidRPr="006E7CF2">
        <w:rPr>
          <w:b/>
        </w:rPr>
        <w:t xml:space="preserve"> Complete the entire junior high or middle s</w:t>
      </w:r>
      <w:r w:rsidR="00B0701D">
        <w:rPr>
          <w:b/>
        </w:rPr>
        <w:t>chool course which includes the</w:t>
      </w:r>
      <w:r w:rsidRPr="006E7CF2">
        <w:rPr>
          <w:b/>
        </w:rPr>
        <w:t xml:space="preserve"> course content identified by District 99 as core or essential; and</w:t>
      </w:r>
    </w:p>
    <w:p w:rsidR="00E97CDE" w:rsidRPr="006E7CF2" w:rsidRDefault="00E97CDE" w:rsidP="00E97CDE">
      <w:pPr>
        <w:pStyle w:val="ListParagraph"/>
        <w:numPr>
          <w:ilvl w:val="0"/>
          <w:numId w:val="12"/>
        </w:numPr>
        <w:rPr>
          <w:b/>
        </w:rPr>
      </w:pPr>
      <w:r w:rsidRPr="006E7CF2">
        <w:rPr>
          <w:b/>
        </w:rPr>
        <w:t>E</w:t>
      </w:r>
      <w:r w:rsidR="00B0701D">
        <w:rPr>
          <w:b/>
        </w:rPr>
        <w:t>arn a grade of “D”</w:t>
      </w:r>
      <w:r w:rsidRPr="006E7CF2">
        <w:rPr>
          <w:b/>
        </w:rPr>
        <w:t xml:space="preserve"> (</w:t>
      </w:r>
      <w:r w:rsidR="00B0701D">
        <w:rPr>
          <w:b/>
        </w:rPr>
        <w:t>6</w:t>
      </w:r>
      <w:r w:rsidRPr="006E7CF2">
        <w:rPr>
          <w:b/>
        </w:rPr>
        <w:t>0%) o</w:t>
      </w:r>
      <w:r w:rsidR="00B0701D">
        <w:rPr>
          <w:b/>
        </w:rPr>
        <w:t>r better in each semester/trimester of study in the junior high or middle school course; and</w:t>
      </w:r>
    </w:p>
    <w:p w:rsidR="00E97CDE" w:rsidRPr="006E7CF2" w:rsidRDefault="00E97CDE" w:rsidP="00E97CDE">
      <w:pPr>
        <w:pStyle w:val="ListParagraph"/>
        <w:numPr>
          <w:ilvl w:val="0"/>
          <w:numId w:val="12"/>
        </w:numPr>
        <w:rPr>
          <w:b/>
        </w:rPr>
      </w:pPr>
      <w:r w:rsidRPr="006E7CF2">
        <w:rPr>
          <w:b/>
        </w:rPr>
        <w:t>Ensure that official junior high or middle school records of course completion</w:t>
      </w:r>
      <w:r w:rsidR="00B0701D">
        <w:rPr>
          <w:b/>
        </w:rPr>
        <w:t xml:space="preserve"> and course grades are available upon request.</w:t>
      </w:r>
    </w:p>
    <w:p w:rsidR="009B4B77" w:rsidRPr="00020ADF" w:rsidRDefault="009B4B77" w:rsidP="009B4B77">
      <w:pPr>
        <w:spacing w:after="0" w:line="240" w:lineRule="auto"/>
        <w:ind w:left="720"/>
        <w:contextualSpacing/>
        <w:rPr>
          <w:rFonts w:ascii="Times New Roman" w:hAnsi="Times New Roman"/>
          <w:b/>
          <w:sz w:val="20"/>
        </w:rPr>
      </w:pPr>
    </w:p>
    <w:p w:rsidR="009B4B77" w:rsidRPr="00020ADF" w:rsidRDefault="009B4B77" w:rsidP="009B4B77">
      <w:pPr>
        <w:spacing w:after="0" w:line="240" w:lineRule="auto"/>
        <w:rPr>
          <w:rFonts w:ascii="Times New Roman" w:hAnsi="Times New Roman"/>
          <w:b/>
          <w:sz w:val="20"/>
        </w:rPr>
      </w:pPr>
      <w:bookmarkStart w:id="40" w:name="Registration_Fees_and_Refunds"/>
      <w:bookmarkStart w:id="41" w:name="feesrefunds13"/>
      <w:r w:rsidRPr="00020ADF">
        <w:rPr>
          <w:rFonts w:ascii="Times New Roman" w:hAnsi="Times New Roman"/>
          <w:b/>
          <w:sz w:val="20"/>
        </w:rPr>
        <w:t>REGISTRATION FEES &amp; REFUNDS</w:t>
      </w:r>
      <w:r w:rsidR="00896926">
        <w:rPr>
          <w:rFonts w:ascii="Times New Roman" w:hAnsi="Times New Roman"/>
          <w:b/>
          <w:sz w:val="20"/>
        </w:rPr>
        <w:fldChar w:fldCharType="begin"/>
      </w:r>
      <w:r w:rsidR="00896926">
        <w:instrText xml:space="preserve"> XE "</w:instrText>
      </w:r>
      <w:r w:rsidR="00896926" w:rsidRPr="00896926">
        <w:rPr>
          <w:rFonts w:ascii="Times New Roman" w:hAnsi="Times New Roman" w:cs="Times New Roman"/>
          <w:b/>
        </w:rPr>
        <w:instrText>Registration Fees &amp; Refunds</w:instrText>
      </w:r>
      <w:r w:rsidR="00896926">
        <w:instrText xml:space="preserve">" \b \i </w:instrText>
      </w:r>
      <w:r w:rsidR="00896926">
        <w:rPr>
          <w:rFonts w:ascii="Times New Roman" w:hAnsi="Times New Roman"/>
          <w:b/>
          <w:sz w:val="20"/>
        </w:rPr>
        <w:fldChar w:fldCharType="end"/>
      </w:r>
    </w:p>
    <w:bookmarkEnd w:id="40"/>
    <w:bookmarkEnd w:id="41"/>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Community High School Distr</w:t>
      </w:r>
      <w:r w:rsidR="0078189D">
        <w:rPr>
          <w:rFonts w:ascii="Times New Roman" w:hAnsi="Times New Roman"/>
          <w:sz w:val="20"/>
        </w:rPr>
        <w:t xml:space="preserve">ict 99 assesses a registration, </w:t>
      </w:r>
      <w:r w:rsidRPr="00020ADF">
        <w:rPr>
          <w:rFonts w:ascii="Times New Roman" w:hAnsi="Times New Roman"/>
          <w:sz w:val="20"/>
        </w:rPr>
        <w:t>textbook</w:t>
      </w:r>
      <w:r w:rsidR="0078189D">
        <w:rPr>
          <w:rFonts w:ascii="Times New Roman" w:hAnsi="Times New Roman"/>
          <w:sz w:val="20"/>
        </w:rPr>
        <w:t xml:space="preserve"> and Chromebook </w:t>
      </w:r>
      <w:r w:rsidRPr="00020ADF">
        <w:rPr>
          <w:rFonts w:ascii="Times New Roman" w:hAnsi="Times New Roman"/>
          <w:sz w:val="20"/>
        </w:rPr>
        <w:t xml:space="preserve">fee for all students enrolling at district high schools.  Certain courses have an additional laboratory fee assessed to all students who enroll. Some courses also require students to purchase workbooks, additional supplies, or special equipment. </w:t>
      </w:r>
    </w:p>
    <w:p w:rsidR="009B4B77" w:rsidRPr="00543046" w:rsidRDefault="009B4B77" w:rsidP="009B4B77">
      <w:pPr>
        <w:spacing w:after="0" w:line="240" w:lineRule="auto"/>
        <w:rPr>
          <w:rFonts w:ascii="Times New Roman" w:eastAsia="Times New Roman" w:hAnsi="Times New Roman" w:cs="Times New Roman"/>
          <w:sz w:val="20"/>
          <w:szCs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Current refund guidelines are listed below. However, exact fees and procedures are subject to change. </w:t>
      </w:r>
    </w:p>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1. </w:t>
      </w:r>
      <w:r>
        <w:rPr>
          <w:rFonts w:ascii="Times New Roman" w:hAnsi="Times New Roman"/>
          <w:sz w:val="20"/>
        </w:rPr>
        <w:t xml:space="preserve"> </w:t>
      </w:r>
      <w:r w:rsidRPr="00020ADF">
        <w:rPr>
          <w:rFonts w:ascii="Times New Roman" w:hAnsi="Times New Roman"/>
          <w:sz w:val="20"/>
        </w:rPr>
        <w:t xml:space="preserve">No refunds are granted for withdrawing from a specific course. However, a second semester course fee will be refunded only if the course is dropped first semester. </w:t>
      </w:r>
    </w:p>
    <w:p w:rsidR="009B4B77" w:rsidRPr="00020ADF" w:rsidRDefault="009B4B77" w:rsidP="009B4B77">
      <w:pPr>
        <w:spacing w:after="0" w:line="240" w:lineRule="auto"/>
        <w:rPr>
          <w:rFonts w:ascii="Times New Roman" w:hAnsi="Times New Roman"/>
          <w:sz w:val="20"/>
        </w:rPr>
      </w:pPr>
    </w:p>
    <w:p w:rsidR="009B4B77" w:rsidRDefault="009B4B77" w:rsidP="009B4B77">
      <w:pPr>
        <w:spacing w:after="0" w:line="240" w:lineRule="auto"/>
        <w:rPr>
          <w:rFonts w:ascii="Times New Roman" w:hAnsi="Times New Roman"/>
          <w:sz w:val="20"/>
        </w:rPr>
      </w:pPr>
      <w:r w:rsidRPr="00020ADF">
        <w:rPr>
          <w:rFonts w:ascii="Times New Roman" w:hAnsi="Times New Roman"/>
          <w:sz w:val="20"/>
        </w:rPr>
        <w:t xml:space="preserve">2. </w:t>
      </w:r>
      <w:r>
        <w:rPr>
          <w:rFonts w:ascii="Times New Roman" w:hAnsi="Times New Roman"/>
          <w:sz w:val="20"/>
        </w:rPr>
        <w:t xml:space="preserve"> </w:t>
      </w:r>
      <w:r w:rsidRPr="00020ADF">
        <w:rPr>
          <w:rFonts w:ascii="Times New Roman" w:hAnsi="Times New Roman"/>
          <w:sz w:val="20"/>
        </w:rPr>
        <w:t xml:space="preserve">A student who transfers to another school before October 1 of the school year will receive a partial refund of registration fees plus a refund of any second semester </w:t>
      </w:r>
      <w:r w:rsidR="0078189D">
        <w:rPr>
          <w:rFonts w:ascii="Times New Roman" w:hAnsi="Times New Roman"/>
          <w:sz w:val="20"/>
        </w:rPr>
        <w:t>course</w:t>
      </w:r>
      <w:r w:rsidRPr="00020ADF">
        <w:rPr>
          <w:rFonts w:ascii="Times New Roman" w:hAnsi="Times New Roman"/>
          <w:sz w:val="20"/>
        </w:rPr>
        <w:t xml:space="preserve"> fees. </w:t>
      </w:r>
    </w:p>
    <w:p w:rsidR="00C64953" w:rsidRDefault="00C64953" w:rsidP="009B4B77">
      <w:pPr>
        <w:spacing w:after="0" w:line="240" w:lineRule="auto"/>
        <w:rPr>
          <w:rFonts w:ascii="Times New Roman" w:hAnsi="Times New Roman"/>
          <w:sz w:val="20"/>
        </w:rPr>
      </w:pPr>
    </w:p>
    <w:p w:rsidR="00C64953" w:rsidRPr="00020ADF" w:rsidRDefault="00C64953"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3.</w:t>
      </w:r>
      <w:r>
        <w:rPr>
          <w:rFonts w:ascii="Times New Roman" w:hAnsi="Times New Roman"/>
          <w:sz w:val="20"/>
        </w:rPr>
        <w:t xml:space="preserve"> </w:t>
      </w:r>
      <w:r w:rsidRPr="00020ADF">
        <w:rPr>
          <w:rFonts w:ascii="Times New Roman" w:hAnsi="Times New Roman"/>
          <w:sz w:val="20"/>
        </w:rPr>
        <w:t xml:space="preserve"> A student who transfers to another school after October 1 and prior to second semester will receive a </w:t>
      </w:r>
      <w:r>
        <w:rPr>
          <w:rFonts w:ascii="Times New Roman" w:eastAsia="Times New Roman" w:hAnsi="Times New Roman" w:cs="Times New Roman"/>
        </w:rPr>
        <w:t>prorated</w:t>
      </w:r>
      <w:r w:rsidRPr="00020ADF">
        <w:rPr>
          <w:rFonts w:ascii="Times New Roman" w:hAnsi="Times New Roman"/>
          <w:sz w:val="20"/>
        </w:rPr>
        <w:t xml:space="preserve"> refund of registration fees plus a refund of any second semester </w:t>
      </w:r>
      <w:r w:rsidR="00B6018F">
        <w:rPr>
          <w:rFonts w:ascii="Times New Roman" w:hAnsi="Times New Roman"/>
          <w:sz w:val="20"/>
        </w:rPr>
        <w:t>course</w:t>
      </w:r>
      <w:r w:rsidRPr="00020ADF">
        <w:rPr>
          <w:rFonts w:ascii="Times New Roman" w:hAnsi="Times New Roman"/>
          <w:sz w:val="20"/>
        </w:rPr>
        <w:t xml:space="preserve"> fees. </w:t>
      </w:r>
    </w:p>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4. A student who transfers to another school after the start of the second semester will receive no refund. </w:t>
      </w:r>
    </w:p>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5. Any student who withdraws from school for reasons other than a transfer to another school will receive no refund. </w:t>
      </w:r>
    </w:p>
    <w:p w:rsidR="009B4B77" w:rsidRPr="00020ADF" w:rsidRDefault="009B4B77" w:rsidP="009B4B77">
      <w:pPr>
        <w:spacing w:after="0" w:line="240" w:lineRule="auto"/>
        <w:rPr>
          <w:rFonts w:ascii="Times New Roman" w:hAnsi="Times New Roman"/>
          <w:sz w:val="20"/>
        </w:rPr>
      </w:pPr>
    </w:p>
    <w:p w:rsidR="009B4B77" w:rsidRPr="00BD4A4F" w:rsidRDefault="009B4B77" w:rsidP="009B4B77">
      <w:pPr>
        <w:spacing w:after="0" w:line="240" w:lineRule="auto"/>
        <w:rPr>
          <w:rFonts w:ascii="Times New Roman" w:hAnsi="Times New Roman"/>
          <w:sz w:val="20"/>
          <w:szCs w:val="20"/>
        </w:rPr>
      </w:pPr>
      <w:r w:rsidRPr="00BD4A4F">
        <w:rPr>
          <w:rFonts w:ascii="Times New Roman" w:hAnsi="Times New Roman"/>
          <w:sz w:val="20"/>
          <w:szCs w:val="20"/>
        </w:rPr>
        <w:t xml:space="preserve">6.  No refunds are given until all textbooks and equipment </w:t>
      </w:r>
      <w:r w:rsidRPr="00BD4A4F">
        <w:rPr>
          <w:rFonts w:ascii="Times New Roman" w:eastAsia="Times New Roman" w:hAnsi="Times New Roman" w:cs="Times New Roman"/>
          <w:sz w:val="20"/>
          <w:szCs w:val="20"/>
        </w:rPr>
        <w:t>have</w:t>
      </w:r>
      <w:r w:rsidRPr="00BD4A4F">
        <w:rPr>
          <w:rFonts w:ascii="Times New Roman" w:hAnsi="Times New Roman"/>
          <w:sz w:val="20"/>
          <w:szCs w:val="20"/>
        </w:rPr>
        <w:t xml:space="preserve"> been returned to the bookstore. </w:t>
      </w:r>
    </w:p>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7. </w:t>
      </w:r>
      <w:r>
        <w:rPr>
          <w:rFonts w:ascii="Times New Roman" w:hAnsi="Times New Roman"/>
          <w:sz w:val="20"/>
        </w:rPr>
        <w:t xml:space="preserve"> </w:t>
      </w:r>
      <w:r w:rsidRPr="00020ADF">
        <w:rPr>
          <w:rFonts w:ascii="Times New Roman" w:hAnsi="Times New Roman"/>
          <w:sz w:val="20"/>
        </w:rPr>
        <w:t xml:space="preserve">If a student adds a </w:t>
      </w:r>
      <w:r w:rsidR="00B6018F">
        <w:rPr>
          <w:rFonts w:ascii="Times New Roman" w:hAnsi="Times New Roman"/>
          <w:sz w:val="20"/>
        </w:rPr>
        <w:t>class requiring</w:t>
      </w:r>
      <w:r w:rsidRPr="00020ADF">
        <w:rPr>
          <w:rFonts w:ascii="Times New Roman" w:hAnsi="Times New Roman"/>
          <w:sz w:val="20"/>
        </w:rPr>
        <w:t xml:space="preserve"> a</w:t>
      </w:r>
      <w:r w:rsidR="00B6018F">
        <w:rPr>
          <w:rFonts w:ascii="Times New Roman" w:hAnsi="Times New Roman"/>
          <w:sz w:val="20"/>
        </w:rPr>
        <w:t xml:space="preserve"> workbook</w:t>
      </w:r>
      <w:r w:rsidRPr="00020ADF">
        <w:rPr>
          <w:rFonts w:ascii="Times New Roman" w:hAnsi="Times New Roman"/>
          <w:sz w:val="20"/>
        </w:rPr>
        <w:t xml:space="preserve"> fee</w:t>
      </w:r>
      <w:r w:rsidR="00B6018F">
        <w:rPr>
          <w:rFonts w:ascii="Times New Roman" w:hAnsi="Times New Roman"/>
          <w:sz w:val="20"/>
        </w:rPr>
        <w:t xml:space="preserve"> and/or course fee</w:t>
      </w:r>
      <w:r w:rsidRPr="00020ADF">
        <w:rPr>
          <w:rFonts w:ascii="Times New Roman" w:hAnsi="Times New Roman"/>
          <w:sz w:val="20"/>
        </w:rPr>
        <w:t xml:space="preserve">, the appropriate fee per semester will be collected. </w:t>
      </w:r>
    </w:p>
    <w:p w:rsidR="009B4B77" w:rsidRPr="00020ADF" w:rsidRDefault="009B4B77" w:rsidP="009B4B77">
      <w:pPr>
        <w:spacing w:after="0" w:line="240" w:lineRule="auto"/>
        <w:rPr>
          <w:rFonts w:ascii="Times New Roman" w:hAnsi="Times New Roman"/>
          <w:sz w:val="20"/>
        </w:rPr>
      </w:pPr>
    </w:p>
    <w:p w:rsidR="009B4B77" w:rsidRPr="006E7CF2" w:rsidRDefault="009B4B77" w:rsidP="009B4B77">
      <w:pPr>
        <w:spacing w:after="0" w:line="240" w:lineRule="auto"/>
        <w:ind w:right="36"/>
        <w:rPr>
          <w:rFonts w:ascii="Times New Roman" w:hAnsi="Times New Roman"/>
          <w:sz w:val="20"/>
        </w:rPr>
      </w:pPr>
      <w:r w:rsidRPr="006E7CF2">
        <w:rPr>
          <w:rFonts w:ascii="Times New Roman" w:hAnsi="Times New Roman"/>
          <w:sz w:val="20"/>
        </w:rPr>
        <w:t xml:space="preserve">NOTE:  Fees are reviewed and determined by the School Board in the </w:t>
      </w:r>
      <w:r w:rsidRPr="006E7CF2">
        <w:rPr>
          <w:rFonts w:ascii="Times New Roman" w:eastAsia="Times New Roman" w:hAnsi="Times New Roman" w:cs="Times New Roman"/>
          <w:sz w:val="20"/>
          <w:szCs w:val="20"/>
        </w:rPr>
        <w:t>spring</w:t>
      </w:r>
      <w:r w:rsidR="006D3F5E" w:rsidRPr="006E7CF2">
        <w:rPr>
          <w:rFonts w:ascii="Times New Roman" w:hAnsi="Times New Roman"/>
          <w:sz w:val="20"/>
        </w:rPr>
        <w:t xml:space="preserve"> for the following sc</w:t>
      </w:r>
      <w:r w:rsidRPr="006E7CF2">
        <w:rPr>
          <w:rFonts w:ascii="Times New Roman" w:hAnsi="Times New Roman"/>
          <w:sz w:val="20"/>
        </w:rPr>
        <w:t>hool year.</w:t>
      </w:r>
      <w:r w:rsidRPr="006E7CF2">
        <w:rPr>
          <w:rFonts w:ascii="Times New Roman" w:eastAsia="Times New Roman" w:hAnsi="Times New Roman" w:cs="Times New Roman"/>
          <w:sz w:val="20"/>
          <w:szCs w:val="20"/>
        </w:rPr>
        <w:t xml:space="preserve"> </w:t>
      </w:r>
    </w:p>
    <w:p w:rsidR="009B4B77" w:rsidRPr="00020ADF" w:rsidRDefault="009B4B77" w:rsidP="009B4B77">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b/>
          <w:sz w:val="20"/>
        </w:rPr>
      </w:pPr>
      <w:bookmarkStart w:id="42" w:name="School_Day"/>
      <w:bookmarkStart w:id="43" w:name="schoolday13"/>
      <w:r w:rsidRPr="00020ADF">
        <w:rPr>
          <w:rFonts w:ascii="Times New Roman" w:hAnsi="Times New Roman"/>
          <w:b/>
          <w:sz w:val="20"/>
        </w:rPr>
        <w:t>SCHOOL DAY</w:t>
      </w:r>
      <w:bookmarkEnd w:id="42"/>
      <w:r w:rsidR="00896926">
        <w:rPr>
          <w:rFonts w:ascii="Times New Roman" w:hAnsi="Times New Roman"/>
          <w:b/>
          <w:sz w:val="20"/>
        </w:rPr>
        <w:fldChar w:fldCharType="begin"/>
      </w:r>
      <w:r w:rsidR="00896926">
        <w:instrText xml:space="preserve"> XE "</w:instrText>
      </w:r>
      <w:r w:rsidR="00896926" w:rsidRPr="00371270">
        <w:rPr>
          <w:rFonts w:ascii="Times New Roman" w:hAnsi="Times New Roman" w:cs="Times New Roman"/>
          <w:b/>
        </w:rPr>
        <w:instrText>School Day</w:instrText>
      </w:r>
      <w:r w:rsidR="00896926">
        <w:instrText xml:space="preserve">" \b \i </w:instrText>
      </w:r>
      <w:r w:rsidR="00896926">
        <w:rPr>
          <w:rFonts w:ascii="Times New Roman" w:hAnsi="Times New Roman"/>
          <w:b/>
          <w:sz w:val="20"/>
        </w:rPr>
        <w:fldChar w:fldCharType="end"/>
      </w:r>
    </w:p>
    <w:bookmarkEnd w:id="43"/>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Students will be scheduled for classes or study halls all eight periods.  Schedule changes will not be made to accommodate early release or late arrival requests.   Any students dropping a course in any period, including 8th period will be placed in a study hall.</w:t>
      </w:r>
    </w:p>
    <w:p w:rsidR="009B4B77" w:rsidRPr="00543046" w:rsidRDefault="009B4B77" w:rsidP="009B4B77">
      <w:pPr>
        <w:spacing w:after="0" w:line="240" w:lineRule="auto"/>
        <w:rPr>
          <w:rFonts w:ascii="Times New Roman" w:eastAsia="Times New Roman" w:hAnsi="Times New Roman" w:cs="Times New Roman"/>
          <w:sz w:val="20"/>
          <w:szCs w:val="20"/>
        </w:rPr>
      </w:pPr>
      <w:r w:rsidRPr="00020ADF">
        <w:rPr>
          <w:rFonts w:ascii="Times New Roman" w:hAnsi="Times New Roman"/>
          <w:sz w:val="20"/>
        </w:rPr>
        <w:t>Only 3 groups of students will be granted an early release:</w:t>
      </w:r>
    </w:p>
    <w:p w:rsidR="009B4B77" w:rsidRPr="00020ADF" w:rsidRDefault="009B4B77" w:rsidP="009B4B77">
      <w:pPr>
        <w:numPr>
          <w:ilvl w:val="0"/>
          <w:numId w:val="3"/>
        </w:numPr>
        <w:spacing w:after="0" w:line="240" w:lineRule="auto"/>
        <w:rPr>
          <w:rFonts w:ascii="Times New Roman" w:hAnsi="Times New Roman"/>
          <w:sz w:val="20"/>
        </w:rPr>
      </w:pPr>
      <w:r w:rsidRPr="00020ADF">
        <w:rPr>
          <w:rFonts w:ascii="Times New Roman" w:hAnsi="Times New Roman"/>
          <w:sz w:val="20"/>
        </w:rPr>
        <w:t>Students having an 8th period Varsity Athletic release approved by the Head Coach and Athletic Director.</w:t>
      </w:r>
    </w:p>
    <w:p w:rsidR="009B4B77" w:rsidRPr="00020ADF" w:rsidRDefault="009B4B77" w:rsidP="009B4B77">
      <w:pPr>
        <w:numPr>
          <w:ilvl w:val="0"/>
          <w:numId w:val="3"/>
        </w:numPr>
        <w:spacing w:after="0" w:line="240" w:lineRule="auto"/>
        <w:rPr>
          <w:rFonts w:ascii="Times New Roman" w:hAnsi="Times New Roman"/>
          <w:sz w:val="20"/>
        </w:rPr>
      </w:pPr>
      <w:r w:rsidRPr="00020ADF">
        <w:rPr>
          <w:rFonts w:ascii="Times New Roman" w:hAnsi="Times New Roman"/>
          <w:sz w:val="20"/>
        </w:rPr>
        <w:t>Students involved in the Cooperative Work Training Courses.</w:t>
      </w:r>
    </w:p>
    <w:p w:rsidR="009B4B77" w:rsidRDefault="009B4B77" w:rsidP="009B4B77">
      <w:pPr>
        <w:numPr>
          <w:ilvl w:val="0"/>
          <w:numId w:val="3"/>
        </w:numPr>
        <w:spacing w:after="0" w:line="240" w:lineRule="auto"/>
        <w:rPr>
          <w:rFonts w:ascii="Times New Roman" w:hAnsi="Times New Roman"/>
          <w:sz w:val="20"/>
        </w:rPr>
      </w:pPr>
      <w:r w:rsidRPr="006E7CF2">
        <w:rPr>
          <w:rFonts w:ascii="Times New Roman" w:hAnsi="Times New Roman"/>
          <w:sz w:val="20"/>
        </w:rPr>
        <w:t xml:space="preserve">Senior students that have been randomly assigned an 8th </w:t>
      </w:r>
      <w:r w:rsidR="006D3F5E" w:rsidRPr="006E7CF2">
        <w:rPr>
          <w:rFonts w:ascii="Times New Roman" w:eastAsia="Times New Roman" w:hAnsi="Times New Roman" w:cs="Times New Roman"/>
          <w:sz w:val="20"/>
          <w:szCs w:val="20"/>
        </w:rPr>
        <w:t xml:space="preserve">period </w:t>
      </w:r>
      <w:r w:rsidRPr="006E7CF2">
        <w:rPr>
          <w:rFonts w:ascii="Times New Roman" w:hAnsi="Times New Roman"/>
          <w:sz w:val="20"/>
        </w:rPr>
        <w:t xml:space="preserve">study hall </w:t>
      </w:r>
      <w:r w:rsidR="006D3F5E" w:rsidRPr="006E7CF2">
        <w:rPr>
          <w:rFonts w:ascii="Times New Roman" w:hAnsi="Times New Roman"/>
          <w:sz w:val="20"/>
        </w:rPr>
        <w:t>can apply for</w:t>
      </w:r>
      <w:r w:rsidRPr="006E7CF2">
        <w:rPr>
          <w:rFonts w:ascii="Times New Roman" w:hAnsi="Times New Roman"/>
          <w:sz w:val="20"/>
        </w:rPr>
        <w:t xml:space="preserve"> early release. </w:t>
      </w:r>
    </w:p>
    <w:p w:rsidR="00C93BCC" w:rsidRDefault="00C93BCC" w:rsidP="00C93BCC">
      <w:pPr>
        <w:spacing w:after="0" w:line="240" w:lineRule="auto"/>
        <w:rPr>
          <w:rFonts w:ascii="Times New Roman" w:hAnsi="Times New Roman"/>
          <w:sz w:val="20"/>
        </w:rPr>
      </w:pPr>
    </w:p>
    <w:p w:rsidR="009B4B77" w:rsidRPr="00020ADF" w:rsidRDefault="009B4B77" w:rsidP="009B4B77">
      <w:pPr>
        <w:spacing w:after="0" w:line="240" w:lineRule="auto"/>
        <w:rPr>
          <w:rFonts w:ascii="Times New Roman" w:hAnsi="Times New Roman"/>
          <w:b/>
          <w:sz w:val="20"/>
        </w:rPr>
      </w:pPr>
      <w:bookmarkStart w:id="44" w:name="School_Records"/>
      <w:bookmarkStart w:id="45" w:name="records13"/>
      <w:r w:rsidRPr="00020ADF">
        <w:rPr>
          <w:rFonts w:ascii="Times New Roman" w:hAnsi="Times New Roman"/>
          <w:b/>
          <w:sz w:val="20"/>
        </w:rPr>
        <w:t>SCHOOL RECORDS</w:t>
      </w:r>
      <w:bookmarkEnd w:id="44"/>
      <w:r w:rsidR="00371270">
        <w:rPr>
          <w:rFonts w:ascii="Times New Roman" w:hAnsi="Times New Roman"/>
          <w:b/>
          <w:sz w:val="20"/>
        </w:rPr>
        <w:fldChar w:fldCharType="begin"/>
      </w:r>
      <w:r w:rsidR="00371270">
        <w:instrText xml:space="preserve"> XE "</w:instrText>
      </w:r>
      <w:r w:rsidR="00371270" w:rsidRPr="00371270">
        <w:rPr>
          <w:rFonts w:ascii="Times New Roman" w:hAnsi="Times New Roman" w:cs="Times New Roman"/>
          <w:b/>
        </w:rPr>
        <w:instrText>School Records</w:instrText>
      </w:r>
      <w:r w:rsidR="00371270">
        <w:instrText xml:space="preserve">" \b \i </w:instrText>
      </w:r>
      <w:r w:rsidR="00371270">
        <w:rPr>
          <w:rFonts w:ascii="Times New Roman" w:hAnsi="Times New Roman"/>
          <w:b/>
          <w:sz w:val="20"/>
        </w:rPr>
        <w:fldChar w:fldCharType="end"/>
      </w:r>
    </w:p>
    <w:bookmarkEnd w:id="45"/>
    <w:p w:rsidR="009B4B77" w:rsidRPr="00543046" w:rsidRDefault="009B4B77" w:rsidP="009B4B77">
      <w:pPr>
        <w:spacing w:after="0" w:line="240" w:lineRule="auto"/>
        <w:rPr>
          <w:rFonts w:ascii="Times New Roman" w:eastAsia="Times New Roman" w:hAnsi="Times New Roman" w:cs="Times New Roman"/>
          <w:sz w:val="20"/>
          <w:szCs w:val="20"/>
        </w:rPr>
      </w:pPr>
      <w:r w:rsidRPr="00020ADF">
        <w:rPr>
          <w:rFonts w:ascii="Times New Roman" w:hAnsi="Times New Roman"/>
          <w:sz w:val="20"/>
        </w:rPr>
        <w:t xml:space="preserve">1. Student permanent records will be maintained for a period of sixty (60) years after the student has </w:t>
      </w:r>
    </w:p>
    <w:p w:rsidR="009B4B77" w:rsidRPr="00020ADF" w:rsidRDefault="009B4B77" w:rsidP="009B4B77">
      <w:pPr>
        <w:spacing w:after="0" w:line="240" w:lineRule="auto"/>
        <w:rPr>
          <w:rFonts w:ascii="Times New Roman" w:hAnsi="Times New Roman"/>
          <w:sz w:val="20"/>
        </w:rPr>
      </w:pPr>
      <w:r w:rsidRPr="00543046">
        <w:rPr>
          <w:rFonts w:ascii="Times New Roman" w:eastAsia="Times New Roman" w:hAnsi="Times New Roman" w:cs="Times New Roman"/>
          <w:sz w:val="20"/>
          <w:szCs w:val="20"/>
        </w:rPr>
        <w:t xml:space="preserve">    </w:t>
      </w:r>
      <w:r w:rsidRPr="00020ADF">
        <w:rPr>
          <w:rFonts w:ascii="Times New Roman" w:hAnsi="Times New Roman"/>
          <w:sz w:val="20"/>
        </w:rPr>
        <w:t xml:space="preserve">transferred, graduated or permanently withdrawn from school. </w:t>
      </w:r>
    </w:p>
    <w:p w:rsidR="009B4B77" w:rsidRPr="00543046" w:rsidRDefault="009B4B77" w:rsidP="009B4B77">
      <w:pPr>
        <w:spacing w:after="0" w:line="240" w:lineRule="auto"/>
        <w:rPr>
          <w:rFonts w:ascii="Times New Roman" w:eastAsia="Times New Roman" w:hAnsi="Times New Roman" w:cs="Times New Roman"/>
          <w:sz w:val="20"/>
          <w:szCs w:val="20"/>
        </w:rPr>
      </w:pPr>
      <w:r w:rsidRPr="00020ADF">
        <w:rPr>
          <w:rFonts w:ascii="Times New Roman" w:hAnsi="Times New Roman"/>
          <w:sz w:val="20"/>
        </w:rPr>
        <w:t xml:space="preserve">2. Student temporary records (family background information, intelligence test scores, group or </w:t>
      </w:r>
      <w:r w:rsidRPr="00543046">
        <w:rPr>
          <w:rFonts w:ascii="Times New Roman" w:eastAsia="Times New Roman" w:hAnsi="Times New Roman" w:cs="Times New Roman"/>
          <w:sz w:val="20"/>
          <w:szCs w:val="20"/>
        </w:rPr>
        <w:t xml:space="preserve"> </w:t>
      </w:r>
    </w:p>
    <w:p w:rsidR="006D3F5E" w:rsidRPr="006E7CF2" w:rsidRDefault="006D3F5E" w:rsidP="009B4B77">
      <w:pPr>
        <w:spacing w:after="0" w:line="240" w:lineRule="auto"/>
        <w:rPr>
          <w:rFonts w:ascii="Times New Roman" w:hAnsi="Times New Roman"/>
          <w:sz w:val="20"/>
        </w:rPr>
      </w:pPr>
      <w:r w:rsidRPr="006E7CF2">
        <w:rPr>
          <w:rFonts w:ascii="Times New Roman" w:eastAsia="Times New Roman" w:hAnsi="Times New Roman" w:cs="Times New Roman"/>
          <w:sz w:val="20"/>
          <w:szCs w:val="20"/>
        </w:rPr>
        <w:t xml:space="preserve">   </w:t>
      </w:r>
      <w:r w:rsidR="009B4B77" w:rsidRPr="006E7CF2">
        <w:rPr>
          <w:rFonts w:ascii="Times New Roman" w:eastAsia="Times New Roman" w:hAnsi="Times New Roman" w:cs="Times New Roman"/>
          <w:sz w:val="20"/>
          <w:szCs w:val="20"/>
        </w:rPr>
        <w:t xml:space="preserve"> </w:t>
      </w:r>
      <w:r w:rsidR="009B4B77" w:rsidRPr="006E7CF2">
        <w:rPr>
          <w:rFonts w:ascii="Times New Roman" w:hAnsi="Times New Roman"/>
          <w:sz w:val="20"/>
        </w:rPr>
        <w:t>individual, aptitude test scores,</w:t>
      </w:r>
      <w:r w:rsidRPr="006E7CF2">
        <w:rPr>
          <w:rFonts w:ascii="Times New Roman" w:hAnsi="Times New Roman"/>
          <w:sz w:val="20"/>
        </w:rPr>
        <w:t xml:space="preserve"> special education records, </w:t>
      </w:r>
      <w:r w:rsidR="009B4B77" w:rsidRPr="006E7CF2">
        <w:rPr>
          <w:rFonts w:ascii="Times New Roman" w:hAnsi="Times New Roman"/>
          <w:sz w:val="20"/>
        </w:rPr>
        <w:t>etc.) will be maintained for five (5) years from the</w:t>
      </w:r>
    </w:p>
    <w:p w:rsidR="009B4B77" w:rsidRPr="00020ADF" w:rsidRDefault="006D3F5E" w:rsidP="009B4B77">
      <w:pPr>
        <w:spacing w:after="0" w:line="240" w:lineRule="auto"/>
        <w:rPr>
          <w:rFonts w:ascii="Times New Roman" w:hAnsi="Times New Roman"/>
          <w:sz w:val="20"/>
        </w:rPr>
      </w:pPr>
      <w:r>
        <w:rPr>
          <w:rFonts w:ascii="Times New Roman" w:hAnsi="Times New Roman"/>
          <w:sz w:val="20"/>
        </w:rPr>
        <w:t xml:space="preserve">   </w:t>
      </w:r>
      <w:r w:rsidR="009B4B77" w:rsidRPr="00020ADF">
        <w:rPr>
          <w:rFonts w:ascii="Times New Roman" w:hAnsi="Times New Roman"/>
          <w:sz w:val="20"/>
        </w:rPr>
        <w:t xml:space="preserve"> year the student</w:t>
      </w:r>
      <w:r w:rsidR="009B4B77" w:rsidRPr="00543046">
        <w:rPr>
          <w:rFonts w:ascii="Times New Roman" w:eastAsia="Times New Roman" w:hAnsi="Times New Roman" w:cs="Times New Roman"/>
          <w:sz w:val="20"/>
          <w:szCs w:val="20"/>
        </w:rPr>
        <w:t xml:space="preserve"> </w:t>
      </w:r>
      <w:r w:rsidR="009B4B77" w:rsidRPr="00020ADF">
        <w:rPr>
          <w:rFonts w:ascii="Times New Roman" w:hAnsi="Times New Roman"/>
          <w:sz w:val="20"/>
        </w:rPr>
        <w:t xml:space="preserve">graduates or permanently withdraws from school. </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3. The records custodian is responsible for maintaining and updating all student records. </w:t>
      </w:r>
    </w:p>
    <w:p w:rsidR="009B4B77" w:rsidRPr="00020ADF" w:rsidRDefault="009B4B77" w:rsidP="009B4B77">
      <w:pPr>
        <w:spacing w:after="0" w:line="240" w:lineRule="auto"/>
        <w:rPr>
          <w:rFonts w:ascii="Times New Roman" w:hAnsi="Times New Roman"/>
          <w:sz w:val="20"/>
        </w:rPr>
      </w:pPr>
      <w:r w:rsidRPr="00020ADF">
        <w:rPr>
          <w:rFonts w:ascii="Times New Roman" w:hAnsi="Times New Roman"/>
          <w:sz w:val="20"/>
        </w:rPr>
        <w:t xml:space="preserve">4. A parent may examine a student’s records by request in writing to the records custodian. The  </w:t>
      </w:r>
    </w:p>
    <w:p w:rsidR="009B4B77" w:rsidRPr="00543046" w:rsidRDefault="009B4B77" w:rsidP="009B4B77">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    </w:t>
      </w:r>
      <w:r w:rsidRPr="00020ADF">
        <w:rPr>
          <w:rFonts w:ascii="Times New Roman" w:hAnsi="Times New Roman"/>
          <w:sz w:val="20"/>
        </w:rPr>
        <w:t>records custodian shall conduct an informal conference wit</w:t>
      </w:r>
      <w:r w:rsidR="00697BF3">
        <w:rPr>
          <w:rFonts w:ascii="Times New Roman" w:hAnsi="Times New Roman"/>
          <w:sz w:val="20"/>
        </w:rPr>
        <w:t xml:space="preserve">h the parents within </w:t>
      </w:r>
      <w:r w:rsidR="00697BF3" w:rsidRPr="006A42FE">
        <w:rPr>
          <w:rFonts w:ascii="Times New Roman" w:hAnsi="Times New Roman"/>
          <w:sz w:val="20"/>
        </w:rPr>
        <w:t>ten (10</w:t>
      </w:r>
      <w:r w:rsidRPr="006A42FE">
        <w:rPr>
          <w:rFonts w:ascii="Times New Roman" w:hAnsi="Times New Roman"/>
          <w:sz w:val="20"/>
        </w:rPr>
        <w:t>) school</w:t>
      </w:r>
      <w:r w:rsidRPr="00020ADF">
        <w:rPr>
          <w:rFonts w:ascii="Times New Roman" w:hAnsi="Times New Roman"/>
          <w:sz w:val="20"/>
        </w:rPr>
        <w:t xml:space="preserve"> </w:t>
      </w:r>
      <w:r w:rsidRPr="00543046">
        <w:rPr>
          <w:rFonts w:ascii="Times New Roman" w:eastAsia="Times New Roman" w:hAnsi="Times New Roman" w:cs="Times New Roman"/>
          <w:sz w:val="20"/>
          <w:szCs w:val="20"/>
        </w:rPr>
        <w:t xml:space="preserve">  </w:t>
      </w:r>
    </w:p>
    <w:p w:rsidR="009B4B77" w:rsidRPr="00020ADF" w:rsidRDefault="009B4B77" w:rsidP="009B4B77">
      <w:pPr>
        <w:spacing w:after="0" w:line="240" w:lineRule="auto"/>
        <w:rPr>
          <w:rFonts w:ascii="Times New Roman" w:hAnsi="Times New Roman"/>
          <w:sz w:val="20"/>
        </w:rPr>
      </w:pPr>
      <w:r w:rsidRPr="00543046">
        <w:rPr>
          <w:rFonts w:ascii="Times New Roman" w:eastAsia="Times New Roman" w:hAnsi="Times New Roman" w:cs="Times New Roman"/>
          <w:sz w:val="20"/>
          <w:szCs w:val="20"/>
        </w:rPr>
        <w:t xml:space="preserve">    </w:t>
      </w:r>
      <w:r w:rsidRPr="00020ADF">
        <w:rPr>
          <w:rFonts w:ascii="Times New Roman" w:hAnsi="Times New Roman"/>
          <w:sz w:val="20"/>
        </w:rPr>
        <w:t xml:space="preserve">days of the receipt of the written request. </w:t>
      </w:r>
    </w:p>
    <w:p w:rsidR="009B4B77" w:rsidRPr="00C93BCC" w:rsidRDefault="009B4B77" w:rsidP="009B4B77">
      <w:pPr>
        <w:spacing w:after="0" w:line="240" w:lineRule="auto"/>
        <w:rPr>
          <w:rFonts w:ascii="Times New Roman" w:hAnsi="Times New Roman"/>
          <w:sz w:val="16"/>
          <w:szCs w:val="16"/>
        </w:rPr>
      </w:pPr>
    </w:p>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Upon graduation or permanent withdrawal of a student from school, the records custodian shall be responsible for notifying the parents and/or student of the destruction schedule for permanent and temporary records and of their right to request a copy of such records prior to their destruction. </w:t>
      </w:r>
    </w:p>
    <w:p w:rsidR="009B4B77" w:rsidRPr="00020ADF" w:rsidRDefault="009B4B77" w:rsidP="009B4B77">
      <w:pPr>
        <w:spacing w:after="0" w:line="240" w:lineRule="auto"/>
        <w:jc w:val="both"/>
        <w:rPr>
          <w:rFonts w:ascii="Times New Roman" w:hAnsi="Times New Roman"/>
          <w:sz w:val="20"/>
        </w:rPr>
      </w:pPr>
    </w:p>
    <w:p w:rsidR="009B4B77" w:rsidRDefault="009B4B77" w:rsidP="009B4B77">
      <w:pPr>
        <w:spacing w:after="0" w:line="240" w:lineRule="auto"/>
        <w:jc w:val="both"/>
        <w:rPr>
          <w:rFonts w:ascii="Times New Roman" w:eastAsia="Times New Roman" w:hAnsi="Times New Roman" w:cs="Times New Roman"/>
          <w:sz w:val="20"/>
          <w:szCs w:val="20"/>
        </w:rPr>
      </w:pPr>
      <w:r w:rsidRPr="00020ADF">
        <w:rPr>
          <w:rFonts w:ascii="Times New Roman" w:hAnsi="Times New Roman"/>
          <w:sz w:val="20"/>
        </w:rPr>
        <w:t>Upon graduation or permanent withdrawal of a handicapped student (as defined in Ill. Rev. Stat. 1975, Ch. 122, Article 14, the Rules and Regulations to Govern the Administration and Operation of Special Education), psychological evaluation, special education files and other information contained in the student temporary record which may be of continued assistance to the student may, after five years, be transferred to the custody of the parent or to the student if the student has succeeded to the rights of the parents. The school shall explain to the student and the parent the future usefulness of these records.</w:t>
      </w:r>
      <w:bookmarkStart w:id="46" w:name="summer13"/>
    </w:p>
    <w:p w:rsidR="004C05EA" w:rsidRPr="00C93BCC" w:rsidRDefault="004C05EA" w:rsidP="009B4B77">
      <w:pPr>
        <w:spacing w:after="0" w:line="240" w:lineRule="auto"/>
        <w:jc w:val="both"/>
        <w:rPr>
          <w:rFonts w:ascii="Times New Roman" w:hAnsi="Times New Roman"/>
          <w:sz w:val="16"/>
          <w:szCs w:val="16"/>
        </w:rPr>
      </w:pPr>
    </w:p>
    <w:p w:rsidR="009B4B77" w:rsidRPr="00020ADF" w:rsidRDefault="009B4B77" w:rsidP="009B4B77">
      <w:pPr>
        <w:spacing w:after="0" w:line="240" w:lineRule="auto"/>
        <w:rPr>
          <w:rFonts w:ascii="Times New Roman" w:hAnsi="Times New Roman"/>
          <w:b/>
          <w:sz w:val="20"/>
        </w:rPr>
      </w:pPr>
      <w:bookmarkStart w:id="47" w:name="Summer_School"/>
      <w:r w:rsidRPr="00020ADF">
        <w:rPr>
          <w:rFonts w:ascii="Times New Roman" w:hAnsi="Times New Roman"/>
          <w:b/>
          <w:sz w:val="20"/>
        </w:rPr>
        <w:t>SUMMER SCHOOL</w:t>
      </w:r>
      <w:r>
        <w:rPr>
          <w:rFonts w:ascii="Times New Roman" w:eastAsia="Times New Roman" w:hAnsi="Times New Roman" w:cs="Times New Roman"/>
          <w:b/>
          <w:sz w:val="20"/>
          <w:szCs w:val="20"/>
        </w:rPr>
        <w:fldChar w:fldCharType="begin"/>
      </w:r>
      <w:r>
        <w:instrText xml:space="preserve"> XE "</w:instrText>
      </w:r>
      <w:r w:rsidRPr="002E78A0">
        <w:rPr>
          <w:rFonts w:ascii="Times New Roman" w:eastAsia="Times New Roman" w:hAnsi="Times New Roman" w:cs="Times New Roman"/>
          <w:b/>
        </w:rPr>
        <w:instrText>Summer School</w:instrText>
      </w:r>
      <w:r>
        <w:instrText xml:space="preserve">" \i </w:instrText>
      </w:r>
      <w:r>
        <w:rPr>
          <w:rFonts w:ascii="Times New Roman" w:eastAsia="Times New Roman" w:hAnsi="Times New Roman" w:cs="Times New Roman"/>
          <w:b/>
          <w:sz w:val="20"/>
          <w:szCs w:val="20"/>
        </w:rPr>
        <w:fldChar w:fldCharType="end"/>
      </w:r>
      <w:r w:rsidRPr="00020ADF">
        <w:rPr>
          <w:rFonts w:ascii="Times New Roman" w:hAnsi="Times New Roman"/>
          <w:b/>
          <w:sz w:val="20"/>
        </w:rPr>
        <w:t xml:space="preserve"> </w:t>
      </w:r>
    </w:p>
    <w:bookmarkEnd w:id="46"/>
    <w:bookmarkEnd w:id="47"/>
    <w:p w:rsidR="00110656" w:rsidRPr="00110656" w:rsidRDefault="00110656" w:rsidP="00110656">
      <w:pPr>
        <w:spacing w:after="0" w:line="240" w:lineRule="auto"/>
        <w:jc w:val="both"/>
        <w:rPr>
          <w:rFonts w:ascii="Times New Roman" w:eastAsia="Times New Roman" w:hAnsi="Times New Roman" w:cs="Times New Roman"/>
          <w:sz w:val="20"/>
          <w:szCs w:val="20"/>
        </w:rPr>
      </w:pPr>
      <w:r w:rsidRPr="00110656">
        <w:rPr>
          <w:rFonts w:ascii="Times New Roman" w:hAnsi="Times New Roman"/>
          <w:sz w:val="20"/>
        </w:rPr>
        <w:t xml:space="preserve">District 99 will offer summer school at the close of the regular school year. Summer school provides students with the opportunities to enrich and/or accelerate their regular program and to make up deficiencies in credits needed for graduation. </w:t>
      </w:r>
      <w:r w:rsidRPr="00F475DB">
        <w:rPr>
          <w:rFonts w:ascii="Times New Roman" w:hAnsi="Times New Roman"/>
          <w:sz w:val="20"/>
        </w:rPr>
        <w:t>Summer</w:t>
      </w:r>
      <w:r w:rsidR="00EC4559" w:rsidRPr="00F475DB">
        <w:rPr>
          <w:rFonts w:ascii="Times New Roman" w:hAnsi="Times New Roman"/>
          <w:sz w:val="20"/>
        </w:rPr>
        <w:t xml:space="preserve"> scho</w:t>
      </w:r>
      <w:r w:rsidR="00100207">
        <w:rPr>
          <w:rFonts w:ascii="Times New Roman" w:hAnsi="Times New Roman"/>
          <w:sz w:val="20"/>
        </w:rPr>
        <w:t xml:space="preserve">ol courses will be at </w:t>
      </w:r>
      <w:r w:rsidR="00100207" w:rsidRPr="006A42FE">
        <w:rPr>
          <w:rFonts w:ascii="Times New Roman" w:hAnsi="Times New Roman"/>
          <w:sz w:val="20"/>
        </w:rPr>
        <w:t>South</w:t>
      </w:r>
      <w:r w:rsidRPr="006A42FE">
        <w:rPr>
          <w:rFonts w:ascii="Times New Roman" w:hAnsi="Times New Roman"/>
          <w:sz w:val="20"/>
        </w:rPr>
        <w:t xml:space="preserve"> High School during the summer of </w:t>
      </w:r>
      <w:r w:rsidR="00100207" w:rsidRPr="006A42FE">
        <w:rPr>
          <w:rFonts w:ascii="Times New Roman" w:eastAsia="Times New Roman" w:hAnsi="Times New Roman" w:cs="Times New Roman"/>
        </w:rPr>
        <w:t>2018</w:t>
      </w:r>
      <w:r w:rsidRPr="006A42FE">
        <w:rPr>
          <w:rFonts w:ascii="Times New Roman" w:hAnsi="Times New Roman"/>
          <w:sz w:val="20"/>
        </w:rPr>
        <w:t>.</w:t>
      </w:r>
      <w:r w:rsidRPr="00F475DB">
        <w:rPr>
          <w:rFonts w:ascii="Times New Roman" w:hAnsi="Times New Roman"/>
          <w:sz w:val="20"/>
        </w:rPr>
        <w:t xml:space="preserve"> </w:t>
      </w:r>
    </w:p>
    <w:p w:rsidR="00110656" w:rsidRPr="00110656" w:rsidRDefault="00110656" w:rsidP="00110656">
      <w:pPr>
        <w:spacing w:after="0" w:line="240" w:lineRule="auto"/>
        <w:rPr>
          <w:rFonts w:ascii="Times New Roman" w:eastAsia="Times New Roman" w:hAnsi="Times New Roman" w:cs="Times New Roman"/>
          <w:sz w:val="20"/>
          <w:szCs w:val="20"/>
        </w:rPr>
      </w:pPr>
    </w:p>
    <w:p w:rsidR="00110656" w:rsidRPr="00110656" w:rsidRDefault="00110656" w:rsidP="00110656">
      <w:pPr>
        <w:spacing w:after="0" w:line="240" w:lineRule="auto"/>
        <w:rPr>
          <w:rFonts w:ascii="Times New Roman" w:hAnsi="Times New Roman"/>
          <w:sz w:val="20"/>
        </w:rPr>
      </w:pPr>
      <w:r w:rsidRPr="00110656">
        <w:rPr>
          <w:rFonts w:ascii="Times New Roman" w:hAnsi="Times New Roman"/>
          <w:sz w:val="20"/>
        </w:rPr>
        <w:t xml:space="preserve">Courses must meet a minimum enrollment to be offered. Further details regarding summer school will be available in the Counseling Office in the spring. </w:t>
      </w:r>
    </w:p>
    <w:p w:rsidR="009B4B77" w:rsidRPr="00C93BCC" w:rsidRDefault="009B4B77" w:rsidP="009B4B77">
      <w:pPr>
        <w:spacing w:after="0" w:line="240" w:lineRule="auto"/>
        <w:rPr>
          <w:rFonts w:ascii="Times New Roman" w:hAnsi="Times New Roman"/>
          <w:sz w:val="18"/>
          <w:szCs w:val="18"/>
        </w:rPr>
      </w:pPr>
    </w:p>
    <w:p w:rsidR="009B4B77" w:rsidRPr="00020ADF" w:rsidRDefault="00A33F8B" w:rsidP="009B4B77">
      <w:pPr>
        <w:spacing w:after="0" w:line="240" w:lineRule="auto"/>
        <w:rPr>
          <w:rFonts w:ascii="Times New Roman" w:hAnsi="Times New Roman"/>
          <w:b/>
          <w:sz w:val="20"/>
        </w:rPr>
      </w:pPr>
      <w:bookmarkStart w:id="48" w:name="weightedgrades13"/>
      <w:bookmarkStart w:id="49" w:name="Weighted_Grades"/>
      <w:r>
        <w:rPr>
          <w:rFonts w:ascii="Times New Roman" w:hAnsi="Times New Roman"/>
          <w:b/>
          <w:sz w:val="20"/>
        </w:rPr>
        <w:t>W</w:t>
      </w:r>
      <w:r w:rsidR="009B4B77" w:rsidRPr="00020ADF">
        <w:rPr>
          <w:rFonts w:ascii="Times New Roman" w:hAnsi="Times New Roman"/>
          <w:b/>
          <w:sz w:val="20"/>
        </w:rPr>
        <w:t>EIGHTED GRADES</w:t>
      </w:r>
      <w:r w:rsidR="009B4B77">
        <w:rPr>
          <w:rFonts w:ascii="Times New Roman" w:eastAsia="Times New Roman" w:hAnsi="Times New Roman" w:cs="Times New Roman"/>
          <w:b/>
          <w:sz w:val="20"/>
          <w:szCs w:val="20"/>
        </w:rPr>
        <w:fldChar w:fldCharType="begin"/>
      </w:r>
      <w:r w:rsidR="009B4B77">
        <w:instrText xml:space="preserve"> XE "</w:instrText>
      </w:r>
      <w:r w:rsidR="009B4B77" w:rsidRPr="00FE6264">
        <w:rPr>
          <w:rFonts w:ascii="Times New Roman" w:eastAsia="Times New Roman" w:hAnsi="Times New Roman" w:cs="Times New Roman"/>
          <w:b/>
        </w:rPr>
        <w:instrText>Weighted Grades</w:instrText>
      </w:r>
      <w:r w:rsidR="009B4B77">
        <w:instrText xml:space="preserve">" \i </w:instrText>
      </w:r>
      <w:r w:rsidR="009B4B77">
        <w:rPr>
          <w:rFonts w:ascii="Times New Roman" w:eastAsia="Times New Roman" w:hAnsi="Times New Roman" w:cs="Times New Roman"/>
          <w:b/>
          <w:sz w:val="20"/>
          <w:szCs w:val="20"/>
        </w:rPr>
        <w:fldChar w:fldCharType="end"/>
      </w:r>
    </w:p>
    <w:bookmarkEnd w:id="48"/>
    <w:bookmarkEnd w:id="49"/>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District 99 uses a weighted grade system for assigning point values to grades earned in selected courses. The criteria for a course to be weighted are 1) those courses in selected disciplines where section grouping is used to challenge the students by accelerating the learning rate and increasing the amount of content in the discipline; and 2) those courses in selected disciplines where course content is similar or equal to the content in university level courses. </w:t>
      </w:r>
    </w:p>
    <w:p w:rsidR="009B4B77" w:rsidRPr="004B109B" w:rsidRDefault="009B4B77" w:rsidP="009B4B77">
      <w:pPr>
        <w:spacing w:after="0" w:line="240" w:lineRule="auto"/>
        <w:rPr>
          <w:rFonts w:ascii="Times New Roman" w:hAnsi="Times New Roman"/>
          <w:sz w:val="16"/>
          <w:szCs w:val="16"/>
        </w:rPr>
      </w:pPr>
    </w:p>
    <w:p w:rsidR="009B4B77" w:rsidRPr="00020ADF" w:rsidRDefault="00330072" w:rsidP="009B4B77">
      <w:pPr>
        <w:spacing w:after="0" w:line="240" w:lineRule="auto"/>
        <w:rPr>
          <w:rFonts w:ascii="Times New Roman" w:hAnsi="Times New Roman"/>
          <w:sz w:val="20"/>
        </w:rPr>
      </w:pPr>
      <w:r>
        <w:rPr>
          <w:rFonts w:ascii="Times New Roman" w:hAnsi="Times New Roman"/>
          <w:sz w:val="20"/>
        </w:rPr>
        <w:t xml:space="preserve">Grades of A, B, </w:t>
      </w:r>
      <w:r w:rsidR="009B4B77" w:rsidRPr="00020ADF">
        <w:rPr>
          <w:rFonts w:ascii="Times New Roman" w:hAnsi="Times New Roman"/>
          <w:sz w:val="20"/>
        </w:rPr>
        <w:t>C</w:t>
      </w:r>
      <w:r>
        <w:rPr>
          <w:rFonts w:ascii="Times New Roman" w:hAnsi="Times New Roman"/>
          <w:sz w:val="20"/>
        </w:rPr>
        <w:t>, and D</w:t>
      </w:r>
      <w:r w:rsidR="009B4B77" w:rsidRPr="00020ADF">
        <w:rPr>
          <w:rFonts w:ascii="Times New Roman" w:hAnsi="Times New Roman"/>
          <w:sz w:val="20"/>
        </w:rPr>
        <w:t xml:space="preserve"> are awarded an additional point in courses identified as having wei</w:t>
      </w:r>
      <w:r w:rsidR="00E000AD">
        <w:rPr>
          <w:rFonts w:ascii="Times New Roman" w:hAnsi="Times New Roman"/>
          <w:sz w:val="20"/>
        </w:rPr>
        <w:t>ghted grades. The grading scale</w:t>
      </w:r>
      <w:r w:rsidR="009B4B77" w:rsidRPr="00020ADF">
        <w:rPr>
          <w:rFonts w:ascii="Times New Roman" w:hAnsi="Times New Roman"/>
          <w:sz w:val="20"/>
        </w:rPr>
        <w:t xml:space="preserve"> for courses with weighted grades are as follows:</w:t>
      </w:r>
    </w:p>
    <w:p w:rsidR="009B4B77" w:rsidRDefault="009B4B77" w:rsidP="009B4B77">
      <w:pPr>
        <w:spacing w:after="0" w:line="240" w:lineRule="auto"/>
        <w:rPr>
          <w:rFonts w:ascii="Times New Roman" w:hAnsi="Times New Roman"/>
          <w:sz w:val="20"/>
        </w:rPr>
      </w:pPr>
      <w:r w:rsidRPr="00020ADF">
        <w:rPr>
          <w:rFonts w:ascii="Times New Roman" w:hAnsi="Times New Roman"/>
          <w:sz w:val="20"/>
        </w:rPr>
        <w:t>A = five points, B = four p</w:t>
      </w:r>
      <w:r w:rsidR="00330072">
        <w:rPr>
          <w:rFonts w:ascii="Times New Roman" w:hAnsi="Times New Roman"/>
          <w:sz w:val="20"/>
        </w:rPr>
        <w:t>oints, C = three points, D = two</w:t>
      </w:r>
      <w:r w:rsidRPr="00020ADF">
        <w:rPr>
          <w:rFonts w:ascii="Times New Roman" w:hAnsi="Times New Roman"/>
          <w:sz w:val="20"/>
        </w:rPr>
        <w:t xml:space="preserve"> point</w:t>
      </w:r>
      <w:r w:rsidR="00330072">
        <w:rPr>
          <w:rFonts w:ascii="Times New Roman" w:hAnsi="Times New Roman"/>
          <w:sz w:val="20"/>
        </w:rPr>
        <w:t>s</w:t>
      </w:r>
      <w:r w:rsidRPr="00020ADF">
        <w:rPr>
          <w:rFonts w:ascii="Times New Roman" w:hAnsi="Times New Roman"/>
          <w:sz w:val="20"/>
        </w:rPr>
        <w:t xml:space="preserve">. </w:t>
      </w:r>
    </w:p>
    <w:p w:rsidR="00C64953" w:rsidRDefault="00C64953" w:rsidP="009B4B77">
      <w:pPr>
        <w:spacing w:after="0" w:line="240" w:lineRule="auto"/>
        <w:rPr>
          <w:rFonts w:ascii="Times New Roman" w:hAnsi="Times New Roman"/>
          <w:sz w:val="20"/>
        </w:rPr>
      </w:pPr>
    </w:p>
    <w:p w:rsidR="00C64953" w:rsidRDefault="00C64953" w:rsidP="009B4B77">
      <w:pPr>
        <w:spacing w:after="0" w:line="240" w:lineRule="auto"/>
        <w:rPr>
          <w:rFonts w:ascii="Times New Roman" w:hAnsi="Times New Roman"/>
          <w:sz w:val="20"/>
        </w:rPr>
      </w:pPr>
    </w:p>
    <w:p w:rsidR="00C64953" w:rsidRDefault="00C64953" w:rsidP="009B4B77">
      <w:pPr>
        <w:spacing w:after="0" w:line="240" w:lineRule="auto"/>
        <w:rPr>
          <w:rFonts w:ascii="Times New Roman" w:hAnsi="Times New Roman"/>
          <w:sz w:val="20"/>
        </w:rPr>
      </w:pPr>
    </w:p>
    <w:p w:rsidR="009B4B77" w:rsidRPr="004B109B" w:rsidRDefault="009B4B77" w:rsidP="009B4B77">
      <w:pPr>
        <w:spacing w:after="0" w:line="240" w:lineRule="auto"/>
        <w:rPr>
          <w:rFonts w:ascii="Times New Roman" w:hAnsi="Times New Roman"/>
          <w:b/>
          <w:sz w:val="20"/>
        </w:rPr>
      </w:pPr>
      <w:r w:rsidRPr="004B109B">
        <w:rPr>
          <w:rFonts w:ascii="Times New Roman" w:hAnsi="Times New Roman"/>
          <w:b/>
          <w:sz w:val="20"/>
        </w:rPr>
        <w:t xml:space="preserve">The following courses are designated as grade weighted: </w:t>
      </w:r>
    </w:p>
    <w:tbl>
      <w:tblPr>
        <w:tblW w:w="10818" w:type="dxa"/>
        <w:tblLook w:val="00A0" w:firstRow="1" w:lastRow="0" w:firstColumn="1" w:lastColumn="0" w:noHBand="0" w:noVBand="0"/>
      </w:tblPr>
      <w:tblGrid>
        <w:gridCol w:w="5328"/>
        <w:gridCol w:w="5490"/>
      </w:tblGrid>
      <w:tr w:rsidR="009B4B77" w:rsidRPr="00543046" w:rsidTr="007F1DF2">
        <w:tc>
          <w:tcPr>
            <w:tcW w:w="532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bookmarkStart w:id="50" w:name="withdrawing13"/>
            <w:r w:rsidRPr="00543046">
              <w:rPr>
                <w:rFonts w:ascii="Times New Roman" w:eastAsia="Times New Roman" w:hAnsi="Times New Roman" w:cs="Times New Roman"/>
                <w:sz w:val="20"/>
                <w:szCs w:val="20"/>
              </w:rPr>
              <w:t>Advanced Algebra/Trigonometry 400</w:t>
            </w:r>
          </w:p>
        </w:tc>
        <w:tc>
          <w:tcPr>
            <w:tcW w:w="5490" w:type="dxa"/>
          </w:tcPr>
          <w:p w:rsidR="009B4B77" w:rsidRPr="00543046" w:rsidRDefault="009B4B77" w:rsidP="00455DBD">
            <w:pPr>
              <w:spacing w:after="0" w:line="240" w:lineRule="auto"/>
              <w:rPr>
                <w:rFonts w:ascii="Times New Roman" w:eastAsia="Times New Roman" w:hAnsi="Times New Roman" w:cs="Times New Roman"/>
                <w:sz w:val="20"/>
                <w:szCs w:val="20"/>
              </w:rPr>
            </w:pPr>
          </w:p>
        </w:tc>
      </w:tr>
      <w:tr w:rsidR="009B4B77" w:rsidRPr="006E7CF2" w:rsidTr="007F1DF2">
        <w:tc>
          <w:tcPr>
            <w:tcW w:w="5328" w:type="dxa"/>
            <w:hideMark/>
          </w:tcPr>
          <w:p w:rsidR="008F7BB4" w:rsidRPr="006E7CF2" w:rsidRDefault="008F7BB4"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Advanc</w:t>
            </w:r>
            <w:r w:rsidR="00C96F45">
              <w:rPr>
                <w:rFonts w:ascii="Times New Roman" w:eastAsia="Times New Roman" w:hAnsi="Times New Roman" w:cs="Times New Roman"/>
                <w:sz w:val="20"/>
                <w:szCs w:val="20"/>
              </w:rPr>
              <w:t>ed Journalistic Writing Honors</w:t>
            </w:r>
          </w:p>
          <w:p w:rsidR="009B4B77" w:rsidRPr="006E7CF2" w:rsidRDefault="009B4B77"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Art History</w:t>
            </w:r>
          </w:p>
        </w:tc>
        <w:tc>
          <w:tcPr>
            <w:tcW w:w="5490" w:type="dxa"/>
          </w:tcPr>
          <w:p w:rsidR="009B4B77" w:rsidRPr="006E7CF2" w:rsidRDefault="00A033DD"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Studio Art: 3D Design (Ceramics)</w:t>
            </w:r>
          </w:p>
          <w:p w:rsidR="00455DBD" w:rsidRPr="006E7CF2" w:rsidRDefault="00A033DD"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Studio Art: 3D Design (Jewelry &amp; Metalwork)</w:t>
            </w:r>
          </w:p>
        </w:tc>
      </w:tr>
      <w:tr w:rsidR="009B4B77" w:rsidRPr="00543046" w:rsidTr="007F1DF2">
        <w:tc>
          <w:tcPr>
            <w:tcW w:w="532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Biology</w:t>
            </w:r>
          </w:p>
        </w:tc>
        <w:tc>
          <w:tcPr>
            <w:tcW w:w="5490" w:type="dxa"/>
          </w:tcPr>
          <w:p w:rsidR="009B4B77" w:rsidRPr="00543046" w:rsidRDefault="00A033DD"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U.S. Government &amp; Politics</w:t>
            </w:r>
          </w:p>
        </w:tc>
      </w:tr>
      <w:tr w:rsidR="009B4B77" w:rsidRPr="00543046" w:rsidTr="007F1DF2">
        <w:tc>
          <w:tcPr>
            <w:tcW w:w="532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Calculus AB </w:t>
            </w:r>
          </w:p>
        </w:tc>
        <w:tc>
          <w:tcPr>
            <w:tcW w:w="5490" w:type="dxa"/>
          </w:tcPr>
          <w:p w:rsidR="009B4B77" w:rsidRPr="00543046" w:rsidRDefault="00A033DD"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U.S. History</w:t>
            </w:r>
          </w:p>
        </w:tc>
      </w:tr>
      <w:tr w:rsidR="009B4B77" w:rsidRPr="00543046" w:rsidTr="007F1DF2">
        <w:tc>
          <w:tcPr>
            <w:tcW w:w="532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Calculus BC </w:t>
            </w:r>
          </w:p>
        </w:tc>
        <w:tc>
          <w:tcPr>
            <w:tcW w:w="5490" w:type="dxa"/>
          </w:tcPr>
          <w:p w:rsidR="009B4B77" w:rsidRPr="00543046" w:rsidRDefault="00A033DD"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Architectural Drawing 1 Honors</w:t>
            </w:r>
          </w:p>
        </w:tc>
      </w:tr>
      <w:tr w:rsidR="009B4B77" w:rsidRPr="00543046" w:rsidTr="007F1DF2">
        <w:tc>
          <w:tcPr>
            <w:tcW w:w="5328" w:type="dxa"/>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Chemistry</w:t>
            </w:r>
          </w:p>
        </w:tc>
        <w:tc>
          <w:tcPr>
            <w:tcW w:w="5490" w:type="dxa"/>
          </w:tcPr>
          <w:p w:rsidR="009B4B77" w:rsidRPr="00543046" w:rsidRDefault="00A033DD"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Architectural Drawing 2 Honors</w:t>
            </w:r>
          </w:p>
        </w:tc>
      </w:tr>
      <w:tr w:rsidR="009B4B77" w:rsidRPr="00543046" w:rsidTr="007F1DF2">
        <w:tc>
          <w:tcPr>
            <w:tcW w:w="5328" w:type="dxa"/>
          </w:tcPr>
          <w:p w:rsidR="00DE64A3"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Computer Science A</w:t>
            </w:r>
          </w:p>
        </w:tc>
        <w:tc>
          <w:tcPr>
            <w:tcW w:w="5490" w:type="dxa"/>
          </w:tcPr>
          <w:p w:rsidR="009B4B77" w:rsidRPr="00543046" w:rsidRDefault="00A033DD" w:rsidP="00E25A24">
            <w:pPr>
              <w:spacing w:after="0" w:line="240" w:lineRule="auto"/>
              <w:rPr>
                <w:rFonts w:ascii="Times New Roman" w:eastAsia="Times New Roman" w:hAnsi="Times New Roman" w:cs="Times New Roman"/>
                <w:sz w:val="20"/>
                <w:szCs w:val="20"/>
              </w:rPr>
            </w:pPr>
            <w:r w:rsidRPr="00A033DD">
              <w:rPr>
                <w:rFonts w:ascii="Times New Roman" w:eastAsia="Times New Roman" w:hAnsi="Times New Roman" w:cs="Times New Roman"/>
                <w:sz w:val="20"/>
                <w:szCs w:val="20"/>
              </w:rPr>
              <w:t>Biology 400</w:t>
            </w:r>
          </w:p>
        </w:tc>
      </w:tr>
      <w:tr w:rsidR="009B4B77" w:rsidRPr="00543046" w:rsidTr="007F1DF2">
        <w:tc>
          <w:tcPr>
            <w:tcW w:w="5328"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 Drawing &amp; Painting</w:t>
            </w:r>
          </w:p>
        </w:tc>
        <w:tc>
          <w:tcPr>
            <w:tcW w:w="5490" w:type="dxa"/>
          </w:tcPr>
          <w:p w:rsidR="0047336A" w:rsidRPr="00543046" w:rsidRDefault="00A033DD" w:rsidP="0047336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Chemistry 400</w:t>
            </w:r>
          </w:p>
        </w:tc>
      </w:tr>
      <w:tr w:rsidR="009B4B77" w:rsidRPr="006E7CF2" w:rsidTr="007F1DF2">
        <w:tc>
          <w:tcPr>
            <w:tcW w:w="5328" w:type="dxa"/>
          </w:tcPr>
          <w:p w:rsidR="009B4B77" w:rsidRPr="006E7CF2" w:rsidRDefault="009B4B77"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English Language &amp; Composition</w:t>
            </w:r>
          </w:p>
          <w:p w:rsidR="004C4EC9"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Environmental Science</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Civil Engineering &amp; Architecture (PLTW)</w:t>
            </w:r>
          </w:p>
          <w:p w:rsidR="008F7BB4"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Engineering Design &amp; Development (PLTW)</w:t>
            </w:r>
          </w:p>
        </w:tc>
      </w:tr>
      <w:tr w:rsidR="009B4B77" w:rsidRPr="006E7CF2" w:rsidTr="007F1DF2">
        <w:tc>
          <w:tcPr>
            <w:tcW w:w="5328" w:type="dxa"/>
          </w:tcPr>
          <w:p w:rsidR="009B4B77" w:rsidRPr="006E7CF2" w:rsidRDefault="009B4B77"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AP </w:t>
            </w:r>
            <w:r w:rsidR="004C4EC9" w:rsidRPr="006E7CF2">
              <w:rPr>
                <w:rFonts w:ascii="Times New Roman" w:eastAsia="Times New Roman" w:hAnsi="Times New Roman" w:cs="Times New Roman"/>
                <w:sz w:val="20"/>
                <w:szCs w:val="20"/>
              </w:rPr>
              <w:t>European History</w:t>
            </w:r>
          </w:p>
        </w:tc>
        <w:tc>
          <w:tcPr>
            <w:tcW w:w="5490" w:type="dxa"/>
          </w:tcPr>
          <w:p w:rsidR="009B4B77" w:rsidRPr="006E7CF2" w:rsidRDefault="0047336A" w:rsidP="00E25A2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 II</w:t>
            </w:r>
          </w:p>
        </w:tc>
      </w:tr>
      <w:tr w:rsidR="009B4B77" w:rsidRPr="006E7CF2" w:rsidTr="007F1DF2">
        <w:tc>
          <w:tcPr>
            <w:tcW w:w="5328" w:type="dxa"/>
          </w:tcPr>
          <w:p w:rsidR="009B4B77"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French</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French III H</w:t>
            </w:r>
          </w:p>
        </w:tc>
      </w:tr>
      <w:tr w:rsidR="009B4B77" w:rsidRPr="006E7CF2" w:rsidTr="007F1DF2">
        <w:tc>
          <w:tcPr>
            <w:tcW w:w="5328" w:type="dxa"/>
          </w:tcPr>
          <w:p w:rsidR="009B4B77" w:rsidRPr="006E7CF2" w:rsidRDefault="009B4B77"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w:t>
            </w:r>
            <w:r w:rsidR="004C4EC9" w:rsidRPr="006E7CF2">
              <w:rPr>
                <w:rFonts w:ascii="Times New Roman" w:eastAsia="Times New Roman" w:hAnsi="Times New Roman" w:cs="Times New Roman"/>
                <w:sz w:val="20"/>
                <w:szCs w:val="20"/>
              </w:rPr>
              <w:t>P German</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French V H</w:t>
            </w:r>
          </w:p>
        </w:tc>
      </w:tr>
      <w:tr w:rsidR="009B4B77" w:rsidRPr="006E7CF2" w:rsidTr="007F1DF2">
        <w:tc>
          <w:tcPr>
            <w:tcW w:w="5328" w:type="dxa"/>
          </w:tcPr>
          <w:p w:rsidR="009B4B77"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Microeconomics</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German III H</w:t>
            </w:r>
          </w:p>
        </w:tc>
      </w:tr>
      <w:tr w:rsidR="009B4B77" w:rsidRPr="006E7CF2" w:rsidTr="007F1DF2">
        <w:tc>
          <w:tcPr>
            <w:tcW w:w="5328" w:type="dxa"/>
            <w:hideMark/>
          </w:tcPr>
          <w:p w:rsidR="009B4B77"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Music Theory</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German V H</w:t>
            </w:r>
          </w:p>
        </w:tc>
      </w:tr>
      <w:tr w:rsidR="009B4B77" w:rsidRPr="006E7CF2" w:rsidTr="007F1DF2">
        <w:tc>
          <w:tcPr>
            <w:tcW w:w="5328" w:type="dxa"/>
          </w:tcPr>
          <w:p w:rsidR="009B4B77"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Physics C: Mechanics</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Managerial Accounting Honors</w:t>
            </w:r>
          </w:p>
        </w:tc>
      </w:tr>
      <w:tr w:rsidR="009B4B77" w:rsidRPr="006E7CF2" w:rsidTr="007F1DF2">
        <w:tc>
          <w:tcPr>
            <w:tcW w:w="5328" w:type="dxa"/>
          </w:tcPr>
          <w:p w:rsidR="009B4B77"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Physics C: Mechanics, Electricity and Magnetism</w:t>
            </w:r>
          </w:p>
          <w:p w:rsidR="006E371C"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Psychology</w:t>
            </w:r>
          </w:p>
        </w:tc>
        <w:tc>
          <w:tcPr>
            <w:tcW w:w="5490" w:type="dxa"/>
          </w:tcPr>
          <w:p w:rsidR="00110656" w:rsidRPr="006E7CF2" w:rsidRDefault="008E0BE9"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 2</w:t>
            </w:r>
            <w:r w:rsidR="0047336A">
              <w:rPr>
                <w:rFonts w:ascii="Times New Roman" w:eastAsia="Times New Roman" w:hAnsi="Times New Roman" w:cs="Times New Roman"/>
                <w:sz w:val="20"/>
                <w:szCs w:val="20"/>
              </w:rPr>
              <w:t xml:space="preserve"> Honors</w:t>
            </w:r>
          </w:p>
          <w:p w:rsidR="006E371C" w:rsidRPr="006E7CF2" w:rsidRDefault="008E0BE9"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 3</w:t>
            </w:r>
            <w:r w:rsidR="0047336A">
              <w:rPr>
                <w:rFonts w:ascii="Times New Roman" w:eastAsia="Times New Roman" w:hAnsi="Times New Roman" w:cs="Times New Roman"/>
                <w:sz w:val="20"/>
                <w:szCs w:val="20"/>
              </w:rPr>
              <w:t xml:space="preserve"> Honors</w:t>
            </w:r>
          </w:p>
        </w:tc>
      </w:tr>
      <w:tr w:rsidR="009B4B77" w:rsidRPr="006E7CF2" w:rsidTr="007F1DF2">
        <w:tc>
          <w:tcPr>
            <w:tcW w:w="5328" w:type="dxa"/>
          </w:tcPr>
          <w:p w:rsidR="009B4B77" w:rsidRPr="006E7CF2" w:rsidRDefault="004C4EC9"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Spanish</w:t>
            </w:r>
          </w:p>
        </w:tc>
        <w:tc>
          <w:tcPr>
            <w:tcW w:w="5490" w:type="dxa"/>
          </w:tcPr>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Physics 400</w:t>
            </w:r>
          </w:p>
        </w:tc>
      </w:tr>
      <w:tr w:rsidR="009B4B77" w:rsidRPr="006E7CF2" w:rsidTr="007F1DF2">
        <w:tc>
          <w:tcPr>
            <w:tcW w:w="5328" w:type="dxa"/>
          </w:tcPr>
          <w:p w:rsidR="009B4B77" w:rsidRPr="006E7CF2" w:rsidRDefault="004C4EC9" w:rsidP="006E371C">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Statistics</w:t>
            </w:r>
          </w:p>
          <w:p w:rsidR="006E371C" w:rsidRPr="006E7CF2" w:rsidRDefault="004C4EC9" w:rsidP="006E371C">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AP Studio Art: 2D (Computer Design)</w:t>
            </w:r>
          </w:p>
        </w:tc>
        <w:tc>
          <w:tcPr>
            <w:tcW w:w="5490" w:type="dxa"/>
          </w:tcPr>
          <w:p w:rsidR="009B4B77" w:rsidRPr="006E7CF2" w:rsidRDefault="00A033DD" w:rsidP="007F1DF2">
            <w:pPr>
              <w:spacing w:after="0" w:line="240" w:lineRule="auto"/>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Pr</w:t>
            </w:r>
            <w:r w:rsidR="0047336A">
              <w:rPr>
                <w:rFonts w:ascii="Times New Roman" w:eastAsia="Times New Roman" w:hAnsi="Times New Roman" w:cs="Times New Roman"/>
                <w:sz w:val="20"/>
                <w:szCs w:val="20"/>
              </w:rPr>
              <w:t>e-Calculus 400</w:t>
            </w:r>
          </w:p>
          <w:p w:rsidR="009B4B77" w:rsidRPr="006E7CF2"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Principles of Engineering (PLTW)</w:t>
            </w:r>
          </w:p>
        </w:tc>
      </w:tr>
      <w:tr w:rsidR="009B4B77" w:rsidRPr="00543046" w:rsidTr="007F1DF2">
        <w:tc>
          <w:tcPr>
            <w:tcW w:w="5328" w:type="dxa"/>
          </w:tcPr>
          <w:p w:rsidR="009B4B77" w:rsidRDefault="009B4B77" w:rsidP="006E371C">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AP </w:t>
            </w:r>
            <w:r w:rsidR="004C4EC9">
              <w:rPr>
                <w:rFonts w:ascii="Times New Roman" w:eastAsia="Times New Roman" w:hAnsi="Times New Roman" w:cs="Times New Roman"/>
                <w:sz w:val="20"/>
                <w:szCs w:val="20"/>
              </w:rPr>
              <w:t>Studio Art: 2D Design (Design)</w:t>
            </w:r>
          </w:p>
          <w:p w:rsidR="0047336A" w:rsidRPr="00543046" w:rsidRDefault="0047336A" w:rsidP="006E371C">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AP</w:t>
            </w:r>
            <w:r>
              <w:rPr>
                <w:rFonts w:ascii="Times New Roman" w:eastAsia="Times New Roman" w:hAnsi="Times New Roman" w:cs="Times New Roman"/>
                <w:sz w:val="20"/>
                <w:szCs w:val="20"/>
              </w:rPr>
              <w:t xml:space="preserve"> Studio Art: 2D Design (Digital Photography)</w:t>
            </w:r>
          </w:p>
        </w:tc>
        <w:tc>
          <w:tcPr>
            <w:tcW w:w="5490" w:type="dxa"/>
          </w:tcPr>
          <w:p w:rsidR="0047336A"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Spanish III H</w:t>
            </w:r>
          </w:p>
          <w:p w:rsidR="0047336A" w:rsidRPr="00543046" w:rsidRDefault="0047336A" w:rsidP="007F1DF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Spanish V H</w:t>
            </w:r>
          </w:p>
        </w:tc>
      </w:tr>
    </w:tbl>
    <w:p w:rsidR="00B16530" w:rsidRDefault="00B16530" w:rsidP="009B4B77">
      <w:pPr>
        <w:spacing w:after="0" w:line="240" w:lineRule="auto"/>
        <w:rPr>
          <w:rFonts w:ascii="Times New Roman" w:eastAsia="Times New Roman" w:hAnsi="Times New Roman" w:cs="Times New Roman"/>
          <w:sz w:val="20"/>
          <w:szCs w:val="20"/>
        </w:rPr>
      </w:pPr>
    </w:p>
    <w:p w:rsidR="009B4B77" w:rsidRDefault="009B4B77" w:rsidP="009B4B77">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The following courses have a weighted grade </w:t>
      </w:r>
      <w:r w:rsidRPr="00543046">
        <w:rPr>
          <w:rFonts w:ascii="Times New Roman" w:eastAsia="Times New Roman" w:hAnsi="Times New Roman" w:cs="Times New Roman"/>
          <w:b/>
          <w:sz w:val="20"/>
          <w:szCs w:val="20"/>
        </w:rPr>
        <w:t>option</w:t>
      </w:r>
      <w:r w:rsidRPr="00543046">
        <w:rPr>
          <w:rFonts w:ascii="Times New Roman" w:eastAsia="Times New Roman" w:hAnsi="Times New Roman" w:cs="Times New Roman"/>
          <w:sz w:val="20"/>
          <w:szCs w:val="20"/>
        </w:rPr>
        <w:t xml:space="preserve">.   If a student would like to take the following courses as </w:t>
      </w:r>
      <w:r w:rsidR="00C64953" w:rsidRPr="00543046">
        <w:rPr>
          <w:rFonts w:ascii="Times New Roman" w:eastAsia="Times New Roman" w:hAnsi="Times New Roman" w:cs="Times New Roman"/>
          <w:sz w:val="20"/>
          <w:szCs w:val="20"/>
        </w:rPr>
        <w:t>weighted,</w:t>
      </w:r>
      <w:r w:rsidRPr="00543046">
        <w:rPr>
          <w:rFonts w:ascii="Times New Roman" w:eastAsia="Times New Roman" w:hAnsi="Times New Roman" w:cs="Times New Roman"/>
          <w:sz w:val="20"/>
          <w:szCs w:val="20"/>
        </w:rPr>
        <w:t xml:space="preserve"> they must indicate this to the teacher.</w:t>
      </w:r>
    </w:p>
    <w:p w:rsidR="009B4B77" w:rsidRPr="00543046" w:rsidRDefault="009B4B77" w:rsidP="009B4B77">
      <w:pPr>
        <w:spacing w:after="0" w:line="240" w:lineRule="auto"/>
        <w:rPr>
          <w:rFonts w:ascii="Times New Roman" w:eastAsia="Times New Roman" w:hAnsi="Times New Roman" w:cs="Times New Roman"/>
          <w:sz w:val="20"/>
          <w:szCs w:val="20"/>
        </w:rPr>
      </w:pPr>
    </w:p>
    <w:tbl>
      <w:tblPr>
        <w:tblW w:w="0" w:type="auto"/>
        <w:tblLook w:val="00A0" w:firstRow="1" w:lastRow="0" w:firstColumn="1" w:lastColumn="0" w:noHBand="0" w:noVBand="0"/>
      </w:tblPr>
      <w:tblGrid>
        <w:gridCol w:w="3118"/>
        <w:gridCol w:w="3123"/>
        <w:gridCol w:w="3119"/>
      </w:tblGrid>
      <w:tr w:rsidR="009B4B77" w:rsidRPr="00543046" w:rsidTr="007F1DF2">
        <w:trPr>
          <w:trHeight w:val="260"/>
        </w:trPr>
        <w:tc>
          <w:tcPr>
            <w:tcW w:w="3192"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A Cappella Choir</w:t>
            </w:r>
          </w:p>
        </w:tc>
        <w:tc>
          <w:tcPr>
            <w:tcW w:w="3192"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Symphonic Orchestra</w:t>
            </w:r>
          </w:p>
        </w:tc>
        <w:tc>
          <w:tcPr>
            <w:tcW w:w="3192" w:type="dxa"/>
            <w:hideMark/>
          </w:tcPr>
          <w:p w:rsidR="009B4B77" w:rsidRPr="00543046" w:rsidRDefault="009B4B77" w:rsidP="007F1DF2">
            <w:pPr>
              <w:spacing w:after="0" w:line="240" w:lineRule="auto"/>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Wind Ensemble</w:t>
            </w:r>
          </w:p>
        </w:tc>
      </w:tr>
      <w:tr w:rsidR="009B4B77" w:rsidRPr="00543046" w:rsidTr="007F1DF2">
        <w:trPr>
          <w:trHeight w:val="260"/>
        </w:trPr>
        <w:tc>
          <w:tcPr>
            <w:tcW w:w="3192" w:type="dxa"/>
            <w:hideMark/>
          </w:tcPr>
          <w:p w:rsidR="009B4B77" w:rsidRPr="00543046" w:rsidRDefault="009B4B77" w:rsidP="007F1DF2">
            <w:pPr>
              <w:spacing w:after="0" w:line="240" w:lineRule="auto"/>
              <w:rPr>
                <w:rFonts w:ascii="Times New Roman" w:eastAsia="Times New Roman" w:hAnsi="Times New Roman" w:cs="Times New Roman"/>
                <w:sz w:val="20"/>
                <w:szCs w:val="20"/>
                <w:highlight w:val="magenta"/>
              </w:rPr>
            </w:pPr>
            <w:r w:rsidRPr="00543046">
              <w:rPr>
                <w:rFonts w:ascii="Times New Roman" w:eastAsia="Times New Roman" w:hAnsi="Times New Roman" w:cs="Times New Roman"/>
                <w:sz w:val="20"/>
                <w:szCs w:val="20"/>
              </w:rPr>
              <w:t>Jazz Ensemble</w:t>
            </w:r>
          </w:p>
        </w:tc>
        <w:tc>
          <w:tcPr>
            <w:tcW w:w="3192" w:type="dxa"/>
            <w:hideMark/>
          </w:tcPr>
          <w:p w:rsidR="009B4B77" w:rsidRPr="00543046" w:rsidRDefault="009B4B77" w:rsidP="007F1DF2">
            <w:pPr>
              <w:spacing w:after="0" w:line="240" w:lineRule="auto"/>
              <w:rPr>
                <w:rFonts w:ascii="Times New Roman" w:eastAsia="Times New Roman" w:hAnsi="Times New Roman" w:cs="Times New Roman"/>
                <w:sz w:val="20"/>
                <w:szCs w:val="20"/>
                <w:highlight w:val="magenta"/>
              </w:rPr>
            </w:pPr>
            <w:r w:rsidRPr="00543046">
              <w:rPr>
                <w:rFonts w:ascii="Times New Roman" w:eastAsia="Times New Roman" w:hAnsi="Times New Roman" w:cs="Times New Roman"/>
                <w:sz w:val="20"/>
                <w:szCs w:val="20"/>
              </w:rPr>
              <w:t>Treble Choir</w:t>
            </w:r>
          </w:p>
        </w:tc>
        <w:tc>
          <w:tcPr>
            <w:tcW w:w="3192" w:type="dxa"/>
          </w:tcPr>
          <w:p w:rsidR="009B4B77" w:rsidRPr="00543046" w:rsidRDefault="009B4B77" w:rsidP="007F1DF2">
            <w:pPr>
              <w:spacing w:after="0" w:line="240" w:lineRule="auto"/>
              <w:rPr>
                <w:rFonts w:ascii="Times New Roman" w:eastAsia="Times New Roman" w:hAnsi="Times New Roman" w:cs="Times New Roman"/>
                <w:sz w:val="20"/>
                <w:szCs w:val="20"/>
                <w:highlight w:val="magenta"/>
              </w:rPr>
            </w:pPr>
          </w:p>
        </w:tc>
      </w:tr>
    </w:tbl>
    <w:p w:rsidR="009B4B77" w:rsidRDefault="009B4B77" w:rsidP="009B4B77">
      <w:pPr>
        <w:spacing w:after="0" w:line="240" w:lineRule="auto"/>
        <w:rPr>
          <w:rFonts w:ascii="Times New Roman" w:hAnsi="Times New Roman"/>
          <w:b/>
          <w:sz w:val="16"/>
        </w:rPr>
      </w:pPr>
    </w:p>
    <w:p w:rsidR="00E122D7" w:rsidRPr="00020ADF" w:rsidRDefault="00E122D7" w:rsidP="009B4B77">
      <w:pPr>
        <w:spacing w:after="0" w:line="240" w:lineRule="auto"/>
        <w:rPr>
          <w:rFonts w:ascii="Times New Roman" w:hAnsi="Times New Roman"/>
          <w:b/>
          <w:sz w:val="16"/>
        </w:rPr>
      </w:pPr>
    </w:p>
    <w:p w:rsidR="009B4B77" w:rsidRPr="00020ADF" w:rsidRDefault="009B4B77" w:rsidP="009B4B77">
      <w:pPr>
        <w:spacing w:after="0" w:line="240" w:lineRule="auto"/>
        <w:rPr>
          <w:rFonts w:ascii="Times New Roman" w:hAnsi="Times New Roman"/>
          <w:b/>
          <w:sz w:val="20"/>
        </w:rPr>
      </w:pPr>
      <w:bookmarkStart w:id="51" w:name="Withdrawing_from_a_Scheduled_Class"/>
      <w:r w:rsidRPr="00020ADF">
        <w:rPr>
          <w:rFonts w:ascii="Times New Roman" w:hAnsi="Times New Roman"/>
          <w:b/>
          <w:sz w:val="20"/>
        </w:rPr>
        <w:t>WITHDRAWING FROM A SCHEDULED CLASS</w:t>
      </w:r>
      <w:bookmarkEnd w:id="51"/>
      <w:r>
        <w:rPr>
          <w:rFonts w:ascii="Times New Roman" w:eastAsia="Times New Roman" w:hAnsi="Times New Roman" w:cs="Times New Roman"/>
          <w:b/>
          <w:sz w:val="20"/>
          <w:szCs w:val="20"/>
        </w:rPr>
        <w:fldChar w:fldCharType="begin"/>
      </w:r>
      <w:r>
        <w:instrText xml:space="preserve"> XE "</w:instrText>
      </w:r>
      <w:r w:rsidRPr="00497007">
        <w:rPr>
          <w:rFonts w:ascii="Times New Roman" w:eastAsia="Times New Roman" w:hAnsi="Times New Roman" w:cs="Times New Roman"/>
          <w:b/>
        </w:rPr>
        <w:instrText>Withdrawing from a Scheduled Class</w:instrText>
      </w:r>
      <w:r>
        <w:instrText xml:space="preserve">" \i </w:instrText>
      </w:r>
      <w:r>
        <w:rPr>
          <w:rFonts w:ascii="Times New Roman" w:eastAsia="Times New Roman" w:hAnsi="Times New Roman" w:cs="Times New Roman"/>
          <w:b/>
          <w:sz w:val="20"/>
          <w:szCs w:val="20"/>
        </w:rPr>
        <w:fldChar w:fldCharType="end"/>
      </w:r>
    </w:p>
    <w:bookmarkEnd w:id="50"/>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 xml:space="preserve">Students are expected to remain in the courses for which they have registered for the entire school year.  The school cautions all students to carefully consider any withdrawals.  District 99 students are not considered full-time students unless they are enrolled in a minimum of six credit classes.  </w:t>
      </w:r>
      <w:r w:rsidRPr="00020ADF">
        <w:rPr>
          <w:rFonts w:ascii="Times New Roman" w:hAnsi="Times New Roman"/>
          <w:b/>
          <w:sz w:val="20"/>
        </w:rPr>
        <w:t>Drop requests</w:t>
      </w:r>
      <w:r w:rsidR="00110656">
        <w:rPr>
          <w:rFonts w:ascii="Times New Roman" w:hAnsi="Times New Roman"/>
          <w:b/>
          <w:sz w:val="20"/>
        </w:rPr>
        <w:t xml:space="preserve"> will not be considered until 4</w:t>
      </w:r>
      <w:r w:rsidRPr="00020ADF">
        <w:rPr>
          <w:rFonts w:ascii="Times New Roman" w:hAnsi="Times New Roman"/>
          <w:b/>
          <w:sz w:val="20"/>
        </w:rPr>
        <w:t xml:space="preserve"> weeks into each semester</w:t>
      </w:r>
      <w:r w:rsidRPr="00020ADF">
        <w:rPr>
          <w:rFonts w:ascii="Times New Roman" w:hAnsi="Times New Roman"/>
          <w:sz w:val="20"/>
        </w:rPr>
        <w:t>, which allows adequate time for the student to access assistance, time for the teacher to fully assess the student’s capabilities and to fully understand the requirements of a student’s entire schedule.  A student may not be allowed to drop a course, if, in doing so, he or she would fall below the 6 credit class minimum requirement.</w:t>
      </w:r>
    </w:p>
    <w:p w:rsidR="009B4B77" w:rsidRPr="00020ADF" w:rsidRDefault="00091D64" w:rsidP="009B4B77">
      <w:pPr>
        <w:spacing w:after="0" w:line="240" w:lineRule="auto"/>
        <w:jc w:val="both"/>
        <w:rPr>
          <w:rFonts w:ascii="Times New Roman" w:hAnsi="Times New Roman"/>
          <w:sz w:val="16"/>
        </w:rPr>
      </w:pPr>
      <w:r>
        <w:rPr>
          <w:rFonts w:ascii="Times New Roman" w:hAnsi="Times New Roman"/>
          <w:sz w:val="16"/>
        </w:rPr>
        <w:t xml:space="preserve"> </w:t>
      </w:r>
    </w:p>
    <w:p w:rsidR="009B4B77" w:rsidRPr="00020ADF" w:rsidRDefault="009B4B77" w:rsidP="009B4B77">
      <w:pPr>
        <w:spacing w:after="0" w:line="240" w:lineRule="auto"/>
        <w:jc w:val="both"/>
        <w:rPr>
          <w:rFonts w:ascii="Times New Roman" w:hAnsi="Times New Roman"/>
          <w:sz w:val="20"/>
        </w:rPr>
      </w:pPr>
      <w:r w:rsidRPr="00020ADF">
        <w:rPr>
          <w:rFonts w:ascii="Times New Roman" w:hAnsi="Times New Roman"/>
          <w:sz w:val="20"/>
        </w:rPr>
        <w:t>The withdrawal procedure involves input from the student, counselor, teacher, department chair, parent and administrator.  The withdrawal is not official until the withdrawal form has been processed and signed by all parties, including the bookstore, and returned to the counselor.</w:t>
      </w:r>
    </w:p>
    <w:p w:rsidR="009B4B77" w:rsidRPr="00020ADF" w:rsidRDefault="009B4B77" w:rsidP="009B4B77">
      <w:pPr>
        <w:spacing w:after="0" w:line="240" w:lineRule="auto"/>
        <w:rPr>
          <w:rFonts w:ascii="Times New Roman" w:hAnsi="Times New Roman"/>
          <w:sz w:val="16"/>
        </w:rPr>
      </w:pPr>
    </w:p>
    <w:p w:rsidR="009B4B77" w:rsidRPr="00F8613C" w:rsidRDefault="009B4B77" w:rsidP="009B4B77">
      <w:pPr>
        <w:spacing w:after="0" w:line="240" w:lineRule="auto"/>
        <w:rPr>
          <w:rFonts w:ascii="Times New Roman" w:hAnsi="Times New Roman"/>
          <w:b/>
          <w:sz w:val="20"/>
        </w:rPr>
      </w:pPr>
      <w:bookmarkStart w:id="52" w:name="transcripts13"/>
      <w:r w:rsidRPr="00F8613C">
        <w:rPr>
          <w:rFonts w:ascii="Times New Roman" w:hAnsi="Times New Roman"/>
          <w:b/>
          <w:sz w:val="20"/>
        </w:rPr>
        <w:t>TRANSCRIPT IMPLICATIONS FOR DROPPING A COURSE</w:t>
      </w:r>
    </w:p>
    <w:bookmarkEnd w:id="52"/>
    <w:p w:rsidR="009B4B77" w:rsidRPr="00020ADF" w:rsidRDefault="009B4B77" w:rsidP="009B4B77">
      <w:pPr>
        <w:numPr>
          <w:ilvl w:val="0"/>
          <w:numId w:val="4"/>
        </w:numPr>
        <w:spacing w:after="0" w:line="240" w:lineRule="auto"/>
        <w:rPr>
          <w:rFonts w:ascii="Times New Roman" w:hAnsi="Times New Roman"/>
          <w:sz w:val="20"/>
        </w:rPr>
      </w:pPr>
      <w:r w:rsidRPr="00020ADF">
        <w:rPr>
          <w:rFonts w:ascii="Times New Roman" w:hAnsi="Times New Roman"/>
          <w:sz w:val="20"/>
        </w:rPr>
        <w:t>If a student withdraws from a class at any time up to the end of the first six weeks, no grade is recorded on the transcript.</w:t>
      </w:r>
    </w:p>
    <w:p w:rsidR="009B4B77" w:rsidRPr="00020ADF" w:rsidRDefault="009B4B77" w:rsidP="009B4B77">
      <w:pPr>
        <w:numPr>
          <w:ilvl w:val="0"/>
          <w:numId w:val="4"/>
        </w:numPr>
        <w:spacing w:after="0" w:line="240" w:lineRule="auto"/>
        <w:rPr>
          <w:rFonts w:ascii="Times New Roman" w:hAnsi="Times New Roman"/>
          <w:sz w:val="20"/>
        </w:rPr>
      </w:pPr>
      <w:r w:rsidRPr="00020ADF">
        <w:rPr>
          <w:rFonts w:ascii="Times New Roman" w:hAnsi="Times New Roman"/>
          <w:sz w:val="20"/>
        </w:rPr>
        <w:t>If the student withdraws from a class between the 7th and 12th weeks of the semester, the student will receive “W” along with the grade at the time of withdrawal, i.e., WA, WB, WC, WD, WF.  This withdrawal and grade will be recorded on the student’s transcript.</w:t>
      </w:r>
    </w:p>
    <w:p w:rsidR="007C4DBF" w:rsidRDefault="009B4B77" w:rsidP="007C4DBF">
      <w:pPr>
        <w:numPr>
          <w:ilvl w:val="0"/>
          <w:numId w:val="4"/>
        </w:numPr>
        <w:spacing w:after="0" w:line="240" w:lineRule="auto"/>
        <w:rPr>
          <w:rFonts w:ascii="Times New Roman" w:hAnsi="Times New Roman"/>
          <w:sz w:val="20"/>
        </w:rPr>
      </w:pPr>
      <w:r w:rsidRPr="00020ADF">
        <w:rPr>
          <w:rFonts w:ascii="Times New Roman" w:hAnsi="Times New Roman"/>
          <w:sz w:val="20"/>
        </w:rPr>
        <w:t xml:space="preserve">If the student drops a class from the 13th week through the end of the semester (not including exam days), the student will receive a grade of “F.” </w:t>
      </w:r>
    </w:p>
    <w:p w:rsidR="007C4DBF" w:rsidRDefault="007C4DBF" w:rsidP="007C4DBF">
      <w:pPr>
        <w:spacing w:after="0" w:line="240" w:lineRule="auto"/>
        <w:ind w:left="360"/>
        <w:rPr>
          <w:rFonts w:ascii="Times New Roman" w:hAnsi="Times New Roman"/>
          <w:sz w:val="20"/>
        </w:rPr>
      </w:pPr>
    </w:p>
    <w:p w:rsidR="007C4DBF" w:rsidRDefault="007C4DBF" w:rsidP="007C4DBF">
      <w:pPr>
        <w:spacing w:after="0" w:line="240" w:lineRule="auto"/>
        <w:ind w:left="360"/>
        <w:rPr>
          <w:rFonts w:ascii="Times New Roman" w:hAnsi="Times New Roman"/>
          <w:sz w:val="20"/>
        </w:rPr>
      </w:pPr>
    </w:p>
    <w:p w:rsidR="007C4DBF" w:rsidRPr="007C4DBF" w:rsidRDefault="007C4DBF" w:rsidP="007C4DBF">
      <w:pPr>
        <w:spacing w:after="0" w:line="240" w:lineRule="auto"/>
        <w:ind w:left="360"/>
        <w:rPr>
          <w:rFonts w:ascii="Times New Roman" w:hAnsi="Times New Roman"/>
          <w:sz w:val="20"/>
        </w:rPr>
      </w:pPr>
    </w:p>
    <w:p w:rsidR="00282717" w:rsidRDefault="00282717">
      <w:r>
        <w:br w:type="page"/>
      </w:r>
    </w:p>
    <w:p w:rsidR="00462DD8" w:rsidRPr="00543046" w:rsidRDefault="00462DD8" w:rsidP="00462DD8">
      <w:pPr>
        <w:spacing w:after="0" w:line="240" w:lineRule="auto"/>
        <w:ind w:right="36"/>
        <w:jc w:val="center"/>
        <w:rPr>
          <w:rFonts w:ascii="Times New Roman" w:eastAsia="Times New Roman" w:hAnsi="Times New Roman" w:cs="Times New Roman"/>
          <w:sz w:val="20"/>
          <w:szCs w:val="20"/>
        </w:rPr>
      </w:pPr>
      <w:r>
        <w:rPr>
          <w:rFonts w:ascii="Arial" w:hAnsi="Arial" w:cs="Arial"/>
          <w:noProof/>
          <w:color w:val="1122CC"/>
          <w:sz w:val="27"/>
          <w:szCs w:val="27"/>
          <w:shd w:val="clear" w:color="auto" w:fill="CCCCCC"/>
        </w:rPr>
        <w:drawing>
          <wp:inline distT="0" distB="0" distL="0" distR="0" wp14:anchorId="78D0EEF4" wp14:editId="026C07BF">
            <wp:extent cx="1708150" cy="1130300"/>
            <wp:effectExtent l="0" t="0" r="6350" b="0"/>
            <wp:docPr id="4" name="Picture 4" descr="http://t2.gstatic.com/images?q=tbn:ANd9GcQaG505SBMKvhIpP8thpebxOtNbN9JaOu4lJbnHOzbxqrUTHG9y42wG2DXDu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aG505SBMKvhIpP8thpebxOtNbN9JaOu4lJbnHOzbxqrUTHG9y42wG2DXDu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0" cy="1130300"/>
                    </a:xfrm>
                    <a:prstGeom prst="rect">
                      <a:avLst/>
                    </a:prstGeom>
                    <a:noFill/>
                    <a:ln>
                      <a:noFill/>
                    </a:ln>
                  </pic:spPr>
                </pic:pic>
              </a:graphicData>
            </a:graphic>
          </wp:inline>
        </w:drawing>
      </w:r>
    </w:p>
    <w:p w:rsidR="00462DD8" w:rsidRDefault="00462DD8" w:rsidP="00462DD8">
      <w:pPr>
        <w:spacing w:after="0" w:line="240" w:lineRule="auto"/>
        <w:ind w:right="36"/>
        <w:rPr>
          <w:rFonts w:ascii="Times New Roman" w:eastAsia="Times New Roman" w:hAnsi="Times New Roman" w:cs="Times New Roman"/>
          <w:sz w:val="20"/>
          <w:szCs w:val="20"/>
        </w:rPr>
      </w:pPr>
    </w:p>
    <w:p w:rsidR="001930E3" w:rsidRPr="00543046" w:rsidRDefault="001930E3" w:rsidP="00462DD8">
      <w:pPr>
        <w:spacing w:after="0" w:line="240" w:lineRule="auto"/>
        <w:ind w:right="36"/>
        <w:rPr>
          <w:rFonts w:ascii="Times New Roman" w:eastAsia="Times New Roman" w:hAnsi="Times New Roman" w:cs="Times New Roman"/>
          <w:sz w:val="20"/>
          <w:szCs w:val="20"/>
        </w:rPr>
      </w:pPr>
    </w:p>
    <w:p w:rsidR="00462DD8" w:rsidRPr="00543046" w:rsidRDefault="00462DD8" w:rsidP="00462DD8">
      <w:pPr>
        <w:spacing w:after="0" w:line="240" w:lineRule="auto"/>
        <w:ind w:right="36"/>
        <w:rPr>
          <w:rFonts w:ascii="Times New Roman" w:eastAsia="Times New Roman" w:hAnsi="Times New Roman" w:cs="Times New Roman"/>
          <w:sz w:val="20"/>
          <w:szCs w:val="20"/>
        </w:rPr>
      </w:pPr>
    </w:p>
    <w:tbl>
      <w:tblPr>
        <w:tblW w:w="9901" w:type="dxa"/>
        <w:tblLook w:val="00A0" w:firstRow="1" w:lastRow="0" w:firstColumn="1" w:lastColumn="0" w:noHBand="0" w:noVBand="0"/>
      </w:tblPr>
      <w:tblGrid>
        <w:gridCol w:w="7561"/>
        <w:gridCol w:w="2340"/>
      </w:tblGrid>
      <w:tr w:rsidR="00462DD8" w:rsidRPr="00E96F8E" w:rsidTr="007C4DBF">
        <w:trPr>
          <w:trHeight w:val="166"/>
        </w:trPr>
        <w:tc>
          <w:tcPr>
            <w:tcW w:w="7561" w:type="dxa"/>
          </w:tcPr>
          <w:p w:rsidR="00462DD8" w:rsidRPr="00E96F8E" w:rsidRDefault="00462DD8" w:rsidP="00462DD8">
            <w:pPr>
              <w:spacing w:after="0" w:line="240" w:lineRule="auto"/>
              <w:ind w:right="36"/>
              <w:rPr>
                <w:rFonts w:ascii="Times New Roman" w:eastAsia="Times New Roman" w:hAnsi="Times New Roman" w:cs="Times New Roman"/>
                <w:b/>
                <w:sz w:val="20"/>
                <w:szCs w:val="20"/>
              </w:rPr>
            </w:pPr>
            <w:bookmarkStart w:id="53" w:name="Introduction_to_Teaching"/>
            <w:r w:rsidRPr="00E96F8E">
              <w:rPr>
                <w:rFonts w:ascii="Times New Roman" w:eastAsia="Times New Roman" w:hAnsi="Times New Roman" w:cs="Times New Roman"/>
                <w:b/>
                <w:sz w:val="20"/>
                <w:szCs w:val="20"/>
              </w:rPr>
              <w:t>INTRODUCTION TO TEACHING</w:t>
            </w:r>
            <w:r>
              <w:rPr>
                <w:rFonts w:ascii="Times New Roman" w:eastAsia="Times New Roman" w:hAnsi="Times New Roman" w:cs="Times New Roman"/>
                <w:b/>
                <w:sz w:val="20"/>
                <w:szCs w:val="20"/>
              </w:rPr>
              <w:fldChar w:fldCharType="begin"/>
            </w:r>
            <w:r>
              <w:instrText xml:space="preserve"> XE "</w:instrText>
            </w:r>
            <w:r w:rsidRPr="00AE3BFB">
              <w:rPr>
                <w:rFonts w:ascii="Times New Roman" w:eastAsia="Times New Roman" w:hAnsi="Times New Roman" w:cs="Times New Roman"/>
                <w:b/>
              </w:rPr>
              <w:instrText>Introduction to Teaching</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bookmarkEnd w:id="53"/>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462DD8" w:rsidRPr="00E96F8E" w:rsidRDefault="00462DD8" w:rsidP="00462DD8">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11, 12 </w:t>
            </w:r>
          </w:p>
        </w:tc>
        <w:tc>
          <w:tcPr>
            <w:tcW w:w="2340" w:type="dxa"/>
          </w:tcPr>
          <w:p w:rsidR="00462DD8" w:rsidRPr="00E96F8E" w:rsidRDefault="00462DD8" w:rsidP="00462DD8">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2 elective units</w:t>
            </w:r>
          </w:p>
          <w:p w:rsidR="00462DD8" w:rsidRPr="00E96F8E" w:rsidRDefault="00462DD8" w:rsidP="00462DD8">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Dual College Credit</w:t>
            </w:r>
          </w:p>
        </w:tc>
      </w:tr>
      <w:tr w:rsidR="00462DD8" w:rsidRPr="00E96F8E" w:rsidTr="007C4DBF">
        <w:trPr>
          <w:trHeight w:val="468"/>
        </w:trPr>
        <w:tc>
          <w:tcPr>
            <w:tcW w:w="7561" w:type="dxa"/>
          </w:tcPr>
          <w:p w:rsidR="00462DD8" w:rsidRDefault="00462DD8" w:rsidP="00462DD8">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A 2.5 GPA</w:t>
            </w:r>
          </w:p>
          <w:p w:rsidR="00462DD8" w:rsidRDefault="00462DD8" w:rsidP="00462DD8">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E96F8E">
              <w:rPr>
                <w:rFonts w:ascii="Times New Roman" w:eastAsia="Times New Roman" w:hAnsi="Times New Roman" w:cs="Times New Roman"/>
                <w:sz w:val="20"/>
                <w:szCs w:val="20"/>
              </w:rPr>
              <w:t xml:space="preserve">eview of attendance record and application/interview.  </w:t>
            </w:r>
          </w:p>
          <w:p w:rsidR="00462DD8" w:rsidRDefault="00462DD8" w:rsidP="00462DD8">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Enrollment in </w:t>
            </w:r>
            <w:r>
              <w:rPr>
                <w:rFonts w:ascii="Times New Roman" w:eastAsia="Times New Roman" w:hAnsi="Times New Roman" w:cs="Times New Roman"/>
                <w:sz w:val="20"/>
                <w:szCs w:val="20"/>
              </w:rPr>
              <w:t>semester two is contingent upon su</w:t>
            </w:r>
            <w:r w:rsidRPr="00E96F8E">
              <w:rPr>
                <w:rFonts w:ascii="Times New Roman" w:eastAsia="Times New Roman" w:hAnsi="Times New Roman" w:cs="Times New Roman"/>
                <w:sz w:val="20"/>
                <w:szCs w:val="20"/>
              </w:rPr>
              <w:t xml:space="preserve">ccessful completion of semester one. </w:t>
            </w:r>
          </w:p>
          <w:p w:rsidR="00462DD8" w:rsidRPr="00E96F8E" w:rsidRDefault="00462DD8" w:rsidP="00462DD8">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Student must provide own transportation or coordinate a carpool with another student in the class/request a field placement within walking distance of the high school.</w:t>
            </w:r>
          </w:p>
        </w:tc>
        <w:tc>
          <w:tcPr>
            <w:tcW w:w="2340" w:type="dxa"/>
          </w:tcPr>
          <w:p w:rsidR="00462DD8" w:rsidRPr="00E96F8E" w:rsidRDefault="00462DD8" w:rsidP="00462DD8">
            <w:pPr>
              <w:spacing w:after="0" w:line="240" w:lineRule="auto"/>
              <w:ind w:right="36"/>
              <w:rPr>
                <w:rFonts w:ascii="Times New Roman" w:eastAsia="Times New Roman" w:hAnsi="Times New Roman" w:cs="Times New Roman"/>
                <w:sz w:val="20"/>
                <w:szCs w:val="20"/>
              </w:rPr>
            </w:pPr>
          </w:p>
        </w:tc>
      </w:tr>
      <w:tr w:rsidR="00462DD8" w:rsidRPr="00E96F8E" w:rsidTr="007C4DBF">
        <w:trPr>
          <w:trHeight w:val="468"/>
        </w:trPr>
        <w:tc>
          <w:tcPr>
            <w:tcW w:w="7561" w:type="dxa"/>
          </w:tcPr>
          <w:p w:rsidR="00462DD8" w:rsidRDefault="00462DD8" w:rsidP="00462DD8">
            <w:pPr>
              <w:spacing w:after="0" w:line="240" w:lineRule="auto"/>
              <w:ind w:right="36"/>
              <w:rPr>
                <w:rFonts w:ascii="Times New Roman" w:eastAsia="Times New Roman" w:hAnsi="Times New Roman" w:cs="Times New Roman"/>
                <w:sz w:val="20"/>
                <w:szCs w:val="20"/>
              </w:rPr>
            </w:pPr>
          </w:p>
        </w:tc>
        <w:tc>
          <w:tcPr>
            <w:tcW w:w="2340" w:type="dxa"/>
          </w:tcPr>
          <w:p w:rsidR="00462DD8" w:rsidRDefault="00462DD8" w:rsidP="00462DD8">
            <w:pPr>
              <w:spacing w:after="0" w:line="240" w:lineRule="auto"/>
              <w:ind w:right="36"/>
              <w:rPr>
                <w:rFonts w:ascii="Times New Roman" w:eastAsia="Times New Roman" w:hAnsi="Times New Roman" w:cs="Times New Roman"/>
                <w:sz w:val="20"/>
                <w:szCs w:val="20"/>
              </w:rPr>
            </w:pPr>
          </w:p>
        </w:tc>
      </w:tr>
    </w:tbl>
    <w:p w:rsidR="00462DD8" w:rsidRDefault="00282717" w:rsidP="00462D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00462DD8">
        <w:rPr>
          <w:rFonts w:ascii="Times New Roman" w:hAnsi="Times New Roman" w:cs="Times New Roman"/>
          <w:sz w:val="20"/>
          <w:szCs w:val="20"/>
        </w:rPr>
        <w:t>his course</w:t>
      </w:r>
      <w:r w:rsidR="00462DD8" w:rsidRPr="00E96F8E">
        <w:rPr>
          <w:rFonts w:ascii="Times New Roman" w:hAnsi="Times New Roman" w:cs="Times New Roman"/>
          <w:sz w:val="20"/>
          <w:szCs w:val="20"/>
        </w:rPr>
        <w:t xml:space="preserve"> offers a realistic teaching experience enabling highly motivated students to work under th</w:t>
      </w:r>
      <w:r w:rsidR="00B0134A">
        <w:rPr>
          <w:rFonts w:ascii="Times New Roman" w:hAnsi="Times New Roman" w:cs="Times New Roman"/>
          <w:sz w:val="20"/>
          <w:szCs w:val="20"/>
        </w:rPr>
        <w:t xml:space="preserve">e supervision of </w:t>
      </w:r>
      <w:r w:rsidR="00B0134A" w:rsidRPr="006A42FE">
        <w:rPr>
          <w:rFonts w:ascii="Times New Roman" w:hAnsi="Times New Roman" w:cs="Times New Roman"/>
          <w:sz w:val="20"/>
          <w:szCs w:val="20"/>
        </w:rPr>
        <w:t>licensed educators</w:t>
      </w:r>
      <w:r w:rsidR="00462DD8" w:rsidRPr="006A42FE">
        <w:rPr>
          <w:rFonts w:ascii="Times New Roman" w:hAnsi="Times New Roman" w:cs="Times New Roman"/>
          <w:sz w:val="20"/>
          <w:szCs w:val="20"/>
        </w:rPr>
        <w:t xml:space="preserve"> at </w:t>
      </w:r>
      <w:r w:rsidR="00B0134A" w:rsidRPr="006A42FE">
        <w:rPr>
          <w:rFonts w:ascii="Times New Roman" w:hAnsi="Times New Roman" w:cs="Times New Roman"/>
          <w:sz w:val="20"/>
          <w:szCs w:val="20"/>
        </w:rPr>
        <w:t xml:space="preserve">local </w:t>
      </w:r>
      <w:r w:rsidR="00462DD8" w:rsidRPr="006A42FE">
        <w:rPr>
          <w:rFonts w:ascii="Times New Roman" w:hAnsi="Times New Roman" w:cs="Times New Roman"/>
          <w:sz w:val="20"/>
          <w:szCs w:val="20"/>
        </w:rPr>
        <w:t>elementary and middle schools.  Arrangements may be available for high school students</w:t>
      </w:r>
      <w:r w:rsidR="00462DD8" w:rsidRPr="00E96F8E">
        <w:rPr>
          <w:rFonts w:ascii="Times New Roman" w:hAnsi="Times New Roman" w:cs="Times New Roman"/>
          <w:sz w:val="20"/>
          <w:szCs w:val="20"/>
        </w:rPr>
        <w:t xml:space="preserve"> to experience teaching high school special needs populations. Students will spend three days each week at the assigned school and two days per week in the high school classroom.  </w:t>
      </w:r>
      <w:r w:rsidR="00462DD8">
        <w:rPr>
          <w:rFonts w:ascii="Times New Roman" w:hAnsi="Times New Roman" w:cs="Times New Roman"/>
          <w:sz w:val="20"/>
          <w:szCs w:val="20"/>
        </w:rPr>
        <w:t>In the classroom this course</w:t>
      </w:r>
      <w:r w:rsidR="00462DD8" w:rsidRPr="00E96F8E">
        <w:rPr>
          <w:rFonts w:ascii="Times New Roman" w:hAnsi="Times New Roman" w:cs="Times New Roman"/>
          <w:sz w:val="20"/>
          <w:szCs w:val="20"/>
        </w:rPr>
        <w:t xml:space="preserve"> provides an introduction to teaching as a profession in the American educ</w:t>
      </w:r>
      <w:r w:rsidR="00462DD8">
        <w:rPr>
          <w:rFonts w:ascii="Times New Roman" w:hAnsi="Times New Roman" w:cs="Times New Roman"/>
          <w:sz w:val="20"/>
          <w:szCs w:val="20"/>
        </w:rPr>
        <w:t xml:space="preserve">ation system including </w:t>
      </w:r>
      <w:r w:rsidR="00462DD8" w:rsidRPr="00E96F8E">
        <w:rPr>
          <w:rFonts w:ascii="Times New Roman" w:hAnsi="Times New Roman" w:cs="Times New Roman"/>
          <w:sz w:val="20"/>
          <w:szCs w:val="20"/>
        </w:rPr>
        <w:t>a variety of perspectives on education including historical, philosophical, social, legal, and ethical issues in a diverse society.  It includes organizational structure and school governance.  During</w:t>
      </w:r>
      <w:r w:rsidR="00842DB0">
        <w:rPr>
          <w:rFonts w:ascii="Times New Roman" w:hAnsi="Times New Roman" w:cs="Times New Roman"/>
          <w:sz w:val="20"/>
          <w:szCs w:val="20"/>
        </w:rPr>
        <w:t xml:space="preserve"> the</w:t>
      </w:r>
      <w:r w:rsidR="00462DD8" w:rsidRPr="00E96F8E">
        <w:rPr>
          <w:rFonts w:ascii="Times New Roman" w:hAnsi="Times New Roman" w:cs="Times New Roman"/>
          <w:sz w:val="20"/>
          <w:szCs w:val="20"/>
        </w:rPr>
        <w:t xml:space="preserve"> first semester, students are expected to analyze career paths in education, demonstrate professional practices in working with children, and participate in observations and create visual displays.  During the second semester, students will demonstrate the integration of curriculum and instruction to meet children’s </w:t>
      </w:r>
      <w:r w:rsidR="00462DD8" w:rsidRPr="006A42FE">
        <w:rPr>
          <w:rFonts w:ascii="Times New Roman" w:hAnsi="Times New Roman" w:cs="Times New Roman"/>
          <w:sz w:val="20"/>
          <w:szCs w:val="20"/>
        </w:rPr>
        <w:t>developmental needs and interests by working closely with mentor teachers in the creation and implementation of teaching strategies and lessons.  This cl</w:t>
      </w:r>
      <w:r w:rsidR="00B0134A" w:rsidRPr="006A42FE">
        <w:rPr>
          <w:rFonts w:ascii="Times New Roman" w:hAnsi="Times New Roman" w:cs="Times New Roman"/>
          <w:sz w:val="20"/>
          <w:szCs w:val="20"/>
        </w:rPr>
        <w:t>ass meets for two class periods each day</w:t>
      </w:r>
      <w:r w:rsidR="00462DD8" w:rsidRPr="006A42FE">
        <w:rPr>
          <w:rFonts w:ascii="Times New Roman" w:hAnsi="Times New Roman" w:cs="Times New Roman"/>
          <w:sz w:val="20"/>
          <w:szCs w:val="20"/>
        </w:rPr>
        <w:t>.  At the conclusion of the</w:t>
      </w:r>
      <w:r w:rsidR="00B0134A" w:rsidRPr="006A42FE">
        <w:rPr>
          <w:rFonts w:ascii="Times New Roman" w:hAnsi="Times New Roman" w:cs="Times New Roman"/>
          <w:sz w:val="20"/>
          <w:szCs w:val="20"/>
        </w:rPr>
        <w:t xml:space="preserve"> course students are provided documentation of their hours spent as a teacher intern</w:t>
      </w:r>
      <w:r w:rsidR="00462DD8" w:rsidRPr="006A42FE">
        <w:rPr>
          <w:rFonts w:ascii="Times New Roman" w:hAnsi="Times New Roman" w:cs="Times New Roman"/>
          <w:sz w:val="20"/>
          <w:szCs w:val="20"/>
        </w:rPr>
        <w:t>.  Preference will be given to seniors.</w:t>
      </w:r>
    </w:p>
    <w:p w:rsidR="00462DD8" w:rsidRPr="00E96F8E" w:rsidRDefault="00462DD8" w:rsidP="00462DD8">
      <w:pPr>
        <w:spacing w:after="0" w:line="240" w:lineRule="auto"/>
        <w:rPr>
          <w:rFonts w:ascii="Times New Roman" w:hAnsi="Times New Roman" w:cs="Times New Roman"/>
          <w:sz w:val="20"/>
          <w:szCs w:val="20"/>
        </w:rPr>
      </w:pPr>
    </w:p>
    <w:p w:rsidR="00462DD8" w:rsidRDefault="00462DD8" w:rsidP="00462DD8">
      <w:pPr>
        <w:spacing w:after="0" w:line="240" w:lineRule="auto"/>
        <w:rPr>
          <w:rFonts w:ascii="Times New Roman" w:hAnsi="Times New Roman" w:cs="Times New Roman"/>
          <w:b/>
          <w:sz w:val="20"/>
          <w:szCs w:val="20"/>
        </w:rPr>
      </w:pPr>
      <w:r>
        <w:rPr>
          <w:rFonts w:ascii="Bodoni MT Black" w:eastAsia="Times New Roman" w:hAnsi="Bodoni MT Black" w:cs="Times New Roman"/>
          <w:sz w:val="20"/>
          <w:szCs w:val="20"/>
        </w:rPr>
        <w:t xml:space="preserve">† </w:t>
      </w:r>
      <w:r w:rsidRPr="00FC103F">
        <w:rPr>
          <w:rFonts w:ascii="Times New Roman" w:hAnsi="Times New Roman" w:cs="Times New Roman"/>
          <w:b/>
          <w:sz w:val="20"/>
          <w:szCs w:val="20"/>
        </w:rPr>
        <w:t xml:space="preserve">This course may earn Dual Credit at College of DuPage.  Please refer to Page 8 of this </w:t>
      </w:r>
      <w:r w:rsidR="001E1D15">
        <w:rPr>
          <w:rFonts w:ascii="Times New Roman" w:hAnsi="Times New Roman" w:cs="Times New Roman"/>
          <w:b/>
          <w:sz w:val="20"/>
          <w:szCs w:val="20"/>
        </w:rPr>
        <w:t>Academic Planning Guide</w:t>
      </w:r>
      <w:r w:rsidRPr="00FC103F">
        <w:rPr>
          <w:rFonts w:ascii="Times New Roman" w:hAnsi="Times New Roman" w:cs="Times New Roman"/>
          <w:b/>
          <w:sz w:val="20"/>
          <w:szCs w:val="20"/>
        </w:rPr>
        <w:t>.</w:t>
      </w:r>
    </w:p>
    <w:p w:rsidR="00282717" w:rsidRDefault="00282717" w:rsidP="00462DD8">
      <w:pPr>
        <w:spacing w:after="0" w:line="240" w:lineRule="auto"/>
        <w:rPr>
          <w:rFonts w:ascii="Times New Roman" w:hAnsi="Times New Roman" w:cs="Times New Roman"/>
          <w:b/>
          <w:sz w:val="20"/>
          <w:szCs w:val="20"/>
        </w:rPr>
      </w:pPr>
    </w:p>
    <w:p w:rsidR="00282717" w:rsidRDefault="00282717" w:rsidP="00462DD8">
      <w:pPr>
        <w:spacing w:after="0" w:line="240" w:lineRule="auto"/>
        <w:rPr>
          <w:rFonts w:ascii="Times New Roman" w:hAnsi="Times New Roman" w:cs="Times New Roman"/>
          <w:b/>
          <w:sz w:val="20"/>
          <w:szCs w:val="20"/>
        </w:rPr>
      </w:pPr>
    </w:p>
    <w:p w:rsidR="001930E3" w:rsidRDefault="001930E3" w:rsidP="00462DD8">
      <w:pPr>
        <w:spacing w:after="0" w:line="240" w:lineRule="auto"/>
        <w:rPr>
          <w:rFonts w:ascii="Times New Roman" w:hAnsi="Times New Roman" w:cs="Times New Roman"/>
          <w:b/>
          <w:sz w:val="20"/>
          <w:szCs w:val="20"/>
        </w:rPr>
      </w:pPr>
    </w:p>
    <w:p w:rsidR="00282717" w:rsidRDefault="00282717" w:rsidP="00462DD8">
      <w:pPr>
        <w:spacing w:after="0" w:line="240" w:lineRule="auto"/>
        <w:rPr>
          <w:rFonts w:ascii="Times New Roman" w:hAnsi="Times New Roman" w:cs="Times New Roman"/>
          <w:b/>
          <w:sz w:val="20"/>
          <w:szCs w:val="20"/>
        </w:rPr>
      </w:pPr>
    </w:p>
    <w:tbl>
      <w:tblPr>
        <w:tblW w:w="9490" w:type="dxa"/>
        <w:tblLook w:val="00A0" w:firstRow="1" w:lastRow="0" w:firstColumn="1" w:lastColumn="0" w:noHBand="0" w:noVBand="0"/>
      </w:tblPr>
      <w:tblGrid>
        <w:gridCol w:w="7925"/>
        <w:gridCol w:w="1565"/>
      </w:tblGrid>
      <w:tr w:rsidR="00282717" w:rsidRPr="00E96F8E" w:rsidTr="00282717">
        <w:trPr>
          <w:trHeight w:val="27"/>
        </w:trPr>
        <w:tc>
          <w:tcPr>
            <w:tcW w:w="7925" w:type="dxa"/>
          </w:tcPr>
          <w:p w:rsidR="00282717" w:rsidRPr="00E96F8E" w:rsidRDefault="00282717" w:rsidP="00282717">
            <w:pPr>
              <w:spacing w:after="0" w:line="240" w:lineRule="auto"/>
              <w:ind w:right="36"/>
              <w:rPr>
                <w:rFonts w:ascii="Times New Roman" w:eastAsia="Times New Roman" w:hAnsi="Times New Roman" w:cs="Times New Roman"/>
                <w:b/>
                <w:sz w:val="20"/>
                <w:szCs w:val="20"/>
              </w:rPr>
            </w:pPr>
            <w:bookmarkStart w:id="54" w:name="FreshmenSophomoreSeminar"/>
            <w:r w:rsidRPr="00A0588B">
              <w:rPr>
                <w:rFonts w:ascii="Times New Roman" w:eastAsia="Times New Roman" w:hAnsi="Times New Roman" w:cs="Times New Roman"/>
                <w:b/>
                <w:sz w:val="20"/>
                <w:szCs w:val="20"/>
              </w:rPr>
              <w:t>FRESHMAN / SOPH</w:t>
            </w:r>
            <w:r w:rsidR="001930E3" w:rsidRPr="00A0588B">
              <w:rPr>
                <w:rFonts w:ascii="Times New Roman" w:eastAsia="Times New Roman" w:hAnsi="Times New Roman" w:cs="Times New Roman"/>
                <w:b/>
                <w:sz w:val="20"/>
                <w:szCs w:val="20"/>
              </w:rPr>
              <w:t>OMORE SEMINAR</w:t>
            </w:r>
            <w:r w:rsidR="001930E3">
              <w:rPr>
                <w:rFonts w:ascii="Times New Roman" w:eastAsia="Times New Roman" w:hAnsi="Times New Roman" w:cs="Times New Roman"/>
                <w:b/>
                <w:sz w:val="20"/>
                <w:szCs w:val="20"/>
              </w:rPr>
              <w:fldChar w:fldCharType="begin"/>
            </w:r>
            <w:r w:rsidR="001930E3">
              <w:instrText xml:space="preserve"> XE "</w:instrText>
            </w:r>
            <w:r w:rsidR="001930E3" w:rsidRPr="0037621D">
              <w:rPr>
                <w:rFonts w:ascii="Times New Roman" w:hAnsi="Times New Roman" w:cs="Times New Roman"/>
                <w:b/>
              </w:rPr>
              <w:instrText>Freshman/Sophomore Seminar</w:instrText>
            </w:r>
            <w:r w:rsidR="001930E3">
              <w:instrText xml:space="preserve">" \b </w:instrText>
            </w:r>
            <w:r w:rsidR="001930E3">
              <w:rPr>
                <w:rFonts w:ascii="Times New Roman" w:eastAsia="Times New Roman" w:hAnsi="Times New Roman" w:cs="Times New Roman"/>
                <w:b/>
                <w:sz w:val="20"/>
                <w:szCs w:val="20"/>
              </w:rPr>
              <w:fldChar w:fldCharType="end"/>
            </w:r>
          </w:p>
          <w:bookmarkEnd w:id="54"/>
          <w:p w:rsidR="00282717" w:rsidRDefault="00282717" w:rsidP="00282717">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Eligible Grade Level: Freshman Seminar Grade 9</w:t>
            </w:r>
          </w:p>
          <w:p w:rsidR="00282717" w:rsidRPr="00E96F8E" w:rsidRDefault="00282717" w:rsidP="00282717">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Sophomore Seminar Grade 10</w:t>
            </w:r>
          </w:p>
        </w:tc>
        <w:tc>
          <w:tcPr>
            <w:tcW w:w="1565" w:type="dxa"/>
          </w:tcPr>
          <w:p w:rsidR="00282717" w:rsidRPr="00E96F8E" w:rsidRDefault="00282717" w:rsidP="00282717">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Credit: </w:t>
            </w:r>
            <w:r>
              <w:rPr>
                <w:rFonts w:ascii="Times New Roman" w:eastAsia="Times New Roman" w:hAnsi="Times New Roman" w:cs="Times New Roman"/>
                <w:sz w:val="20"/>
                <w:szCs w:val="20"/>
              </w:rPr>
              <w:t>1/2</w:t>
            </w:r>
            <w:r w:rsidRPr="00E96F8E">
              <w:rPr>
                <w:rFonts w:ascii="Times New Roman" w:eastAsia="Times New Roman" w:hAnsi="Times New Roman" w:cs="Times New Roman"/>
                <w:sz w:val="20"/>
                <w:szCs w:val="20"/>
              </w:rPr>
              <w:t xml:space="preserve"> unit</w:t>
            </w:r>
          </w:p>
          <w:p w:rsidR="00282717" w:rsidRPr="00E96F8E" w:rsidRDefault="00282717" w:rsidP="00282717">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w:t>
            </w:r>
            <w:r w:rsidRPr="00E96F8E">
              <w:rPr>
                <w:rFonts w:ascii="Times New Roman" w:eastAsia="Times New Roman" w:hAnsi="Times New Roman" w:cs="Times New Roman"/>
                <w:sz w:val="20"/>
                <w:szCs w:val="20"/>
              </w:rPr>
              <w:t xml:space="preserve"> Credit</w:t>
            </w:r>
          </w:p>
        </w:tc>
      </w:tr>
      <w:tr w:rsidR="00282717" w:rsidRPr="00E96F8E" w:rsidTr="00282717">
        <w:trPr>
          <w:trHeight w:val="78"/>
        </w:trPr>
        <w:tc>
          <w:tcPr>
            <w:tcW w:w="7925" w:type="dxa"/>
          </w:tcPr>
          <w:p w:rsidR="00282717" w:rsidRPr="00E96F8E" w:rsidRDefault="00282717" w:rsidP="00282717">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Teacher Recommendation or Department Chair Approval</w:t>
            </w:r>
          </w:p>
        </w:tc>
        <w:tc>
          <w:tcPr>
            <w:tcW w:w="1565" w:type="dxa"/>
          </w:tcPr>
          <w:p w:rsidR="00282717" w:rsidRPr="00E96F8E" w:rsidRDefault="00282717" w:rsidP="00282717">
            <w:pPr>
              <w:spacing w:after="0" w:line="240" w:lineRule="auto"/>
              <w:ind w:right="36"/>
              <w:rPr>
                <w:rFonts w:ascii="Times New Roman" w:eastAsia="Times New Roman" w:hAnsi="Times New Roman" w:cs="Times New Roman"/>
                <w:sz w:val="20"/>
                <w:szCs w:val="20"/>
              </w:rPr>
            </w:pPr>
          </w:p>
        </w:tc>
      </w:tr>
    </w:tbl>
    <w:p w:rsidR="001930E3" w:rsidRDefault="001930E3" w:rsidP="001930E3">
      <w:pPr>
        <w:spacing w:after="0" w:line="240" w:lineRule="auto"/>
        <w:jc w:val="both"/>
        <w:rPr>
          <w:rFonts w:ascii="Times New Roman" w:hAnsi="Times New Roman" w:cs="Times New Roman"/>
          <w:sz w:val="20"/>
          <w:szCs w:val="20"/>
        </w:rPr>
      </w:pPr>
    </w:p>
    <w:p w:rsidR="001930E3" w:rsidRDefault="001930E3" w:rsidP="001930E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Students in this course will develop tools that will help them succeed in high school and in their post-high school endeavors. Instruction will be provided on essential study skills such as note-taking, test-taking strategies, and time management. In addition, students will engage in activities designed to improve their communication skills. </w:t>
      </w:r>
      <w:r w:rsidR="00C64953">
        <w:rPr>
          <w:rFonts w:ascii="Times New Roman" w:hAnsi="Times New Roman" w:cs="Times New Roman"/>
          <w:sz w:val="20"/>
          <w:szCs w:val="20"/>
        </w:rPr>
        <w:t>Self-reflection</w:t>
      </w:r>
      <w:r>
        <w:rPr>
          <w:rFonts w:ascii="Times New Roman" w:hAnsi="Times New Roman" w:cs="Times New Roman"/>
          <w:sz w:val="20"/>
          <w:szCs w:val="20"/>
        </w:rPr>
        <w:t xml:space="preserve"> and goal setting will occur on a consistent basis, and students will learn the importance of – and skills related to – perseverance, </w:t>
      </w:r>
      <w:r w:rsidR="00C64953">
        <w:rPr>
          <w:rFonts w:ascii="Times New Roman" w:hAnsi="Times New Roman" w:cs="Times New Roman"/>
          <w:sz w:val="20"/>
          <w:szCs w:val="20"/>
        </w:rPr>
        <w:t>self-advocacy</w:t>
      </w:r>
      <w:r>
        <w:rPr>
          <w:rFonts w:ascii="Times New Roman" w:hAnsi="Times New Roman" w:cs="Times New Roman"/>
          <w:sz w:val="20"/>
          <w:szCs w:val="20"/>
        </w:rPr>
        <w:t>, and collaborative behaviors.</w:t>
      </w:r>
    </w:p>
    <w:p w:rsidR="001930E3" w:rsidRPr="006368F0" w:rsidRDefault="001930E3" w:rsidP="001930E3">
      <w:pPr>
        <w:spacing w:after="0" w:line="240" w:lineRule="auto"/>
        <w:jc w:val="both"/>
        <w:rPr>
          <w:rFonts w:ascii="Times New Roman" w:hAnsi="Times New Roman" w:cs="Times New Roman"/>
          <w:b/>
          <w:sz w:val="20"/>
          <w:szCs w:val="20"/>
        </w:rPr>
      </w:pPr>
    </w:p>
    <w:p w:rsidR="001930E3" w:rsidRDefault="001930E3"/>
    <w:p w:rsidR="001930E3" w:rsidRDefault="001930E3"/>
    <w:p w:rsidR="001930E3" w:rsidRDefault="001930E3"/>
    <w:p w:rsidR="001930E3" w:rsidRDefault="001930E3"/>
    <w:p w:rsidR="001930E3" w:rsidRDefault="001930E3"/>
    <w:tbl>
      <w:tblPr>
        <w:tblW w:w="10199" w:type="dxa"/>
        <w:tblLook w:val="00A0" w:firstRow="1" w:lastRow="0" w:firstColumn="1" w:lastColumn="0" w:noHBand="0" w:noVBand="0"/>
      </w:tblPr>
      <w:tblGrid>
        <w:gridCol w:w="7789"/>
        <w:gridCol w:w="2410"/>
      </w:tblGrid>
      <w:tr w:rsidR="00282717" w:rsidRPr="00E96F8E" w:rsidTr="00282717">
        <w:trPr>
          <w:trHeight w:val="150"/>
        </w:trPr>
        <w:tc>
          <w:tcPr>
            <w:tcW w:w="7789" w:type="dxa"/>
          </w:tcPr>
          <w:p w:rsidR="00282717" w:rsidRDefault="00282717" w:rsidP="00282717">
            <w:pPr>
              <w:spacing w:after="0" w:line="240" w:lineRule="auto"/>
              <w:ind w:right="36"/>
              <w:rPr>
                <w:rFonts w:ascii="Times New Roman" w:eastAsia="Times New Roman" w:hAnsi="Times New Roman" w:cs="Times New Roman"/>
                <w:sz w:val="20"/>
                <w:szCs w:val="20"/>
              </w:rPr>
            </w:pPr>
          </w:p>
        </w:tc>
        <w:tc>
          <w:tcPr>
            <w:tcW w:w="2410" w:type="dxa"/>
          </w:tcPr>
          <w:p w:rsidR="00282717" w:rsidRDefault="00282717" w:rsidP="00282717">
            <w:pPr>
              <w:spacing w:after="0" w:line="240" w:lineRule="auto"/>
              <w:ind w:right="36"/>
              <w:rPr>
                <w:rFonts w:ascii="Times New Roman" w:eastAsia="Times New Roman" w:hAnsi="Times New Roman" w:cs="Times New Roman"/>
                <w:sz w:val="20"/>
                <w:szCs w:val="20"/>
              </w:rPr>
            </w:pPr>
          </w:p>
        </w:tc>
      </w:tr>
    </w:tbl>
    <w:p w:rsidR="00087DA4" w:rsidRPr="00282717" w:rsidRDefault="00087DA4" w:rsidP="00087DA4">
      <w:pPr>
        <w:jc w:val="center"/>
        <w:rPr>
          <w:rFonts w:ascii="Times New Roman" w:hAnsi="Times New Roman" w:cs="Times New Roman"/>
          <w:sz w:val="28"/>
          <w:szCs w:val="28"/>
          <w:u w:val="single"/>
        </w:rPr>
      </w:pPr>
      <w:r w:rsidRPr="00282717">
        <w:rPr>
          <w:rFonts w:ascii="Times New Roman" w:hAnsi="Times New Roman" w:cs="Times New Roman"/>
          <w:noProof/>
          <w:sz w:val="28"/>
          <w:szCs w:val="28"/>
          <w:u w:val="single"/>
        </w:rPr>
        <w:drawing>
          <wp:inline distT="0" distB="0" distL="0" distR="0" wp14:anchorId="0571DCAB" wp14:editId="7C2B3B06">
            <wp:extent cx="1734185" cy="104148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VID Logo_2015_cmyk.jpg"/>
                    <pic:cNvPicPr/>
                  </pic:nvPicPr>
                  <pic:blipFill>
                    <a:blip r:embed="rId13">
                      <a:extLst>
                        <a:ext uri="{28A0092B-C50C-407E-A947-70E740481C1C}">
                          <a14:useLocalDpi xmlns:a14="http://schemas.microsoft.com/office/drawing/2010/main" val="0"/>
                        </a:ext>
                      </a:extLst>
                    </a:blip>
                    <a:stretch>
                      <a:fillRect/>
                    </a:stretch>
                  </pic:blipFill>
                  <pic:spPr>
                    <a:xfrm>
                      <a:off x="0" y="0"/>
                      <a:ext cx="1742321" cy="1046366"/>
                    </a:xfrm>
                    <a:prstGeom prst="rect">
                      <a:avLst/>
                    </a:prstGeom>
                  </pic:spPr>
                </pic:pic>
              </a:graphicData>
            </a:graphic>
          </wp:inline>
        </w:drawing>
      </w:r>
    </w:p>
    <w:p w:rsidR="00713721" w:rsidRPr="00AF2000" w:rsidRDefault="0026390B" w:rsidP="009B4B77">
      <w:pPr>
        <w:rPr>
          <w:rFonts w:ascii="Times New Roman" w:hAnsi="Times New Roman" w:cs="Times New Roman"/>
          <w:b/>
          <w:sz w:val="32"/>
          <w:szCs w:val="32"/>
          <w:u w:val="single"/>
        </w:rPr>
      </w:pPr>
      <w:bookmarkStart w:id="55" w:name="AVID"/>
      <w:r w:rsidRPr="00AF2000">
        <w:rPr>
          <w:rFonts w:ascii="Times New Roman" w:hAnsi="Times New Roman" w:cs="Times New Roman"/>
          <w:b/>
          <w:sz w:val="28"/>
          <w:szCs w:val="28"/>
          <w:u w:val="single"/>
        </w:rPr>
        <w:t>AVID PROGRAM</w:t>
      </w:r>
      <w:bookmarkEnd w:id="55"/>
      <w:r w:rsidR="00DA4851" w:rsidRPr="00AF2000">
        <w:rPr>
          <w:rFonts w:ascii="Times New Roman" w:hAnsi="Times New Roman" w:cs="Times New Roman"/>
          <w:b/>
          <w:sz w:val="32"/>
          <w:szCs w:val="32"/>
          <w:u w:val="single"/>
        </w:rPr>
        <w:fldChar w:fldCharType="begin"/>
      </w:r>
      <w:r w:rsidR="00206802">
        <w:rPr>
          <w:rFonts w:ascii="Times New Roman" w:hAnsi="Times New Roman" w:cs="Times New Roman"/>
          <w:b/>
          <w:sz w:val="32"/>
          <w:szCs w:val="32"/>
        </w:rPr>
        <w:instrText xml:space="preserve"> XE "</w:instrText>
      </w:r>
      <w:r w:rsidR="00206802" w:rsidRPr="006973B1">
        <w:rPr>
          <w:rFonts w:ascii="Times New Roman" w:hAnsi="Times New Roman" w:cs="Times New Roman"/>
          <w:b/>
        </w:rPr>
        <w:instrText>AVID</w:instrText>
      </w:r>
      <w:r w:rsidR="00DA4851" w:rsidRPr="006973B1">
        <w:rPr>
          <w:rFonts w:ascii="Times New Roman" w:hAnsi="Times New Roman" w:cs="Times New Roman"/>
          <w:b/>
        </w:rPr>
        <w:instrText xml:space="preserve"> Program</w:instrText>
      </w:r>
      <w:r w:rsidR="00DA4851" w:rsidRPr="00AF2000">
        <w:rPr>
          <w:rFonts w:ascii="Times New Roman" w:hAnsi="Times New Roman" w:cs="Times New Roman"/>
          <w:b/>
          <w:sz w:val="32"/>
          <w:szCs w:val="32"/>
        </w:rPr>
        <w:instrText xml:space="preserve">" \b </w:instrText>
      </w:r>
      <w:r w:rsidR="00DA4851" w:rsidRPr="00AF2000">
        <w:rPr>
          <w:rFonts w:ascii="Times New Roman" w:hAnsi="Times New Roman" w:cs="Times New Roman"/>
          <w:b/>
          <w:sz w:val="32"/>
          <w:szCs w:val="32"/>
          <w:u w:val="single"/>
        </w:rPr>
        <w:fldChar w:fldCharType="end"/>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b/>
          <w:color w:val="000000"/>
          <w:sz w:val="20"/>
          <w:szCs w:val="20"/>
        </w:rPr>
        <w:t>AVID Program</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Prerequisites:</w:t>
      </w:r>
      <w:r w:rsidRPr="00AF2000">
        <w:rPr>
          <w:rFonts w:ascii="Times New Roman" w:eastAsia="Arial" w:hAnsi="Times New Roman" w:cs="Times New Roman"/>
          <w:b/>
          <w:color w:val="000000"/>
          <w:sz w:val="20"/>
          <w:szCs w:val="20"/>
        </w:rPr>
        <w:t xml:space="preserve"> </w:t>
      </w:r>
      <w:r w:rsidRPr="00AF2000">
        <w:rPr>
          <w:rFonts w:ascii="Times New Roman" w:eastAsia="Arial" w:hAnsi="Times New Roman" w:cs="Times New Roman"/>
          <w:color w:val="000000"/>
          <w:sz w:val="20"/>
          <w:szCs w:val="20"/>
        </w:rPr>
        <w:t>Application, teacher recommendation, and interview.  Students must be accepted into the program.</w:t>
      </w:r>
    </w:p>
    <w:p w:rsidR="0026390B" w:rsidRPr="00AF2000" w:rsidRDefault="0026390B" w:rsidP="00E42192">
      <w:pPr>
        <w:spacing w:after="0"/>
        <w:jc w:val="both"/>
        <w:rPr>
          <w:rFonts w:ascii="Times New Roman" w:eastAsia="Arial" w:hAnsi="Times New Roman" w:cs="Times New Roman"/>
          <w:color w:val="000000"/>
          <w:sz w:val="18"/>
          <w:szCs w:val="18"/>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b/>
          <w:color w:val="000000"/>
          <w:sz w:val="20"/>
          <w:szCs w:val="20"/>
        </w:rPr>
        <w:t>AVID (Advancement Via Individual Determination)</w:t>
      </w:r>
      <w:r w:rsidRPr="00AF2000">
        <w:rPr>
          <w:rFonts w:ascii="Times New Roman" w:eastAsia="Arial" w:hAnsi="Times New Roman" w:cs="Times New Roman"/>
          <w:color w:val="000000"/>
          <w:sz w:val="20"/>
          <w:szCs w:val="20"/>
        </w:rPr>
        <w:t xml:space="preserve"> is an elective course that is part of a </w:t>
      </w:r>
      <w:r w:rsidR="00C64953" w:rsidRPr="00AF2000">
        <w:rPr>
          <w:rFonts w:ascii="Times New Roman" w:eastAsia="Arial" w:hAnsi="Times New Roman" w:cs="Times New Roman"/>
          <w:color w:val="000000"/>
          <w:sz w:val="20"/>
          <w:szCs w:val="20"/>
        </w:rPr>
        <w:t>four-year</w:t>
      </w:r>
      <w:r w:rsidRPr="00AF2000">
        <w:rPr>
          <w:rFonts w:ascii="Times New Roman" w:eastAsia="Arial" w:hAnsi="Times New Roman" w:cs="Times New Roman"/>
          <w:color w:val="000000"/>
          <w:sz w:val="20"/>
          <w:szCs w:val="20"/>
        </w:rPr>
        <w:t xml:space="preserve"> program designed to prepare students for entrance into a four-year college or university.  AVID students learn the skills and behaviors necessary for academic success, such as writing, reading, inquiry, note-taking and test preparation strategies.  </w:t>
      </w:r>
      <w:r w:rsidRPr="006A42FE">
        <w:rPr>
          <w:rFonts w:ascii="Times New Roman" w:eastAsia="Arial" w:hAnsi="Times New Roman" w:cs="Times New Roman"/>
          <w:sz w:val="20"/>
          <w:szCs w:val="20"/>
        </w:rPr>
        <w:t>The program also focuses on the skills of self-advocacy, communication, time-management, organization, leadership</w:t>
      </w:r>
      <w:r w:rsidR="00D81A18" w:rsidRPr="006A42FE">
        <w:rPr>
          <w:rFonts w:ascii="Times New Roman" w:eastAsia="Arial" w:hAnsi="Times New Roman" w:cs="Times New Roman"/>
          <w:sz w:val="20"/>
          <w:szCs w:val="20"/>
        </w:rPr>
        <w:t>, and team work</w:t>
      </w:r>
      <w:r w:rsidRPr="006A42FE">
        <w:rPr>
          <w:rFonts w:ascii="Times New Roman" w:eastAsia="Arial" w:hAnsi="Times New Roman" w:cs="Times New Roman"/>
          <w:sz w:val="20"/>
          <w:szCs w:val="20"/>
        </w:rPr>
        <w:t xml:space="preserve">.  AVID students are prepared to enroll in the most rigorous honors and Advanced Placement level </w:t>
      </w:r>
      <w:r w:rsidRPr="00AF2000">
        <w:rPr>
          <w:rFonts w:ascii="Times New Roman" w:eastAsia="Arial" w:hAnsi="Times New Roman" w:cs="Times New Roman"/>
          <w:color w:val="000000"/>
          <w:sz w:val="20"/>
          <w:szCs w:val="20"/>
        </w:rPr>
        <w:t xml:space="preserve">courses. The program engages in a variety of different activities including college visits, guest speakers, and inquiry-based tutorials. </w:t>
      </w:r>
    </w:p>
    <w:p w:rsidR="0026390B" w:rsidRPr="00AF2000" w:rsidRDefault="0026390B" w:rsidP="00E42192">
      <w:pPr>
        <w:spacing w:after="0"/>
        <w:jc w:val="both"/>
        <w:rPr>
          <w:rFonts w:ascii="Times New Roman" w:eastAsia="Arial" w:hAnsi="Times New Roman" w:cs="Times New Roman"/>
          <w:color w:val="000000"/>
          <w:sz w:val="18"/>
          <w:szCs w:val="18"/>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b/>
          <w:color w:val="000000"/>
          <w:sz w:val="20"/>
          <w:szCs w:val="20"/>
        </w:rPr>
        <w:t>Freshman AVID</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Prerequisite: Application, teacher recommendation, and interview.  Students must be accepted into the program.</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Eligible Grade level: 9</w:t>
      </w:r>
    </w:p>
    <w:p w:rsidR="00E65BF0" w:rsidRPr="00AF2000" w:rsidRDefault="00E65BF0" w:rsidP="00E42192">
      <w:pPr>
        <w:spacing w:after="0"/>
        <w:jc w:val="both"/>
        <w:rPr>
          <w:rFonts w:ascii="Times New Roman" w:eastAsia="Arial" w:hAnsi="Times New Roman" w:cs="Times New Roman"/>
          <w:color w:val="000000"/>
          <w:sz w:val="12"/>
          <w:szCs w:val="12"/>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 xml:space="preserve">The AVID 9 curriculum focuses on note-taking skills, questioning techniques, and organizational strategies.  Students have the opportunity to hear from various college admissions representatives and receive guided information from college and career experts. </w:t>
      </w:r>
    </w:p>
    <w:p w:rsidR="0026390B" w:rsidRPr="00AF2000" w:rsidRDefault="0026390B" w:rsidP="00E42192">
      <w:pPr>
        <w:spacing w:after="0"/>
        <w:jc w:val="both"/>
        <w:rPr>
          <w:rFonts w:ascii="Times New Roman" w:eastAsia="Arial" w:hAnsi="Times New Roman" w:cs="Times New Roman"/>
          <w:color w:val="000000"/>
          <w:sz w:val="16"/>
          <w:szCs w:val="16"/>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b/>
          <w:color w:val="000000"/>
          <w:sz w:val="20"/>
          <w:szCs w:val="20"/>
        </w:rPr>
        <w:t>Sophomore AVID</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Prerequisite: Application, teacher recommendation, and interview.  Students must be accepted into the program.</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Eligible Grade Level: 10</w:t>
      </w:r>
    </w:p>
    <w:p w:rsidR="0026390B" w:rsidRPr="00AF2000" w:rsidRDefault="0026390B" w:rsidP="00E42192">
      <w:pPr>
        <w:spacing w:after="0"/>
        <w:jc w:val="both"/>
        <w:rPr>
          <w:rFonts w:ascii="Times New Roman" w:eastAsia="Arial" w:hAnsi="Times New Roman" w:cs="Times New Roman"/>
          <w:color w:val="000000"/>
          <w:sz w:val="12"/>
          <w:szCs w:val="12"/>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The AVID 10 curriculum builds on the skills learned in AVID 9.  Questioning and tutorial practices are refined and standardized testing practices are built into the curriculum. Students have the opportunity to visit college campuses and attend leadership workshops. Character-building becomes an essential component, illustrated by promotion of extracurricular involvement, and community service.</w:t>
      </w:r>
    </w:p>
    <w:p w:rsidR="0026390B" w:rsidRPr="00AF2000" w:rsidRDefault="0026390B" w:rsidP="00E42192">
      <w:pPr>
        <w:spacing w:after="0"/>
        <w:jc w:val="both"/>
        <w:rPr>
          <w:rFonts w:ascii="Times New Roman" w:eastAsia="Arial" w:hAnsi="Times New Roman" w:cs="Times New Roman"/>
          <w:color w:val="000000"/>
          <w:sz w:val="16"/>
          <w:szCs w:val="16"/>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b/>
          <w:color w:val="000000"/>
          <w:sz w:val="20"/>
          <w:szCs w:val="20"/>
        </w:rPr>
        <w:t>Junior AVID</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Prerequisite: AVID 10 or AVID Coordinator approval.</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Eligible Grade Level: 11</w:t>
      </w:r>
    </w:p>
    <w:p w:rsidR="0026390B" w:rsidRPr="00AF2000" w:rsidRDefault="0026390B" w:rsidP="00E42192">
      <w:pPr>
        <w:spacing w:after="0"/>
        <w:jc w:val="both"/>
        <w:rPr>
          <w:rFonts w:ascii="Times New Roman" w:eastAsia="Arial" w:hAnsi="Times New Roman" w:cs="Times New Roman"/>
          <w:color w:val="000000"/>
          <w:sz w:val="12"/>
          <w:szCs w:val="12"/>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The AVID 11 curriculum incorporates all of the strategies learned in AVID 9-10, emphasizing the application of these strategies across all content area classes. Students have the opportunity to visit college campuses and attend leadership workshops. Further emphasis on college research, college letters of recommendation, standardized test preparation, college essay writing, scholarship research, interviewing techniques, and community service guides the curriculum. Goal refining is essential at this level, as students will begin researching program-specific colleges.</w:t>
      </w:r>
    </w:p>
    <w:p w:rsidR="0026390B" w:rsidRPr="00AF2000" w:rsidRDefault="0026390B" w:rsidP="00E42192">
      <w:pPr>
        <w:spacing w:after="0"/>
        <w:jc w:val="both"/>
        <w:rPr>
          <w:rFonts w:ascii="Times New Roman" w:eastAsia="Arial" w:hAnsi="Times New Roman" w:cs="Times New Roman"/>
          <w:color w:val="000000"/>
          <w:sz w:val="16"/>
          <w:szCs w:val="16"/>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b/>
          <w:color w:val="000000"/>
          <w:sz w:val="20"/>
          <w:szCs w:val="20"/>
        </w:rPr>
        <w:t>Senior AVID</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Prerequisite: AVID 11 or AVID Coordinator approval.</w:t>
      </w: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Eligible Grade Level: 12</w:t>
      </w:r>
    </w:p>
    <w:p w:rsidR="0026390B" w:rsidRPr="00AF2000" w:rsidRDefault="0026390B" w:rsidP="00E42192">
      <w:pPr>
        <w:spacing w:after="0"/>
        <w:jc w:val="both"/>
        <w:rPr>
          <w:rFonts w:ascii="Times New Roman" w:eastAsia="Arial" w:hAnsi="Times New Roman" w:cs="Times New Roman"/>
          <w:color w:val="000000"/>
          <w:sz w:val="12"/>
          <w:szCs w:val="12"/>
        </w:rPr>
      </w:pPr>
    </w:p>
    <w:p w:rsidR="0026390B" w:rsidRPr="00AF2000" w:rsidRDefault="0026390B" w:rsidP="00E42192">
      <w:pPr>
        <w:spacing w:after="0"/>
        <w:jc w:val="both"/>
        <w:rPr>
          <w:rFonts w:ascii="Times New Roman" w:eastAsia="Arial" w:hAnsi="Times New Roman" w:cs="Times New Roman"/>
          <w:color w:val="000000"/>
        </w:rPr>
      </w:pPr>
      <w:r w:rsidRPr="00AF2000">
        <w:rPr>
          <w:rFonts w:ascii="Times New Roman" w:eastAsia="Arial" w:hAnsi="Times New Roman" w:cs="Times New Roman"/>
          <w:color w:val="000000"/>
          <w:sz w:val="20"/>
          <w:szCs w:val="20"/>
        </w:rPr>
        <w:t>The AVID 12 curriculum focuses primarily on college applications, financial aid, college essay writing, self-advocacy, self-directed study groups, and the independent, active application of AVID skills in all of their classes.  Community service and leadership training are required components of the course. AVID seniors are used as positive college-going role models for the AVID underclassmen.</w:t>
      </w:r>
    </w:p>
    <w:p w:rsidR="00713721" w:rsidRDefault="00713721" w:rsidP="00E42192">
      <w:pPr>
        <w:jc w:val="both"/>
      </w:pPr>
    </w:p>
    <w:p w:rsidR="001347D4" w:rsidRDefault="001347D4" w:rsidP="001347D4">
      <w:pPr>
        <w:spacing w:after="0" w:line="240" w:lineRule="auto"/>
        <w:rPr>
          <w:rFonts w:ascii="Times New Roman" w:hAnsi="Times New Roman" w:cs="Times New Roman"/>
          <w:b/>
          <w:sz w:val="20"/>
          <w:szCs w:val="20"/>
        </w:rPr>
      </w:pPr>
    </w:p>
    <w:p w:rsidR="007A19E1" w:rsidRDefault="007A19E1" w:rsidP="009B4B77">
      <w:pPr>
        <w:spacing w:after="0" w:line="240" w:lineRule="auto"/>
        <w:jc w:val="center"/>
        <w:rPr>
          <w:rFonts w:ascii="Times New Roman" w:hAnsi="Times New Roman" w:cs="Times New Roman"/>
          <w:b/>
          <w:sz w:val="36"/>
          <w:szCs w:val="36"/>
          <w:u w:val="single"/>
        </w:rPr>
      </w:pPr>
      <w:bookmarkStart w:id="56" w:name="Career_and_Tech"/>
    </w:p>
    <w:p w:rsidR="007A19E1" w:rsidRDefault="007A19E1" w:rsidP="009B4B77">
      <w:pPr>
        <w:spacing w:after="0" w:line="240" w:lineRule="auto"/>
        <w:jc w:val="center"/>
        <w:rPr>
          <w:rFonts w:ascii="Times New Roman" w:hAnsi="Times New Roman" w:cs="Times New Roman"/>
          <w:b/>
          <w:sz w:val="36"/>
          <w:szCs w:val="36"/>
          <w:u w:val="single"/>
        </w:rPr>
      </w:pPr>
    </w:p>
    <w:p w:rsidR="009B4B77" w:rsidRPr="0079231E" w:rsidRDefault="009B4B77" w:rsidP="009B4B77">
      <w:pPr>
        <w:spacing w:after="0" w:line="240" w:lineRule="auto"/>
        <w:jc w:val="center"/>
        <w:rPr>
          <w:rFonts w:ascii="Times New Roman" w:hAnsi="Times New Roman" w:cs="Times New Roman"/>
          <w:b/>
          <w:sz w:val="36"/>
          <w:szCs w:val="36"/>
          <w:u w:val="single"/>
        </w:rPr>
      </w:pPr>
      <w:r w:rsidRPr="0079231E">
        <w:rPr>
          <w:rFonts w:ascii="Times New Roman" w:hAnsi="Times New Roman" w:cs="Times New Roman"/>
          <w:b/>
          <w:sz w:val="36"/>
          <w:szCs w:val="36"/>
          <w:u w:val="single"/>
        </w:rPr>
        <w:t>CAREER &amp; TECHNICAL EDUCATION</w:t>
      </w:r>
      <w:r w:rsidRPr="006973B1">
        <w:rPr>
          <w:rFonts w:ascii="Times New Roman" w:hAnsi="Times New Roman" w:cs="Times New Roman"/>
          <w:b/>
          <w:u w:val="single"/>
        </w:rPr>
        <w:fldChar w:fldCharType="begin"/>
      </w:r>
      <w:r w:rsidRPr="006973B1">
        <w:instrText xml:space="preserve"> XE "</w:instrText>
      </w:r>
      <w:r w:rsidRPr="006973B1">
        <w:rPr>
          <w:rFonts w:ascii="Times New Roman" w:hAnsi="Times New Roman" w:cs="Times New Roman"/>
          <w:b/>
          <w:u w:val="single"/>
        </w:rPr>
        <w:instrText>Career &amp; Technical Education</w:instrText>
      </w:r>
      <w:r w:rsidRPr="006973B1">
        <w:instrText xml:space="preserve">" \i </w:instrText>
      </w:r>
      <w:r w:rsidRPr="006973B1">
        <w:rPr>
          <w:rFonts w:ascii="Times New Roman" w:hAnsi="Times New Roman" w:cs="Times New Roman"/>
          <w:b/>
          <w:u w:val="single"/>
        </w:rPr>
        <w:fldChar w:fldCharType="end"/>
      </w:r>
    </w:p>
    <w:bookmarkEnd w:id="56"/>
    <w:p w:rsidR="009B4B77" w:rsidRPr="00306ADC" w:rsidRDefault="009B4B77" w:rsidP="009B4B77">
      <w:pPr>
        <w:spacing w:after="0" w:line="240" w:lineRule="auto"/>
        <w:rPr>
          <w:rFonts w:ascii="Times New Roman" w:hAnsi="Times New Roman" w:cs="Times New Roman"/>
        </w:rPr>
      </w:pPr>
    </w:p>
    <w:p w:rsidR="00BD205E" w:rsidRPr="00306ADC" w:rsidRDefault="00523B68" w:rsidP="00BD205E">
      <w:pPr>
        <w:spacing w:after="0" w:line="240" w:lineRule="auto"/>
        <w:ind w:left="360"/>
        <w:jc w:val="both"/>
        <w:rPr>
          <w:rFonts w:ascii="Times New Roman" w:hAnsi="Times New Roman" w:cs="Times New Roman"/>
          <w:sz w:val="20"/>
          <w:szCs w:val="20"/>
        </w:rPr>
      </w:pPr>
      <w:r w:rsidRPr="00306ADC">
        <w:rPr>
          <w:rFonts w:ascii="Times New Roman" w:hAnsi="Times New Roman" w:cs="Times New Roman"/>
          <w:sz w:val="20"/>
          <w:szCs w:val="20"/>
        </w:rPr>
        <w:t>Academic planning for college and career success include gathering information to make informed choices. In CTE, students are encourage</w:t>
      </w:r>
      <w:r w:rsidR="00D06242" w:rsidRPr="00306ADC">
        <w:rPr>
          <w:rFonts w:ascii="Times New Roman" w:hAnsi="Times New Roman" w:cs="Times New Roman"/>
          <w:sz w:val="20"/>
          <w:szCs w:val="20"/>
        </w:rPr>
        <w:t>d</w:t>
      </w:r>
      <w:r w:rsidRPr="00306ADC">
        <w:rPr>
          <w:rFonts w:ascii="Times New Roman" w:hAnsi="Times New Roman" w:cs="Times New Roman"/>
          <w:sz w:val="20"/>
          <w:szCs w:val="20"/>
        </w:rPr>
        <w:t xml:space="preserve"> to e</w:t>
      </w:r>
      <w:r w:rsidR="00225ABF" w:rsidRPr="00306ADC">
        <w:rPr>
          <w:rFonts w:ascii="Times New Roman" w:hAnsi="Times New Roman" w:cs="Times New Roman"/>
          <w:sz w:val="20"/>
          <w:szCs w:val="20"/>
        </w:rPr>
        <w:t>xplore a variety of options while in high school or take a clear pathway</w:t>
      </w:r>
      <w:r w:rsidRPr="00306ADC">
        <w:rPr>
          <w:rFonts w:ascii="Times New Roman" w:hAnsi="Times New Roman" w:cs="Times New Roman"/>
          <w:sz w:val="20"/>
          <w:szCs w:val="20"/>
        </w:rPr>
        <w:t xml:space="preserve"> to the career of their </w:t>
      </w:r>
      <w:r w:rsidR="00225ABF" w:rsidRPr="00306ADC">
        <w:rPr>
          <w:rFonts w:ascii="Times New Roman" w:hAnsi="Times New Roman" w:cs="Times New Roman"/>
          <w:sz w:val="20"/>
          <w:szCs w:val="20"/>
        </w:rPr>
        <w:t xml:space="preserve">choice. </w:t>
      </w:r>
      <w:r w:rsidR="00BD205E" w:rsidRPr="00306ADC">
        <w:rPr>
          <w:rFonts w:ascii="Times New Roman" w:hAnsi="Times New Roman" w:cs="Times New Roman"/>
          <w:sz w:val="20"/>
          <w:szCs w:val="20"/>
        </w:rPr>
        <w:t>A variety of semester and year-long courses are available in Career and Technical Education (CTE) to assist students in selecting a college major then achieving success in that</w:t>
      </w:r>
      <w:r w:rsidRPr="00306ADC">
        <w:rPr>
          <w:rFonts w:ascii="Times New Roman" w:hAnsi="Times New Roman" w:cs="Times New Roman"/>
          <w:sz w:val="20"/>
          <w:szCs w:val="20"/>
        </w:rPr>
        <w:t xml:space="preserve"> college major. </w:t>
      </w:r>
      <w:r w:rsidR="00BD205E" w:rsidRPr="00306ADC">
        <w:rPr>
          <w:rFonts w:ascii="Times New Roman" w:hAnsi="Times New Roman" w:cs="Times New Roman"/>
          <w:sz w:val="20"/>
          <w:szCs w:val="20"/>
        </w:rPr>
        <w:t xml:space="preserve"> </w:t>
      </w:r>
      <w:r w:rsidRPr="00306ADC">
        <w:rPr>
          <w:rFonts w:ascii="Times New Roman" w:hAnsi="Times New Roman" w:cs="Times New Roman"/>
          <w:sz w:val="20"/>
          <w:szCs w:val="20"/>
        </w:rPr>
        <w:t xml:space="preserve">College and Career Pathways include Architecture and Construction Finance, </w:t>
      </w:r>
      <w:r w:rsidR="00BD205E" w:rsidRPr="00306ADC">
        <w:rPr>
          <w:rFonts w:ascii="Times New Roman" w:hAnsi="Times New Roman" w:cs="Times New Roman"/>
          <w:sz w:val="20"/>
          <w:szCs w:val="20"/>
        </w:rPr>
        <w:t>Business Management and Administration, E</w:t>
      </w:r>
      <w:r w:rsidRPr="00306ADC">
        <w:rPr>
          <w:rFonts w:ascii="Times New Roman" w:hAnsi="Times New Roman" w:cs="Times New Roman"/>
          <w:sz w:val="20"/>
          <w:szCs w:val="20"/>
        </w:rPr>
        <w:t xml:space="preserve">ducation and Training, </w:t>
      </w:r>
      <w:r w:rsidR="00BD205E" w:rsidRPr="00306ADC">
        <w:rPr>
          <w:rFonts w:ascii="Times New Roman" w:hAnsi="Times New Roman" w:cs="Times New Roman"/>
          <w:sz w:val="20"/>
          <w:szCs w:val="20"/>
        </w:rPr>
        <w:t xml:space="preserve">Hospitality and Tourism, </w:t>
      </w:r>
      <w:r w:rsidRPr="00306ADC">
        <w:rPr>
          <w:rFonts w:ascii="Times New Roman" w:hAnsi="Times New Roman" w:cs="Times New Roman"/>
          <w:sz w:val="20"/>
          <w:szCs w:val="20"/>
        </w:rPr>
        <w:t xml:space="preserve">Programming and Software Development, Marketing as well as </w:t>
      </w:r>
      <w:r w:rsidR="00BD205E" w:rsidRPr="00306ADC">
        <w:rPr>
          <w:rFonts w:ascii="Times New Roman" w:hAnsi="Times New Roman" w:cs="Times New Roman"/>
          <w:sz w:val="20"/>
          <w:szCs w:val="20"/>
        </w:rPr>
        <w:t>Science, Technology, Engineering and Mathematics.</w:t>
      </w:r>
    </w:p>
    <w:p w:rsidR="00225ABF" w:rsidRPr="00306ADC" w:rsidRDefault="00225ABF" w:rsidP="00BD205E">
      <w:pPr>
        <w:spacing w:after="0" w:line="240" w:lineRule="auto"/>
        <w:jc w:val="both"/>
        <w:rPr>
          <w:rFonts w:ascii="Times New Roman" w:hAnsi="Times New Roman" w:cs="Times New Roman"/>
          <w:sz w:val="20"/>
          <w:szCs w:val="20"/>
        </w:rPr>
      </w:pPr>
    </w:p>
    <w:p w:rsidR="009B4B77" w:rsidRPr="00306ADC" w:rsidRDefault="00225ABF" w:rsidP="00225ABF">
      <w:pPr>
        <w:spacing w:after="0" w:line="240" w:lineRule="auto"/>
        <w:ind w:left="360"/>
        <w:jc w:val="both"/>
        <w:rPr>
          <w:rFonts w:ascii="Times New Roman" w:hAnsi="Times New Roman" w:cs="Times New Roman"/>
          <w:sz w:val="20"/>
          <w:szCs w:val="20"/>
        </w:rPr>
      </w:pPr>
      <w:r w:rsidRPr="00306ADC">
        <w:rPr>
          <w:rFonts w:ascii="Times New Roman" w:hAnsi="Times New Roman" w:cs="Times New Roman"/>
          <w:sz w:val="20"/>
          <w:szCs w:val="20"/>
        </w:rPr>
        <w:t xml:space="preserve">Rich opportunities for work-based learning experience through </w:t>
      </w:r>
      <w:r w:rsidR="00372DE1" w:rsidRPr="00306ADC">
        <w:rPr>
          <w:rFonts w:ascii="Times New Roman" w:hAnsi="Times New Roman" w:cs="Times New Roman"/>
          <w:sz w:val="20"/>
          <w:szCs w:val="20"/>
        </w:rPr>
        <w:t>Cooperative Career Education</w:t>
      </w:r>
      <w:r w:rsidRPr="00306ADC">
        <w:rPr>
          <w:rFonts w:ascii="Times New Roman" w:hAnsi="Times New Roman" w:cs="Times New Roman"/>
          <w:sz w:val="20"/>
          <w:szCs w:val="20"/>
        </w:rPr>
        <w:t xml:space="preserve"> is attractive and beneficial to all students by providing opportunities for scholarships, awards and by networking with those in the business community.  Induction into the National Technical Honor Society is an option for </w:t>
      </w:r>
      <w:r w:rsidR="00523B68" w:rsidRPr="00306ADC">
        <w:rPr>
          <w:rFonts w:ascii="Times New Roman" w:hAnsi="Times New Roman" w:cs="Times New Roman"/>
          <w:sz w:val="20"/>
          <w:szCs w:val="20"/>
        </w:rPr>
        <w:t xml:space="preserve">juniors and </w:t>
      </w:r>
      <w:r w:rsidRPr="00306ADC">
        <w:rPr>
          <w:rFonts w:ascii="Times New Roman" w:hAnsi="Times New Roman" w:cs="Times New Roman"/>
          <w:sz w:val="20"/>
          <w:szCs w:val="20"/>
        </w:rPr>
        <w:t>seniors who have completed three semesters of CTE course work (excluding Consumer Education), earning a “B” or better in all three CTE semesters, have an overall GPA of 3.4 or higher and have exceptional character, conduct and citizenship.</w:t>
      </w:r>
    </w:p>
    <w:p w:rsidR="00225ABF" w:rsidRPr="001D62D9" w:rsidRDefault="00225ABF" w:rsidP="00225ABF">
      <w:pPr>
        <w:spacing w:after="0" w:line="240" w:lineRule="auto"/>
        <w:ind w:left="360"/>
        <w:jc w:val="both"/>
        <w:rPr>
          <w:rFonts w:ascii="Times New Roman" w:hAnsi="Times New Roman" w:cs="Times New Roman"/>
          <w:sz w:val="20"/>
          <w:szCs w:val="20"/>
        </w:rPr>
      </w:pPr>
    </w:p>
    <w:p w:rsidR="009B4B77" w:rsidRPr="00E96F8E" w:rsidRDefault="009B4B77" w:rsidP="009B4B77">
      <w:pPr>
        <w:spacing w:after="0" w:line="240" w:lineRule="auto"/>
        <w:ind w:left="360"/>
        <w:jc w:val="both"/>
        <w:rPr>
          <w:rFonts w:ascii="Times New Roman" w:hAnsi="Times New Roman" w:cs="Times New Roman"/>
          <w:b/>
          <w:sz w:val="20"/>
          <w:szCs w:val="20"/>
        </w:rPr>
      </w:pPr>
      <w:r w:rsidRPr="00E96F8E">
        <w:rPr>
          <w:rFonts w:ascii="Times New Roman" w:hAnsi="Times New Roman" w:cs="Times New Roman"/>
          <w:b/>
          <w:sz w:val="20"/>
          <w:szCs w:val="20"/>
        </w:rPr>
        <w:t>All courses listed in the curriculum areas below</w:t>
      </w:r>
      <w:r>
        <w:rPr>
          <w:rFonts w:ascii="Times New Roman" w:hAnsi="Times New Roman" w:cs="Times New Roman"/>
          <w:b/>
          <w:sz w:val="20"/>
          <w:szCs w:val="20"/>
        </w:rPr>
        <w:t xml:space="preserve"> </w:t>
      </w:r>
      <w:r w:rsidRPr="00E96F8E">
        <w:rPr>
          <w:rFonts w:ascii="Times New Roman" w:hAnsi="Times New Roman" w:cs="Times New Roman"/>
          <w:b/>
          <w:sz w:val="20"/>
          <w:szCs w:val="20"/>
        </w:rPr>
        <w:t>satisfy the Career and Technical Education graduation requirement.</w:t>
      </w:r>
    </w:p>
    <w:p w:rsidR="009B4B77" w:rsidRPr="00E96F8E" w:rsidRDefault="009B4B77" w:rsidP="009B4B77">
      <w:pPr>
        <w:spacing w:after="0" w:line="240" w:lineRule="auto"/>
        <w:rPr>
          <w:rFonts w:ascii="Times New Roman" w:hAnsi="Times New Roman" w:cs="Times New Roman"/>
          <w:sz w:val="20"/>
          <w:szCs w:val="20"/>
        </w:rPr>
      </w:pPr>
    </w:p>
    <w:p w:rsidR="009B4B77" w:rsidRPr="00E96F8E" w:rsidRDefault="009B4B77" w:rsidP="009B4B77">
      <w:pPr>
        <w:spacing w:after="0" w:line="240" w:lineRule="auto"/>
        <w:ind w:left="360"/>
        <w:jc w:val="both"/>
        <w:rPr>
          <w:rFonts w:ascii="Times New Roman" w:hAnsi="Times New Roman" w:cs="Times New Roman"/>
          <w:sz w:val="20"/>
          <w:szCs w:val="20"/>
        </w:rPr>
      </w:pPr>
      <w:r w:rsidRPr="00E96F8E">
        <w:rPr>
          <w:rFonts w:ascii="Times New Roman" w:hAnsi="Times New Roman" w:cs="Times New Roman"/>
          <w:b/>
          <w:sz w:val="20"/>
          <w:szCs w:val="20"/>
        </w:rPr>
        <w:t>BUSINESS EDUCATION:</w:t>
      </w:r>
      <w:r w:rsidRPr="00E96F8E">
        <w:rPr>
          <w:rFonts w:ascii="Times New Roman" w:hAnsi="Times New Roman" w:cs="Times New Roman"/>
          <w:sz w:val="20"/>
          <w:szCs w:val="20"/>
        </w:rPr>
        <w:t xml:space="preserve"> The knowledge gained in these courses will develop lifelong learning skills that foster flexible career paths and confidence in adapting to a workplace that demands constant change.   Business competencies are essential because all students will: participate in the economic system as a consumer or as an employee, encounter a business environment that is characterized by global diversity, be a part of a team requiring leadership and interpersonal skills, and use technology as a tool for productivity.</w:t>
      </w:r>
    </w:p>
    <w:p w:rsidR="009B4B77" w:rsidRPr="00E96F8E" w:rsidRDefault="009B4B77" w:rsidP="009B4B77">
      <w:pPr>
        <w:spacing w:after="0" w:line="240" w:lineRule="auto"/>
        <w:rPr>
          <w:rFonts w:ascii="Times New Roman" w:hAnsi="Times New Roman" w:cs="Times New Roman"/>
          <w:sz w:val="20"/>
          <w:szCs w:val="20"/>
        </w:rPr>
      </w:pPr>
    </w:p>
    <w:p w:rsidR="009B4B77" w:rsidRPr="00E96F8E" w:rsidRDefault="009B4B77" w:rsidP="009B4B77">
      <w:pPr>
        <w:spacing w:after="0" w:line="240" w:lineRule="auto"/>
        <w:ind w:left="360"/>
        <w:jc w:val="both"/>
        <w:rPr>
          <w:rFonts w:ascii="Times New Roman" w:hAnsi="Times New Roman" w:cs="Times New Roman"/>
          <w:sz w:val="20"/>
          <w:szCs w:val="20"/>
        </w:rPr>
      </w:pPr>
      <w:r w:rsidRPr="00E96F8E">
        <w:rPr>
          <w:rFonts w:ascii="Times New Roman" w:hAnsi="Times New Roman" w:cs="Times New Roman"/>
          <w:b/>
          <w:sz w:val="20"/>
          <w:szCs w:val="20"/>
        </w:rPr>
        <w:t>COMPUTER TECHNOLOGY:</w:t>
      </w:r>
      <w:r w:rsidRPr="00E96F8E">
        <w:rPr>
          <w:rFonts w:ascii="Times New Roman" w:hAnsi="Times New Roman" w:cs="Times New Roman"/>
          <w:sz w:val="20"/>
          <w:szCs w:val="20"/>
        </w:rPr>
        <w:t xml:space="preserve"> Students will use various technologies throughout their high school career and beyond.  Computer software, hardware, video, sound, animation and the other 21st century emerging technologies are changing the way we learn.  Students taking computer courses in the Career &amp; Technical Education Department will learn essential computer skills that will enable them to </w:t>
      </w:r>
      <w:r>
        <w:rPr>
          <w:rFonts w:ascii="Times New Roman" w:hAnsi="Times New Roman" w:cs="Times New Roman"/>
          <w:sz w:val="20"/>
          <w:szCs w:val="20"/>
        </w:rPr>
        <w:t>b</w:t>
      </w:r>
      <w:r w:rsidRPr="00E96F8E">
        <w:rPr>
          <w:rFonts w:ascii="Times New Roman" w:hAnsi="Times New Roman" w:cs="Times New Roman"/>
          <w:sz w:val="20"/>
          <w:szCs w:val="20"/>
        </w:rPr>
        <w:t>e equipped with the skills and knowledge that are required of all college students and employees in today’s Digital Age.</w:t>
      </w:r>
    </w:p>
    <w:p w:rsidR="009B4B77" w:rsidRPr="00E96F8E" w:rsidRDefault="009B4B77" w:rsidP="009B4B77">
      <w:pPr>
        <w:spacing w:after="0" w:line="240" w:lineRule="auto"/>
        <w:rPr>
          <w:rFonts w:ascii="Times New Roman" w:hAnsi="Times New Roman" w:cs="Times New Roman"/>
          <w:b/>
          <w:sz w:val="20"/>
          <w:szCs w:val="20"/>
        </w:rPr>
      </w:pPr>
    </w:p>
    <w:p w:rsidR="009B4B77" w:rsidRDefault="009B4B77" w:rsidP="009B4B77">
      <w:pPr>
        <w:spacing w:after="0" w:line="240" w:lineRule="auto"/>
        <w:ind w:left="360"/>
        <w:jc w:val="both"/>
        <w:rPr>
          <w:rFonts w:ascii="Times New Roman" w:hAnsi="Times New Roman" w:cs="Times New Roman"/>
          <w:sz w:val="20"/>
          <w:szCs w:val="20"/>
        </w:rPr>
      </w:pPr>
      <w:r w:rsidRPr="00E96F8E">
        <w:rPr>
          <w:rFonts w:ascii="Times New Roman" w:hAnsi="Times New Roman" w:cs="Times New Roman"/>
          <w:b/>
          <w:sz w:val="20"/>
          <w:szCs w:val="20"/>
        </w:rPr>
        <w:t>COOPERATIVE CAREER EDUCATION</w:t>
      </w:r>
      <w:r w:rsidR="00225ABF">
        <w:rPr>
          <w:rFonts w:ascii="Times New Roman" w:hAnsi="Times New Roman" w:cs="Times New Roman"/>
          <w:b/>
          <w:sz w:val="20"/>
          <w:szCs w:val="20"/>
        </w:rPr>
        <w:t xml:space="preserve"> (CWT)</w:t>
      </w:r>
      <w:r w:rsidRPr="00E96F8E">
        <w:rPr>
          <w:rFonts w:ascii="Times New Roman" w:hAnsi="Times New Roman" w:cs="Times New Roman"/>
          <w:b/>
          <w:sz w:val="20"/>
          <w:szCs w:val="20"/>
        </w:rPr>
        <w:t>:</w:t>
      </w:r>
      <w:r w:rsidRPr="00E96F8E">
        <w:rPr>
          <w:rFonts w:ascii="Times New Roman" w:hAnsi="Times New Roman" w:cs="Times New Roman"/>
          <w:sz w:val="20"/>
          <w:szCs w:val="20"/>
        </w:rPr>
        <w:t xml:space="preserve"> Students participating in this program will enroll in a class and work at an instructor-approved job training site.  This combination provides students with the opportunity to transfer classroom knowledge to the work world.  Students will learn valuable career skills that will benefit both those college-bound and work-bound after graduation.</w:t>
      </w:r>
      <w:r>
        <w:rPr>
          <w:rFonts w:ascii="Times New Roman" w:hAnsi="Times New Roman" w:cs="Times New Roman"/>
          <w:sz w:val="20"/>
          <w:szCs w:val="20"/>
        </w:rPr>
        <w:t xml:space="preserve"> </w:t>
      </w:r>
    </w:p>
    <w:p w:rsidR="00225ABF" w:rsidRPr="00225ABF" w:rsidRDefault="00225ABF" w:rsidP="009B4B77">
      <w:pPr>
        <w:spacing w:after="0" w:line="240" w:lineRule="auto"/>
        <w:ind w:left="360"/>
        <w:jc w:val="both"/>
        <w:rPr>
          <w:rFonts w:ascii="Times New Roman" w:hAnsi="Times New Roman" w:cs="Times New Roman"/>
          <w:sz w:val="20"/>
          <w:szCs w:val="20"/>
        </w:rPr>
      </w:pPr>
    </w:p>
    <w:p w:rsidR="00225ABF" w:rsidRDefault="00225ABF" w:rsidP="009B4B77">
      <w:pPr>
        <w:spacing w:after="0" w:line="240" w:lineRule="auto"/>
        <w:ind w:left="360"/>
        <w:jc w:val="both"/>
        <w:rPr>
          <w:rFonts w:ascii="Times New Roman" w:hAnsi="Times New Roman" w:cs="Times New Roman"/>
          <w:sz w:val="20"/>
          <w:szCs w:val="20"/>
        </w:rPr>
      </w:pPr>
      <w:r w:rsidRPr="00225ABF">
        <w:rPr>
          <w:rFonts w:ascii="Times New Roman" w:hAnsi="Times New Roman" w:cs="Times New Roman"/>
          <w:b/>
          <w:sz w:val="20"/>
          <w:szCs w:val="20"/>
        </w:rPr>
        <w:t>CONSUMER EDUCATION:</w:t>
      </w:r>
      <w:r w:rsidRPr="00225ABF">
        <w:rPr>
          <w:rFonts w:ascii="Times New Roman" w:hAnsi="Times New Roman" w:cs="Times New Roman"/>
          <w:sz w:val="20"/>
          <w:szCs w:val="20"/>
        </w:rPr>
        <w:t xml:space="preserve"> Learn to make sound decision</w:t>
      </w:r>
      <w:r w:rsidR="00852EC9">
        <w:rPr>
          <w:rFonts w:ascii="Times New Roman" w:hAnsi="Times New Roman" w:cs="Times New Roman"/>
          <w:sz w:val="20"/>
          <w:szCs w:val="20"/>
        </w:rPr>
        <w:t>s</w:t>
      </w:r>
      <w:r w:rsidRPr="00225ABF">
        <w:rPr>
          <w:rFonts w:ascii="Times New Roman" w:hAnsi="Times New Roman" w:cs="Times New Roman"/>
          <w:sz w:val="20"/>
          <w:szCs w:val="20"/>
        </w:rPr>
        <w:t xml:space="preserve"> with regard to your money and future</w:t>
      </w:r>
      <w:r w:rsidR="00852EC9">
        <w:rPr>
          <w:rFonts w:ascii="Times New Roman" w:hAnsi="Times New Roman" w:cs="Times New Roman"/>
          <w:sz w:val="20"/>
          <w:szCs w:val="20"/>
        </w:rPr>
        <w:t>.</w:t>
      </w:r>
    </w:p>
    <w:p w:rsidR="00C74D0D" w:rsidRDefault="00C74D0D" w:rsidP="009B4B77">
      <w:pPr>
        <w:spacing w:after="0" w:line="240" w:lineRule="auto"/>
        <w:ind w:left="360"/>
        <w:jc w:val="both"/>
        <w:rPr>
          <w:rFonts w:ascii="Times New Roman" w:hAnsi="Times New Roman" w:cs="Times New Roman"/>
          <w:sz w:val="20"/>
          <w:szCs w:val="20"/>
        </w:rPr>
      </w:pPr>
    </w:p>
    <w:p w:rsidR="00C74D0D" w:rsidRPr="00E96F8E" w:rsidRDefault="00C74D0D" w:rsidP="00C74D0D">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ENGINEERING AND DESIGN</w:t>
      </w:r>
      <w:r w:rsidRPr="00E96F8E">
        <w:rPr>
          <w:rFonts w:ascii="Times New Roman" w:hAnsi="Times New Roman" w:cs="Times New Roman"/>
          <w:b/>
          <w:sz w:val="20"/>
          <w:szCs w:val="20"/>
        </w:rPr>
        <w:t>:</w:t>
      </w:r>
      <w:r w:rsidRPr="00E96F8E">
        <w:rPr>
          <w:rFonts w:ascii="Times New Roman" w:hAnsi="Times New Roman" w:cs="Times New Roman"/>
          <w:sz w:val="20"/>
          <w:szCs w:val="20"/>
        </w:rPr>
        <w:t xml:space="preserve"> </w:t>
      </w:r>
      <w:r>
        <w:rPr>
          <w:rFonts w:ascii="Times New Roman" w:hAnsi="Times New Roman" w:cs="Times New Roman"/>
          <w:sz w:val="20"/>
          <w:szCs w:val="20"/>
        </w:rPr>
        <w:t>Engineering and Design</w:t>
      </w:r>
      <w:r w:rsidRPr="00E96F8E">
        <w:rPr>
          <w:rFonts w:ascii="Times New Roman" w:hAnsi="Times New Roman" w:cs="Times New Roman"/>
          <w:sz w:val="20"/>
          <w:szCs w:val="20"/>
        </w:rPr>
        <w:t xml:space="preserve"> courses enable students to develop the knowledge and skills necessary to function in this rapidly changing technological world.  Students enrolled in these courses will apply mathematics, science, mechanical and technical knowledge and principles to seek solutions and solve problems.  Emphasis is placed on problem solving and developing an understanding of technical resources and processes.</w:t>
      </w:r>
    </w:p>
    <w:p w:rsidR="00C74D0D" w:rsidRDefault="00C74D0D" w:rsidP="009B4B77">
      <w:pPr>
        <w:spacing w:after="0" w:line="240" w:lineRule="auto"/>
        <w:ind w:left="360"/>
        <w:jc w:val="both"/>
        <w:rPr>
          <w:rFonts w:ascii="Times New Roman" w:hAnsi="Times New Roman" w:cs="Times New Roman"/>
          <w:sz w:val="20"/>
          <w:szCs w:val="20"/>
        </w:rPr>
      </w:pPr>
    </w:p>
    <w:p w:rsidR="009B4B77" w:rsidRDefault="009B4B77" w:rsidP="009B4B77">
      <w:pPr>
        <w:spacing w:after="0" w:line="240" w:lineRule="auto"/>
        <w:ind w:left="360"/>
        <w:jc w:val="both"/>
        <w:rPr>
          <w:rFonts w:ascii="Times New Roman" w:hAnsi="Times New Roman" w:cs="Times New Roman"/>
          <w:sz w:val="20"/>
          <w:szCs w:val="20"/>
        </w:rPr>
      </w:pPr>
      <w:r w:rsidRPr="00E96F8E">
        <w:rPr>
          <w:rFonts w:ascii="Times New Roman" w:hAnsi="Times New Roman" w:cs="Times New Roman"/>
          <w:b/>
          <w:sz w:val="20"/>
          <w:szCs w:val="20"/>
        </w:rPr>
        <w:t>FAMILY AND CONSUMER SCIENCE:</w:t>
      </w:r>
      <w:r w:rsidRPr="00E96F8E">
        <w:rPr>
          <w:rFonts w:ascii="Times New Roman" w:hAnsi="Times New Roman" w:cs="Times New Roman"/>
          <w:sz w:val="20"/>
          <w:szCs w:val="20"/>
        </w:rPr>
        <w:t xml:space="preserve"> Family and Consumer Science courses provide experiences which advance personal, educational and career goals.  Students will learn about: balancing personal and work lives, optimal nutriti</w:t>
      </w:r>
      <w:r>
        <w:rPr>
          <w:rFonts w:ascii="Times New Roman" w:hAnsi="Times New Roman" w:cs="Times New Roman"/>
          <w:sz w:val="20"/>
          <w:szCs w:val="20"/>
        </w:rPr>
        <w:t>on and wellness</w:t>
      </w:r>
      <w:r w:rsidRPr="00E96F8E">
        <w:rPr>
          <w:rFonts w:ascii="Times New Roman" w:hAnsi="Times New Roman" w:cs="Times New Roman"/>
          <w:sz w:val="20"/>
          <w:szCs w:val="20"/>
        </w:rPr>
        <w:t>, employment, career development, consumer issues, issu</w:t>
      </w:r>
      <w:r>
        <w:rPr>
          <w:rFonts w:ascii="Times New Roman" w:hAnsi="Times New Roman" w:cs="Times New Roman"/>
          <w:sz w:val="20"/>
          <w:szCs w:val="20"/>
        </w:rPr>
        <w:t xml:space="preserve">es facing diverse </w:t>
      </w:r>
      <w:r w:rsidRPr="00E96F8E">
        <w:rPr>
          <w:rFonts w:ascii="Times New Roman" w:hAnsi="Times New Roman" w:cs="Times New Roman"/>
          <w:sz w:val="20"/>
          <w:szCs w:val="20"/>
        </w:rPr>
        <w:t>communities and work environments.  Instruction is often individualized and many lab-based, hands-on classes are offered.</w:t>
      </w:r>
      <w:r>
        <w:rPr>
          <w:rFonts w:ascii="Times New Roman" w:hAnsi="Times New Roman" w:cs="Times New Roman"/>
          <w:sz w:val="20"/>
          <w:szCs w:val="20"/>
        </w:rPr>
        <w:t xml:space="preserve">  </w:t>
      </w:r>
    </w:p>
    <w:p w:rsidR="009B4B77" w:rsidRDefault="009B4B77" w:rsidP="009B4B77">
      <w:pPr>
        <w:spacing w:after="0" w:line="240" w:lineRule="auto"/>
        <w:ind w:left="360"/>
        <w:jc w:val="both"/>
        <w:rPr>
          <w:rFonts w:ascii="Times New Roman" w:hAnsi="Times New Roman" w:cs="Times New Roman"/>
          <w:b/>
          <w:sz w:val="20"/>
          <w:szCs w:val="20"/>
        </w:rPr>
      </w:pPr>
    </w:p>
    <w:p w:rsidR="009B4B77" w:rsidRDefault="009B4B77" w:rsidP="009B4B77">
      <w:pPr>
        <w:spacing w:after="0" w:line="240" w:lineRule="auto"/>
        <w:rPr>
          <w:rFonts w:ascii="Times New Roman" w:hAnsi="Times New Roman" w:cs="Times New Roman"/>
          <w:sz w:val="20"/>
          <w:szCs w:val="20"/>
        </w:rPr>
      </w:pPr>
    </w:p>
    <w:p w:rsidR="009B4B77" w:rsidRPr="00607C6A" w:rsidRDefault="009B4B77" w:rsidP="009B4B77">
      <w:pPr>
        <w:spacing w:after="0" w:line="240" w:lineRule="auto"/>
        <w:ind w:left="360"/>
        <w:jc w:val="both"/>
        <w:rPr>
          <w:rFonts w:ascii="Times New Roman" w:hAnsi="Times New Roman" w:cs="Times New Roman"/>
          <w:sz w:val="20"/>
          <w:szCs w:val="20"/>
        </w:rPr>
      </w:pPr>
    </w:p>
    <w:p w:rsidR="009B4B77" w:rsidRPr="00607C6A" w:rsidRDefault="009B4B77" w:rsidP="009B4B77">
      <w:pPr>
        <w:rPr>
          <w:rFonts w:ascii="Calibri" w:eastAsia="Calibri" w:hAnsi="Calibri" w:cs="Times New Roman"/>
        </w:rPr>
      </w:pPr>
    </w:p>
    <w:p w:rsidR="000F363A" w:rsidRDefault="000F363A" w:rsidP="009B4B77">
      <w:pPr>
        <w:rPr>
          <w:rFonts w:ascii="Calibri" w:eastAsia="Calibri" w:hAnsi="Calibri" w:cs="Times New Roman"/>
        </w:rPr>
      </w:pPr>
    </w:p>
    <w:p w:rsidR="000F363A" w:rsidRDefault="000F363A" w:rsidP="009B4B77">
      <w:pPr>
        <w:rPr>
          <w:rFonts w:ascii="Calibri" w:eastAsia="Calibri" w:hAnsi="Calibri" w:cs="Times New Roman"/>
        </w:rPr>
      </w:pPr>
    </w:p>
    <w:p w:rsidR="000F363A" w:rsidRPr="00E30223" w:rsidRDefault="000F363A" w:rsidP="009B4B77">
      <w:pPr>
        <w:rPr>
          <w:rFonts w:ascii="Calibri" w:eastAsia="Calibri" w:hAnsi="Calibri" w:cs="Times New Roman"/>
        </w:rPr>
      </w:pPr>
    </w:p>
    <w:p w:rsidR="009B4B77" w:rsidRDefault="007F11B7" w:rsidP="009B4B77">
      <w:pPr>
        <w:spacing w:after="0" w:line="240" w:lineRule="auto"/>
        <w:rPr>
          <w:rFonts w:ascii="Times New Roman" w:hAnsi="Times New Roman" w:cs="Times New Roman"/>
          <w:b/>
          <w:sz w:val="20"/>
          <w:szCs w:val="20"/>
        </w:rPr>
      </w:pPr>
      <w:r w:rsidRPr="00E96F8E">
        <w:rPr>
          <w:noProof/>
          <w:sz w:val="20"/>
          <w:szCs w:val="20"/>
        </w:rPr>
        <mc:AlternateContent>
          <mc:Choice Requires="wps">
            <w:drawing>
              <wp:anchor distT="0" distB="0" distL="114300" distR="114300" simplePos="0" relativeHeight="251561472" behindDoc="0" locked="0" layoutInCell="1" allowOverlap="1" wp14:anchorId="21846123" wp14:editId="6E8F521B">
                <wp:simplePos x="0" y="0"/>
                <wp:positionH relativeFrom="column">
                  <wp:posOffset>453223</wp:posOffset>
                </wp:positionH>
                <wp:positionV relativeFrom="paragraph">
                  <wp:posOffset>86277</wp:posOffset>
                </wp:positionV>
                <wp:extent cx="5022823" cy="421419"/>
                <wp:effectExtent l="19050" t="19050" r="26035" b="171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23" cy="421419"/>
                        </a:xfrm>
                        <a:prstGeom prst="rect">
                          <a:avLst/>
                        </a:prstGeom>
                        <a:solidFill>
                          <a:srgbClr val="FFFFFF"/>
                        </a:solidFill>
                        <a:ln w="38100">
                          <a:solidFill>
                            <a:srgbClr val="000000"/>
                          </a:solidFill>
                          <a:miter lim="800000"/>
                          <a:headEnd/>
                          <a:tailEnd/>
                        </a:ln>
                      </wps:spPr>
                      <wps:txbx>
                        <w:txbxContent>
                          <w:p w:rsidR="004872B3" w:rsidRPr="00576200" w:rsidRDefault="004872B3" w:rsidP="009B4B77">
                            <w:pPr>
                              <w:spacing w:line="240" w:lineRule="auto"/>
                              <w:jc w:val="center"/>
                              <w:rPr>
                                <w:rFonts w:ascii="Times New Roman" w:hAnsi="Times New Roman"/>
                                <w:b/>
                                <w:sz w:val="24"/>
                                <w:szCs w:val="24"/>
                                <w:u w:val="single"/>
                              </w:rPr>
                            </w:pPr>
                            <w:r w:rsidRPr="00576200">
                              <w:rPr>
                                <w:rFonts w:ascii="Times New Roman" w:hAnsi="Times New Roman"/>
                                <w:b/>
                                <w:sz w:val="24"/>
                                <w:szCs w:val="24"/>
                                <w:u w:val="single"/>
                              </w:rPr>
                              <w:t>CONSUMER EDUCATION</w:t>
                            </w:r>
                          </w:p>
                          <w:p w:rsidR="004872B3" w:rsidRPr="00C6057A" w:rsidRDefault="004872B3" w:rsidP="009B4B77">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46123" id="_x0000_t202" coordsize="21600,21600" o:spt="202" path="m,l,21600r21600,l21600,xe">
                <v:stroke joinstyle="miter"/>
                <v:path gradientshapeok="t" o:connecttype="rect"/>
              </v:shapetype>
              <v:shape id="Text Box 50" o:spid="_x0000_s1026" type="#_x0000_t202" style="position:absolute;margin-left:35.7pt;margin-top:6.8pt;width:395.5pt;height:33.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" strokeweight="3pt">
                <v:textbox>
                  <w:txbxContent>
                    <w:p w:rsidR="004872B3" w:rsidRPr="00576200" w:rsidRDefault="004872B3" w:rsidP="009B4B77">
                      <w:pPr>
                        <w:spacing w:line="240" w:lineRule="auto"/>
                        <w:jc w:val="center"/>
                        <w:rPr>
                          <w:rFonts w:ascii="Times New Roman" w:hAnsi="Times New Roman"/>
                          <w:b/>
                          <w:sz w:val="24"/>
                          <w:szCs w:val="24"/>
                          <w:u w:val="single"/>
                        </w:rPr>
                      </w:pPr>
                      <w:r w:rsidRPr="00576200">
                        <w:rPr>
                          <w:rFonts w:ascii="Times New Roman" w:hAnsi="Times New Roman"/>
                          <w:b/>
                          <w:sz w:val="24"/>
                          <w:szCs w:val="24"/>
                          <w:u w:val="single"/>
                        </w:rPr>
                        <w:t>CONSUMER EDUCATION</w:t>
                      </w:r>
                    </w:p>
                    <w:p w:rsidR="004872B3" w:rsidRPr="00C6057A" w:rsidRDefault="004872B3" w:rsidP="009B4B77">
                      <w:pPr>
                        <w:jc w:val="center"/>
                        <w:rPr>
                          <w:rFonts w:ascii="Times New Roman" w:hAnsi="Times New Roman"/>
                          <w:sz w:val="24"/>
                          <w:szCs w:val="24"/>
                        </w:rPr>
                      </w:pPr>
                    </w:p>
                  </w:txbxContent>
                </v:textbox>
              </v:shape>
            </w:pict>
          </mc:Fallback>
        </mc:AlternateContent>
      </w:r>
    </w:p>
    <w:p w:rsidR="009B4B77" w:rsidRPr="00E96F8E" w:rsidRDefault="009B4B77" w:rsidP="009B4B77">
      <w:pPr>
        <w:spacing w:after="0" w:line="240" w:lineRule="auto"/>
        <w:rPr>
          <w:rFonts w:ascii="Times New Roman" w:hAnsi="Times New Roman" w:cs="Times New Roman"/>
          <w:b/>
          <w:sz w:val="20"/>
          <w:szCs w:val="20"/>
        </w:rPr>
      </w:pPr>
    </w:p>
    <w:p w:rsidR="00094F3B" w:rsidRPr="00E96F8E" w:rsidRDefault="00094F3B" w:rsidP="00094F3B">
      <w:pPr>
        <w:spacing w:after="0" w:line="240" w:lineRule="auto"/>
        <w:rPr>
          <w:rFonts w:ascii="Times New Roman" w:hAnsi="Times New Roman" w:cs="Times New Roman"/>
          <w:sz w:val="20"/>
          <w:szCs w:val="20"/>
        </w:rPr>
      </w:pPr>
    </w:p>
    <w:p w:rsidR="0072797C" w:rsidRDefault="0072797C" w:rsidP="00094F3B">
      <w:pPr>
        <w:spacing w:after="0" w:line="240" w:lineRule="auto"/>
        <w:rPr>
          <w:rFonts w:ascii="Times New Roman" w:hAnsi="Times New Roman" w:cs="Times New Roman"/>
          <w:sz w:val="20"/>
          <w:szCs w:val="20"/>
        </w:rPr>
      </w:pPr>
    </w:p>
    <w:p w:rsidR="0072797C" w:rsidRDefault="00183CFB" w:rsidP="0072797C">
      <w:pPr>
        <w:spacing w:after="0" w:line="240" w:lineRule="auto"/>
        <w:rPr>
          <w:rFonts w:ascii="Times New Roman" w:eastAsia="Times New Roman" w:hAnsi="Times New Roman" w:cs="Times New Roman"/>
          <w:b/>
          <w:sz w:val="20"/>
          <w:szCs w:val="20"/>
        </w:rPr>
      </w:pPr>
      <w:r w:rsidRPr="00501C8F">
        <w:rPr>
          <w:rFonts w:ascii="Times New Roman" w:eastAsia="Times New Roman" w:hAnsi="Times New Roman" w:cs="Times New Roman"/>
          <w:b/>
          <w:noProof/>
          <w:sz w:val="20"/>
          <w:szCs w:val="20"/>
        </w:rPr>
        <mc:AlternateContent>
          <mc:Choice Requires="wps">
            <w:drawing>
              <wp:anchor distT="45720" distB="45720" distL="114300" distR="114300" simplePos="0" relativeHeight="251649536" behindDoc="0" locked="0" layoutInCell="1" allowOverlap="1" wp14:anchorId="0B4DC036" wp14:editId="40D38865">
                <wp:simplePos x="0" y="0"/>
                <wp:positionH relativeFrom="margin">
                  <wp:align>center</wp:align>
                </wp:positionH>
                <wp:positionV relativeFrom="paragraph">
                  <wp:posOffset>4445</wp:posOffset>
                </wp:positionV>
                <wp:extent cx="2360930" cy="262255"/>
                <wp:effectExtent l="0" t="0" r="2286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255"/>
                        </a:xfrm>
                        <a:prstGeom prst="rect">
                          <a:avLst/>
                        </a:prstGeom>
                        <a:solidFill>
                          <a:srgbClr val="FFFFFF"/>
                        </a:solidFill>
                        <a:ln w="9525">
                          <a:solidFill>
                            <a:sysClr val="window" lastClr="FFFFFF"/>
                          </a:solidFill>
                          <a:miter lim="800000"/>
                          <a:headEnd/>
                          <a:tailEnd/>
                        </a:ln>
                      </wps:spPr>
                      <wps:txbx>
                        <w:txbxContent>
                          <w:p w:rsidR="004872B3" w:rsidRPr="00501C8F" w:rsidRDefault="004872B3" w:rsidP="00094F3B">
                            <w:pPr>
                              <w:jc w:val="center"/>
                              <w:rPr>
                                <w:rFonts w:ascii="Times New Roman" w:hAnsi="Times New Roman" w:cs="Times New Roman"/>
                                <w:b/>
                                <w:sz w:val="20"/>
                                <w:szCs w:val="20"/>
                              </w:rPr>
                            </w:pPr>
                            <w:r w:rsidRPr="00501C8F">
                              <w:rPr>
                                <w:rFonts w:ascii="Times New Roman" w:hAnsi="Times New Roman" w:cs="Times New Roman"/>
                                <w:b/>
                                <w:sz w:val="20"/>
                                <w:szCs w:val="20"/>
                              </w:rPr>
                              <w:t>BUSINESS EDUCATION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4DC036" id="Text Box 2" o:spid="_x0000_s1027" type="#_x0000_t202" style="position:absolute;margin-left:0;margin-top:.35pt;width:185.9pt;height:20.65pt;z-index:25164953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" strokecolor="window">
                <v:textbox>
                  <w:txbxContent>
                    <w:p w:rsidR="004872B3" w:rsidRPr="00501C8F" w:rsidRDefault="004872B3" w:rsidP="00094F3B">
                      <w:pPr>
                        <w:jc w:val="center"/>
                        <w:rPr>
                          <w:rFonts w:ascii="Times New Roman" w:hAnsi="Times New Roman" w:cs="Times New Roman"/>
                          <w:b/>
                          <w:sz w:val="20"/>
                          <w:szCs w:val="20"/>
                        </w:rPr>
                      </w:pPr>
                      <w:r w:rsidRPr="00501C8F">
                        <w:rPr>
                          <w:rFonts w:ascii="Times New Roman" w:hAnsi="Times New Roman" w:cs="Times New Roman"/>
                          <w:b/>
                          <w:sz w:val="20"/>
                          <w:szCs w:val="20"/>
                        </w:rPr>
                        <w:t>BUSINESS EDUCATION</w:t>
                      </w:r>
                    </w:p>
                  </w:txbxContent>
                </v:textbox>
                <w10:wrap type="square" anchorx="margin"/>
              </v:shape>
            </w:pict>
          </mc:Fallback>
        </mc:AlternateContent>
      </w:r>
    </w:p>
    <w:p w:rsidR="00094F3B" w:rsidRDefault="00094F3B" w:rsidP="0072797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p>
    <w:p w:rsidR="00094F3B" w:rsidRDefault="0072797C" w:rsidP="0072797C">
      <w:pPr>
        <w:spacing w:after="0" w:line="240" w:lineRule="auto"/>
        <w:ind w:right="36"/>
        <w:rPr>
          <w:rFonts w:ascii="Times New Roman" w:eastAsia="Times New Roman" w:hAnsi="Times New Roman" w:cs="Times New Roman"/>
          <w:sz w:val="20"/>
          <w:szCs w:val="20"/>
        </w:rPr>
      </w:pPr>
      <w:r w:rsidRPr="00501C8F">
        <w:rPr>
          <w:rFonts w:ascii="Times New Roman" w:eastAsia="Times New Roman" w:hAnsi="Times New Roman" w:cs="Times New Roman"/>
          <w:b/>
          <w:noProof/>
          <w:sz w:val="20"/>
          <w:szCs w:val="20"/>
        </w:rPr>
        <mc:AlternateContent>
          <mc:Choice Requires="wps">
            <w:drawing>
              <wp:anchor distT="45720" distB="45720" distL="114300" distR="114300" simplePos="0" relativeHeight="251652608" behindDoc="0" locked="0" layoutInCell="1" allowOverlap="1" wp14:anchorId="0E246E0D" wp14:editId="269E96A8">
                <wp:simplePos x="0" y="0"/>
                <wp:positionH relativeFrom="margin">
                  <wp:align>center</wp:align>
                </wp:positionH>
                <wp:positionV relativeFrom="paragraph">
                  <wp:posOffset>712470</wp:posOffset>
                </wp:positionV>
                <wp:extent cx="2360930" cy="269875"/>
                <wp:effectExtent l="0" t="0" r="381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solidFill>
                          <a:srgbClr val="FFFFFF"/>
                        </a:solidFill>
                        <a:ln w="9525">
                          <a:noFill/>
                          <a:miter lim="800000"/>
                          <a:headEnd/>
                          <a:tailEnd/>
                        </a:ln>
                      </wps:spPr>
                      <wps:txbx>
                        <w:txbxContent>
                          <w:p w:rsidR="004872B3" w:rsidRPr="00501C8F" w:rsidRDefault="004872B3" w:rsidP="00094F3B">
                            <w:pPr>
                              <w:jc w:val="center"/>
                              <w:rPr>
                                <w:rFonts w:ascii="Times New Roman" w:hAnsi="Times New Roman" w:cs="Times New Roman"/>
                                <w:b/>
                                <w:sz w:val="20"/>
                                <w:szCs w:val="20"/>
                              </w:rPr>
                            </w:pPr>
                            <w:r>
                              <w:rPr>
                                <w:rFonts w:ascii="Times New Roman" w:hAnsi="Times New Roman" w:cs="Times New Roman"/>
                                <w:b/>
                                <w:sz w:val="20"/>
                                <w:szCs w:val="20"/>
                              </w:rPr>
                              <w:t>COMPUTER TECHNOLOGY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246E0D" id="_x0000_s1028" type="#_x0000_t202" style="position:absolute;margin-left:0;margin-top:56.1pt;width:185.9pt;height:21.25pt;z-index:2516526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3IgIAACM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" stroked="f">
                <v:textbox>
                  <w:txbxContent>
                    <w:p w:rsidR="004872B3" w:rsidRPr="00501C8F" w:rsidRDefault="004872B3" w:rsidP="00094F3B">
                      <w:pPr>
                        <w:jc w:val="center"/>
                        <w:rPr>
                          <w:rFonts w:ascii="Times New Roman" w:hAnsi="Times New Roman" w:cs="Times New Roman"/>
                          <w:b/>
                          <w:sz w:val="20"/>
                          <w:szCs w:val="20"/>
                        </w:rPr>
                      </w:pPr>
                      <w:r>
                        <w:rPr>
                          <w:rFonts w:ascii="Times New Roman" w:hAnsi="Times New Roman" w:cs="Times New Roman"/>
                          <w:b/>
                          <w:sz w:val="20"/>
                          <w:szCs w:val="20"/>
                        </w:rPr>
                        <w:t>COMPUTER TECHNOLOGY</w:t>
                      </w:r>
                    </w:p>
                  </w:txbxContent>
                </v:textbox>
                <w10:wrap type="square" anchorx="margin"/>
              </v:shape>
            </w:pict>
          </mc:Fallback>
        </mc:AlternateContent>
      </w:r>
      <w:r w:rsidR="00094F3B">
        <w:rPr>
          <w:rFonts w:ascii="Times New Roman" w:eastAsia="Times New Roman" w:hAnsi="Times New Roman" w:cs="Times New Roman"/>
          <w:b/>
          <w:sz w:val="20"/>
          <w:szCs w:val="20"/>
        </w:rPr>
        <w:tab/>
      </w:r>
      <w:r w:rsidR="00094F3B" w:rsidRPr="00501C8F">
        <w:rPr>
          <w:rFonts w:ascii="Times New Roman" w:eastAsia="Times New Roman" w:hAnsi="Times New Roman" w:cs="Times New Roman"/>
          <w:noProof/>
          <w:sz w:val="20"/>
          <w:szCs w:val="20"/>
        </w:rPr>
        <mc:AlternateContent>
          <mc:Choice Requires="wps">
            <w:drawing>
              <wp:anchor distT="45720" distB="45720" distL="114300" distR="114300" simplePos="0" relativeHeight="251647488" behindDoc="0" locked="0" layoutInCell="1" allowOverlap="1" wp14:anchorId="2D066BC5" wp14:editId="6A613C01">
                <wp:simplePos x="0" y="0"/>
                <wp:positionH relativeFrom="column">
                  <wp:posOffset>436880</wp:posOffset>
                </wp:positionH>
                <wp:positionV relativeFrom="paragraph">
                  <wp:posOffset>5080</wp:posOffset>
                </wp:positionV>
                <wp:extent cx="5056505" cy="779145"/>
                <wp:effectExtent l="0" t="0" r="107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779145"/>
                        </a:xfrm>
                        <a:prstGeom prst="rect">
                          <a:avLst/>
                        </a:prstGeom>
                        <a:solidFill>
                          <a:srgbClr val="FFFFFF"/>
                        </a:solidFill>
                        <a:ln w="9525">
                          <a:solidFill>
                            <a:srgbClr val="000000"/>
                          </a:solidFill>
                          <a:miter lim="800000"/>
                          <a:headEnd/>
                          <a:tailEnd/>
                        </a:ln>
                      </wps:spPr>
                      <wps:txbx>
                        <w:txbxContent>
                          <w:p w:rsidR="004872B3" w:rsidRPr="00501C8F" w:rsidRDefault="004872B3" w:rsidP="00094F3B">
                            <w:pPr>
                              <w:pStyle w:val="NoSpacing"/>
                              <w:rPr>
                                <w:rFonts w:ascii="Times New Roman" w:hAnsi="Times New Roman" w:cs="Times New Roman"/>
                                <w:sz w:val="20"/>
                                <w:szCs w:val="20"/>
                              </w:rPr>
                            </w:pPr>
                            <w:r w:rsidRPr="00501C8F">
                              <w:rPr>
                                <w:rFonts w:ascii="Times New Roman" w:hAnsi="Times New Roman" w:cs="Times New Roman"/>
                                <w:sz w:val="20"/>
                                <w:szCs w:val="20"/>
                              </w:rPr>
                              <w:t>Business Law</w:t>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t>Intro</w:t>
                            </w:r>
                            <w:r>
                              <w:rPr>
                                <w:rFonts w:ascii="Times New Roman" w:hAnsi="Times New Roman" w:cs="Times New Roman"/>
                                <w:sz w:val="20"/>
                                <w:szCs w:val="20"/>
                              </w:rPr>
                              <w:t>duction</w:t>
                            </w:r>
                            <w:r w:rsidRPr="00501C8F">
                              <w:rPr>
                                <w:rFonts w:ascii="Times New Roman" w:hAnsi="Times New Roman" w:cs="Times New Roman"/>
                                <w:sz w:val="20"/>
                                <w:szCs w:val="20"/>
                              </w:rPr>
                              <w:t xml:space="preserve"> to Business</w:t>
                            </w:r>
                          </w:p>
                          <w:p w:rsidR="004872B3" w:rsidRDefault="004872B3" w:rsidP="00094F3B">
                            <w:pPr>
                              <w:pStyle w:val="NoSpacing"/>
                              <w:rPr>
                                <w:rFonts w:ascii="Times New Roman" w:hAnsi="Times New Roman" w:cs="Times New Roman"/>
                                <w:sz w:val="20"/>
                                <w:szCs w:val="20"/>
                              </w:rPr>
                            </w:pPr>
                            <w:r w:rsidRPr="00501C8F">
                              <w:rPr>
                                <w:rFonts w:ascii="Times New Roman" w:hAnsi="Times New Roman" w:cs="Times New Roman"/>
                                <w:sz w:val="20"/>
                                <w:szCs w:val="20"/>
                              </w:rPr>
                              <w:t>Entrepreneurship</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Managerial Accounting Honors (YL)</w:t>
                            </w:r>
                          </w:p>
                          <w:p w:rsidR="004872B3" w:rsidRPr="00501C8F" w:rsidRDefault="004872B3" w:rsidP="00094F3B">
                            <w:pPr>
                              <w:pStyle w:val="NoSpacing"/>
                              <w:rPr>
                                <w:rFonts w:ascii="Times New Roman" w:hAnsi="Times New Roman" w:cs="Times New Roman"/>
                                <w:sz w:val="20"/>
                                <w:szCs w:val="20"/>
                              </w:rPr>
                            </w:pPr>
                            <w:r w:rsidRPr="00501C8F">
                              <w:rPr>
                                <w:rFonts w:ascii="Times New Roman" w:hAnsi="Times New Roman" w:cs="Times New Roman"/>
                                <w:sz w:val="20"/>
                                <w:szCs w:val="20"/>
                              </w:rPr>
                              <w:t>Fashion Merchandising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Sports and Entertainment Marketing</w:t>
                            </w:r>
                          </w:p>
                          <w:p w:rsidR="004872B3" w:rsidRPr="00501C8F" w:rsidRDefault="004872B3" w:rsidP="00094F3B">
                            <w:pPr>
                              <w:pStyle w:val="NoSpacing"/>
                              <w:rPr>
                                <w:rFonts w:ascii="Times New Roman" w:hAnsi="Times New Roman" w:cs="Times New Roman"/>
                                <w:sz w:val="20"/>
                                <w:szCs w:val="20"/>
                              </w:rPr>
                            </w:pPr>
                            <w:r>
                              <w:rPr>
                                <w:rFonts w:ascii="Times New Roman" w:hAnsi="Times New Roman" w:cs="Times New Roman"/>
                                <w:sz w:val="20"/>
                                <w:szCs w:val="20"/>
                              </w:rPr>
                              <w:t>Financial Accounting (YL)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p>
                          <w:p w:rsidR="004872B3" w:rsidRDefault="004872B3" w:rsidP="00094F3B">
                            <w:pPr>
                              <w:pStyle w:val="NoSpacing"/>
                            </w:pPr>
                            <w:r>
                              <w:tab/>
                            </w:r>
                            <w:r>
                              <w:tab/>
                            </w:r>
                            <w:r>
                              <w:tab/>
                            </w:r>
                            <w:r>
                              <w:tab/>
                            </w:r>
                          </w:p>
                          <w:p w:rsidR="004872B3" w:rsidRDefault="004872B3" w:rsidP="00094F3B">
                            <w:pPr>
                              <w:pStyle w:val="NoSpacing"/>
                            </w:pPr>
                          </w:p>
                          <w:p w:rsidR="004872B3" w:rsidRDefault="004872B3" w:rsidP="00094F3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66BC5" id="_x0000_s1029" type="#_x0000_t202" style="position:absolute;margin-left:34.4pt;margin-top:.4pt;width:398.15pt;height:61.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">
                <v:textbox>
                  <w:txbxContent>
                    <w:p w:rsidR="004872B3" w:rsidRPr="00501C8F" w:rsidRDefault="004872B3" w:rsidP="00094F3B">
                      <w:pPr>
                        <w:pStyle w:val="NoSpacing"/>
                        <w:rPr>
                          <w:rFonts w:ascii="Times New Roman" w:hAnsi="Times New Roman" w:cs="Times New Roman"/>
                          <w:sz w:val="20"/>
                          <w:szCs w:val="20"/>
                        </w:rPr>
                      </w:pPr>
                      <w:r w:rsidRPr="00501C8F">
                        <w:rPr>
                          <w:rFonts w:ascii="Times New Roman" w:hAnsi="Times New Roman" w:cs="Times New Roman"/>
                          <w:sz w:val="20"/>
                          <w:szCs w:val="20"/>
                        </w:rPr>
                        <w:t>Business Law</w:t>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t>Intro</w:t>
                      </w:r>
                      <w:r>
                        <w:rPr>
                          <w:rFonts w:ascii="Times New Roman" w:hAnsi="Times New Roman" w:cs="Times New Roman"/>
                          <w:sz w:val="20"/>
                          <w:szCs w:val="20"/>
                        </w:rPr>
                        <w:t>duction</w:t>
                      </w:r>
                      <w:r w:rsidRPr="00501C8F">
                        <w:rPr>
                          <w:rFonts w:ascii="Times New Roman" w:hAnsi="Times New Roman" w:cs="Times New Roman"/>
                          <w:sz w:val="20"/>
                          <w:szCs w:val="20"/>
                        </w:rPr>
                        <w:t xml:space="preserve"> to Business</w:t>
                      </w:r>
                    </w:p>
                    <w:p w:rsidR="004872B3" w:rsidRDefault="004872B3" w:rsidP="00094F3B">
                      <w:pPr>
                        <w:pStyle w:val="NoSpacing"/>
                        <w:rPr>
                          <w:rFonts w:ascii="Times New Roman" w:hAnsi="Times New Roman" w:cs="Times New Roman"/>
                          <w:sz w:val="20"/>
                          <w:szCs w:val="20"/>
                        </w:rPr>
                      </w:pPr>
                      <w:r w:rsidRPr="00501C8F">
                        <w:rPr>
                          <w:rFonts w:ascii="Times New Roman" w:hAnsi="Times New Roman" w:cs="Times New Roman"/>
                          <w:sz w:val="20"/>
                          <w:szCs w:val="20"/>
                        </w:rPr>
                        <w:t>Entrepreneurship</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Managerial Accounting Honors (YL)</w:t>
                      </w:r>
                    </w:p>
                    <w:p w:rsidR="004872B3" w:rsidRPr="00501C8F" w:rsidRDefault="004872B3" w:rsidP="00094F3B">
                      <w:pPr>
                        <w:pStyle w:val="NoSpacing"/>
                        <w:rPr>
                          <w:rFonts w:ascii="Times New Roman" w:hAnsi="Times New Roman" w:cs="Times New Roman"/>
                          <w:sz w:val="20"/>
                          <w:szCs w:val="20"/>
                        </w:rPr>
                      </w:pPr>
                      <w:r w:rsidRPr="00501C8F">
                        <w:rPr>
                          <w:rFonts w:ascii="Times New Roman" w:hAnsi="Times New Roman" w:cs="Times New Roman"/>
                          <w:sz w:val="20"/>
                          <w:szCs w:val="20"/>
                        </w:rPr>
                        <w:t>Fashion Merchandising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Sports and Entertainment Marketing</w:t>
                      </w:r>
                    </w:p>
                    <w:p w:rsidR="004872B3" w:rsidRPr="00501C8F" w:rsidRDefault="004872B3" w:rsidP="00094F3B">
                      <w:pPr>
                        <w:pStyle w:val="NoSpacing"/>
                        <w:rPr>
                          <w:rFonts w:ascii="Times New Roman" w:hAnsi="Times New Roman" w:cs="Times New Roman"/>
                          <w:sz w:val="20"/>
                          <w:szCs w:val="20"/>
                        </w:rPr>
                      </w:pPr>
                      <w:r>
                        <w:rPr>
                          <w:rFonts w:ascii="Times New Roman" w:hAnsi="Times New Roman" w:cs="Times New Roman"/>
                          <w:sz w:val="20"/>
                          <w:szCs w:val="20"/>
                        </w:rPr>
                        <w:t>Financial Accounting (YL)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p>
                    <w:p w:rsidR="004872B3" w:rsidRDefault="004872B3" w:rsidP="00094F3B">
                      <w:pPr>
                        <w:pStyle w:val="NoSpacing"/>
                      </w:pPr>
                      <w:r>
                        <w:tab/>
                      </w:r>
                      <w:r>
                        <w:tab/>
                      </w:r>
                      <w:r>
                        <w:tab/>
                      </w:r>
                      <w:r>
                        <w:tab/>
                      </w:r>
                    </w:p>
                    <w:p w:rsidR="004872B3" w:rsidRDefault="004872B3" w:rsidP="00094F3B">
                      <w:pPr>
                        <w:pStyle w:val="NoSpacing"/>
                      </w:pPr>
                    </w:p>
                    <w:p w:rsidR="004872B3" w:rsidRDefault="004872B3" w:rsidP="00094F3B">
                      <w:pPr>
                        <w:pStyle w:val="NoSpacing"/>
                      </w:pPr>
                    </w:p>
                  </w:txbxContent>
                </v:textbox>
                <w10:wrap type="square"/>
              </v:shape>
            </w:pict>
          </mc:Fallback>
        </mc:AlternateContent>
      </w:r>
      <w:r w:rsidR="00094F3B" w:rsidRPr="00E96F8E">
        <w:rPr>
          <w:rFonts w:ascii="Times New Roman" w:eastAsia="Times New Roman" w:hAnsi="Times New Roman" w:cs="Times New Roman"/>
          <w:sz w:val="20"/>
          <w:szCs w:val="20"/>
        </w:rPr>
        <w:t xml:space="preserve">          </w:t>
      </w:r>
      <w:r w:rsidR="00094F3B">
        <w:rPr>
          <w:rFonts w:ascii="Times New Roman" w:eastAsia="Times New Roman" w:hAnsi="Times New Roman" w:cs="Times New Roman"/>
          <w:sz w:val="20"/>
          <w:szCs w:val="20"/>
        </w:rPr>
        <w:tab/>
        <w:t xml:space="preserve"> </w:t>
      </w: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72797C" w:rsidP="00094F3B">
      <w:pPr>
        <w:spacing w:after="0" w:line="240" w:lineRule="auto"/>
        <w:ind w:right="36"/>
        <w:rPr>
          <w:rFonts w:ascii="Times New Roman" w:eastAsia="Times New Roman" w:hAnsi="Times New Roman" w:cs="Times New Roman"/>
          <w:sz w:val="20"/>
          <w:szCs w:val="20"/>
        </w:rPr>
      </w:pPr>
      <w:r w:rsidRPr="00501C8F">
        <w:rPr>
          <w:rFonts w:ascii="Times New Roman" w:eastAsia="Times New Roman" w:hAnsi="Times New Roman" w:cs="Times New Roman"/>
          <w:noProof/>
          <w:sz w:val="20"/>
          <w:szCs w:val="20"/>
        </w:rPr>
        <mc:AlternateContent>
          <mc:Choice Requires="wps">
            <w:drawing>
              <wp:anchor distT="45720" distB="45720" distL="114300" distR="114300" simplePos="0" relativeHeight="251651584" behindDoc="0" locked="0" layoutInCell="1" allowOverlap="1" wp14:anchorId="2F47F198" wp14:editId="760C1807">
                <wp:simplePos x="0" y="0"/>
                <wp:positionH relativeFrom="margin">
                  <wp:posOffset>420370</wp:posOffset>
                </wp:positionH>
                <wp:positionV relativeFrom="paragraph">
                  <wp:posOffset>106680</wp:posOffset>
                </wp:positionV>
                <wp:extent cx="5076825" cy="779145"/>
                <wp:effectExtent l="0" t="0" r="28575" b="209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779145"/>
                        </a:xfrm>
                        <a:prstGeom prst="rect">
                          <a:avLst/>
                        </a:prstGeom>
                        <a:solidFill>
                          <a:srgbClr val="FFFFFF"/>
                        </a:solidFill>
                        <a:ln w="9525">
                          <a:solidFill>
                            <a:srgbClr val="000000"/>
                          </a:solidFill>
                          <a:miter lim="800000"/>
                          <a:headEnd/>
                          <a:tailEnd/>
                        </a:ln>
                      </wps:spPr>
                      <wps:txbx>
                        <w:txbxContent>
                          <w:p w:rsidR="004872B3" w:rsidRPr="00501C8F" w:rsidRDefault="004872B3" w:rsidP="00094F3B">
                            <w:pPr>
                              <w:pStyle w:val="NoSpacing"/>
                              <w:rPr>
                                <w:rFonts w:ascii="Times New Roman" w:hAnsi="Times New Roman" w:cs="Times New Roman"/>
                                <w:sz w:val="20"/>
                                <w:szCs w:val="20"/>
                              </w:rPr>
                            </w:pPr>
                            <w:r w:rsidRPr="00501C8F">
                              <w:rPr>
                                <w:rFonts w:ascii="Times New Roman" w:hAnsi="Times New Roman" w:cs="Times New Roman"/>
                                <w:b/>
                                <w:sz w:val="20"/>
                                <w:szCs w:val="20"/>
                                <w:u w:val="single"/>
                              </w:rPr>
                              <w:t>Computer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u w:val="single"/>
                              </w:rPr>
                              <w:t>Computer Programming</w:t>
                            </w:r>
                          </w:p>
                          <w:p w:rsidR="004872B3" w:rsidRPr="006A42FE" w:rsidRDefault="004872B3" w:rsidP="00094F3B">
                            <w:pPr>
                              <w:pStyle w:val="NoSpacing"/>
                              <w:rPr>
                                <w:rFonts w:ascii="Times New Roman" w:hAnsi="Times New Roman" w:cs="Times New Roman"/>
                                <w:sz w:val="20"/>
                                <w:szCs w:val="20"/>
                              </w:rPr>
                            </w:pPr>
                            <w:r>
                              <w:rPr>
                                <w:rFonts w:ascii="Times New Roman" w:hAnsi="Times New Roman" w:cs="Times New Roman"/>
                                <w:sz w:val="20"/>
                                <w:szCs w:val="20"/>
                              </w:rPr>
                              <w:t>Digital Tools</w:t>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Pr>
                                <w:rFonts w:ascii="Times New Roman" w:hAnsi="Times New Roman" w:cs="Times New Roman"/>
                                <w:sz w:val="20"/>
                                <w:szCs w:val="20"/>
                              </w:rPr>
                              <w:tab/>
                            </w:r>
                            <w:r w:rsidRPr="006A42FE">
                              <w:rPr>
                                <w:rFonts w:ascii="Times New Roman" w:hAnsi="Times New Roman" w:cs="Times New Roman"/>
                                <w:sz w:val="20"/>
                                <w:szCs w:val="20"/>
                              </w:rPr>
                              <w:t xml:space="preserve">AP Computer Science (YL) </w:t>
                            </w:r>
                            <w:r w:rsidRPr="006A42FE">
                              <w:rPr>
                                <w:rFonts w:ascii="Bodoni MT Black" w:eastAsia="Times New Roman" w:hAnsi="Bodoni MT Black" w:cs="Times New Roman"/>
                                <w:b/>
                                <w:sz w:val="20"/>
                                <w:szCs w:val="20"/>
                              </w:rPr>
                              <w:t>†</w:t>
                            </w:r>
                          </w:p>
                          <w:p w:rsidR="004872B3" w:rsidRPr="006A42FE" w:rsidRDefault="004872B3" w:rsidP="00094F3B">
                            <w:pPr>
                              <w:pStyle w:val="NoSpacing"/>
                              <w:rPr>
                                <w:rFonts w:ascii="Times New Roman" w:hAnsi="Times New Roman" w:cs="Times New Roman"/>
                                <w:sz w:val="20"/>
                                <w:szCs w:val="20"/>
                              </w:rPr>
                            </w:pPr>
                            <w:r w:rsidRPr="006A42FE">
                              <w:rPr>
                                <w:rFonts w:ascii="Times New Roman" w:hAnsi="Times New Roman" w:cs="Times New Roman"/>
                                <w:sz w:val="20"/>
                                <w:szCs w:val="20"/>
                              </w:rPr>
                              <w:t>Keyboarding Lunch (YL)</w:t>
                            </w:r>
                            <w:r w:rsidRPr="006A42FE">
                              <w:rPr>
                                <w:rFonts w:ascii="Times New Roman" w:hAnsi="Times New Roman" w:cs="Times New Roman"/>
                                <w:sz w:val="20"/>
                                <w:szCs w:val="20"/>
                              </w:rPr>
                              <w:tab/>
                            </w:r>
                            <w:r w:rsidRPr="006A42FE">
                              <w:rPr>
                                <w:rFonts w:ascii="Times New Roman" w:hAnsi="Times New Roman" w:cs="Times New Roman"/>
                                <w:sz w:val="20"/>
                                <w:szCs w:val="20"/>
                              </w:rPr>
                              <w:tab/>
                            </w:r>
                            <w:r w:rsidRPr="006A42FE">
                              <w:rPr>
                                <w:rFonts w:ascii="Times New Roman" w:hAnsi="Times New Roman" w:cs="Times New Roman"/>
                                <w:sz w:val="20"/>
                                <w:szCs w:val="20"/>
                              </w:rPr>
                              <w:tab/>
                              <w:t>Computer Programming 1 (Mobile App Dev 1)</w:t>
                            </w:r>
                          </w:p>
                          <w:p w:rsidR="004872B3" w:rsidRPr="00501C8F" w:rsidRDefault="004872B3" w:rsidP="00094F3B">
                            <w:pPr>
                              <w:pStyle w:val="NoSpacing"/>
                              <w:rPr>
                                <w:rFonts w:ascii="Times New Roman" w:hAnsi="Times New Roman" w:cs="Times New Roman"/>
                                <w:sz w:val="20"/>
                                <w:szCs w:val="20"/>
                              </w:rPr>
                            </w:pPr>
                            <w:r w:rsidRPr="006A42FE">
                              <w:rPr>
                                <w:rFonts w:ascii="Times New Roman" w:hAnsi="Times New Roman" w:cs="Times New Roman"/>
                                <w:sz w:val="20"/>
                                <w:szCs w:val="20"/>
                              </w:rPr>
                              <w:t>Web Design</w:t>
                            </w:r>
                            <w:r w:rsidRPr="006A42FE">
                              <w:rPr>
                                <w:rFonts w:ascii="Times New Roman" w:hAnsi="Times New Roman" w:cs="Times New Roman"/>
                                <w:sz w:val="20"/>
                                <w:szCs w:val="20"/>
                              </w:rPr>
                              <w:tab/>
                            </w:r>
                            <w:r w:rsidRPr="006A42FE">
                              <w:rPr>
                                <w:rFonts w:ascii="Times New Roman" w:hAnsi="Times New Roman" w:cs="Times New Roman"/>
                                <w:sz w:val="20"/>
                                <w:szCs w:val="20"/>
                              </w:rPr>
                              <w:tab/>
                            </w:r>
                            <w:r w:rsidRPr="006A42FE">
                              <w:rPr>
                                <w:rFonts w:ascii="Times New Roman" w:hAnsi="Times New Roman" w:cs="Times New Roman"/>
                                <w:sz w:val="20"/>
                                <w:szCs w:val="20"/>
                              </w:rPr>
                              <w:tab/>
                            </w:r>
                            <w:r w:rsidRPr="006A42FE">
                              <w:rPr>
                                <w:rFonts w:ascii="Times New Roman" w:hAnsi="Times New Roman" w:cs="Times New Roman"/>
                                <w:sz w:val="20"/>
                                <w:szCs w:val="20"/>
                              </w:rPr>
                              <w:tab/>
                              <w:t>Computer Programming 2 (Mobile App Dev 2</w:t>
                            </w:r>
                            <w:r>
                              <w:rPr>
                                <w:rFonts w:ascii="Times New Roman" w:hAnsi="Times New Roman" w:cs="Times New Roman"/>
                                <w:sz w:val="20"/>
                                <w:szCs w:val="20"/>
                              </w:rPr>
                              <w:t>)</w:t>
                            </w:r>
                          </w:p>
                          <w:p w:rsidR="004872B3" w:rsidRDefault="004872B3" w:rsidP="00094F3B">
                            <w:pPr>
                              <w:pStyle w:val="NoSpacing"/>
                            </w:pPr>
                          </w:p>
                          <w:p w:rsidR="004872B3" w:rsidRDefault="004872B3" w:rsidP="00094F3B">
                            <w:pPr>
                              <w:pStyle w:val="NoSpacing"/>
                            </w:pPr>
                          </w:p>
                          <w:p w:rsidR="004872B3" w:rsidRDefault="004872B3" w:rsidP="00094F3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F198" id="_x0000_s1030" type="#_x0000_t202" style="position:absolute;margin-left:33.1pt;margin-top:8.4pt;width:399.75pt;height:61.3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">
                <v:textbox>
                  <w:txbxContent>
                    <w:p w:rsidR="004872B3" w:rsidRPr="00501C8F" w:rsidRDefault="004872B3" w:rsidP="00094F3B">
                      <w:pPr>
                        <w:pStyle w:val="NoSpacing"/>
                        <w:rPr>
                          <w:rFonts w:ascii="Times New Roman" w:hAnsi="Times New Roman" w:cs="Times New Roman"/>
                          <w:sz w:val="20"/>
                          <w:szCs w:val="20"/>
                        </w:rPr>
                      </w:pPr>
                      <w:r w:rsidRPr="00501C8F">
                        <w:rPr>
                          <w:rFonts w:ascii="Times New Roman" w:hAnsi="Times New Roman" w:cs="Times New Roman"/>
                          <w:b/>
                          <w:sz w:val="20"/>
                          <w:szCs w:val="20"/>
                          <w:u w:val="single"/>
                        </w:rPr>
                        <w:t>Computer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sz w:val="20"/>
                          <w:szCs w:val="20"/>
                          <w:u w:val="single"/>
                        </w:rPr>
                        <w:t>Computer Programming</w:t>
                      </w:r>
                    </w:p>
                    <w:p w:rsidR="004872B3" w:rsidRPr="006A42FE" w:rsidRDefault="004872B3" w:rsidP="00094F3B">
                      <w:pPr>
                        <w:pStyle w:val="NoSpacing"/>
                        <w:rPr>
                          <w:rFonts w:ascii="Times New Roman" w:hAnsi="Times New Roman" w:cs="Times New Roman"/>
                          <w:sz w:val="20"/>
                          <w:szCs w:val="20"/>
                        </w:rPr>
                      </w:pPr>
                      <w:r>
                        <w:rPr>
                          <w:rFonts w:ascii="Times New Roman" w:hAnsi="Times New Roman" w:cs="Times New Roman"/>
                          <w:sz w:val="20"/>
                          <w:szCs w:val="20"/>
                        </w:rPr>
                        <w:t>Digital Tools</w:t>
                      </w:r>
                      <w:r w:rsidRPr="00501C8F">
                        <w:rPr>
                          <w:rFonts w:ascii="Times New Roman" w:hAnsi="Times New Roman" w:cs="Times New Roman"/>
                          <w:sz w:val="20"/>
                          <w:szCs w:val="20"/>
                        </w:rPr>
                        <w:tab/>
                      </w:r>
                      <w:r w:rsidRPr="00501C8F">
                        <w:rPr>
                          <w:rFonts w:ascii="Times New Roman" w:hAnsi="Times New Roman" w:cs="Times New Roman"/>
                          <w:sz w:val="20"/>
                          <w:szCs w:val="20"/>
                        </w:rPr>
                        <w:tab/>
                      </w:r>
                      <w:r w:rsidRPr="00501C8F">
                        <w:rPr>
                          <w:rFonts w:ascii="Times New Roman" w:hAnsi="Times New Roman" w:cs="Times New Roman"/>
                          <w:sz w:val="20"/>
                          <w:szCs w:val="20"/>
                        </w:rPr>
                        <w:tab/>
                      </w:r>
                      <w:r>
                        <w:rPr>
                          <w:rFonts w:ascii="Times New Roman" w:hAnsi="Times New Roman" w:cs="Times New Roman"/>
                          <w:sz w:val="20"/>
                          <w:szCs w:val="20"/>
                        </w:rPr>
                        <w:tab/>
                      </w:r>
                      <w:r w:rsidRPr="006A42FE">
                        <w:rPr>
                          <w:rFonts w:ascii="Times New Roman" w:hAnsi="Times New Roman" w:cs="Times New Roman"/>
                          <w:sz w:val="20"/>
                          <w:szCs w:val="20"/>
                        </w:rPr>
                        <w:t xml:space="preserve">AP Computer Science (YL) </w:t>
                      </w:r>
                      <w:r w:rsidRPr="006A42FE">
                        <w:rPr>
                          <w:rFonts w:ascii="Bodoni MT Black" w:eastAsia="Times New Roman" w:hAnsi="Bodoni MT Black" w:cs="Times New Roman"/>
                          <w:b/>
                          <w:sz w:val="20"/>
                          <w:szCs w:val="20"/>
                        </w:rPr>
                        <w:t>†</w:t>
                      </w:r>
                    </w:p>
                    <w:p w:rsidR="004872B3" w:rsidRPr="006A42FE" w:rsidRDefault="004872B3" w:rsidP="00094F3B">
                      <w:pPr>
                        <w:pStyle w:val="NoSpacing"/>
                        <w:rPr>
                          <w:rFonts w:ascii="Times New Roman" w:hAnsi="Times New Roman" w:cs="Times New Roman"/>
                          <w:sz w:val="20"/>
                          <w:szCs w:val="20"/>
                        </w:rPr>
                      </w:pPr>
                      <w:r w:rsidRPr="006A42FE">
                        <w:rPr>
                          <w:rFonts w:ascii="Times New Roman" w:hAnsi="Times New Roman" w:cs="Times New Roman"/>
                          <w:sz w:val="20"/>
                          <w:szCs w:val="20"/>
                        </w:rPr>
                        <w:t>Keyboarding Lunch (YL)</w:t>
                      </w:r>
                      <w:r w:rsidRPr="006A42FE">
                        <w:rPr>
                          <w:rFonts w:ascii="Times New Roman" w:hAnsi="Times New Roman" w:cs="Times New Roman"/>
                          <w:sz w:val="20"/>
                          <w:szCs w:val="20"/>
                        </w:rPr>
                        <w:tab/>
                      </w:r>
                      <w:r w:rsidRPr="006A42FE">
                        <w:rPr>
                          <w:rFonts w:ascii="Times New Roman" w:hAnsi="Times New Roman" w:cs="Times New Roman"/>
                          <w:sz w:val="20"/>
                          <w:szCs w:val="20"/>
                        </w:rPr>
                        <w:tab/>
                      </w:r>
                      <w:r w:rsidRPr="006A42FE">
                        <w:rPr>
                          <w:rFonts w:ascii="Times New Roman" w:hAnsi="Times New Roman" w:cs="Times New Roman"/>
                          <w:sz w:val="20"/>
                          <w:szCs w:val="20"/>
                        </w:rPr>
                        <w:tab/>
                        <w:t>Computer Programming 1 (Mobile App Dev 1)</w:t>
                      </w:r>
                    </w:p>
                    <w:p w:rsidR="004872B3" w:rsidRPr="00501C8F" w:rsidRDefault="004872B3" w:rsidP="00094F3B">
                      <w:pPr>
                        <w:pStyle w:val="NoSpacing"/>
                        <w:rPr>
                          <w:rFonts w:ascii="Times New Roman" w:hAnsi="Times New Roman" w:cs="Times New Roman"/>
                          <w:sz w:val="20"/>
                          <w:szCs w:val="20"/>
                        </w:rPr>
                      </w:pPr>
                      <w:r w:rsidRPr="006A42FE">
                        <w:rPr>
                          <w:rFonts w:ascii="Times New Roman" w:hAnsi="Times New Roman" w:cs="Times New Roman"/>
                          <w:sz w:val="20"/>
                          <w:szCs w:val="20"/>
                        </w:rPr>
                        <w:t>Web Design</w:t>
                      </w:r>
                      <w:r w:rsidRPr="006A42FE">
                        <w:rPr>
                          <w:rFonts w:ascii="Times New Roman" w:hAnsi="Times New Roman" w:cs="Times New Roman"/>
                          <w:sz w:val="20"/>
                          <w:szCs w:val="20"/>
                        </w:rPr>
                        <w:tab/>
                      </w:r>
                      <w:r w:rsidRPr="006A42FE">
                        <w:rPr>
                          <w:rFonts w:ascii="Times New Roman" w:hAnsi="Times New Roman" w:cs="Times New Roman"/>
                          <w:sz w:val="20"/>
                          <w:szCs w:val="20"/>
                        </w:rPr>
                        <w:tab/>
                      </w:r>
                      <w:r w:rsidRPr="006A42FE">
                        <w:rPr>
                          <w:rFonts w:ascii="Times New Roman" w:hAnsi="Times New Roman" w:cs="Times New Roman"/>
                          <w:sz w:val="20"/>
                          <w:szCs w:val="20"/>
                        </w:rPr>
                        <w:tab/>
                      </w:r>
                      <w:r w:rsidRPr="006A42FE">
                        <w:rPr>
                          <w:rFonts w:ascii="Times New Roman" w:hAnsi="Times New Roman" w:cs="Times New Roman"/>
                          <w:sz w:val="20"/>
                          <w:szCs w:val="20"/>
                        </w:rPr>
                        <w:tab/>
                        <w:t>Computer Programming 2 (Mobile App Dev 2</w:t>
                      </w:r>
                      <w:r>
                        <w:rPr>
                          <w:rFonts w:ascii="Times New Roman" w:hAnsi="Times New Roman" w:cs="Times New Roman"/>
                          <w:sz w:val="20"/>
                          <w:szCs w:val="20"/>
                        </w:rPr>
                        <w:t>)</w:t>
                      </w:r>
                    </w:p>
                    <w:p w:rsidR="004872B3" w:rsidRDefault="004872B3" w:rsidP="00094F3B">
                      <w:pPr>
                        <w:pStyle w:val="NoSpacing"/>
                      </w:pPr>
                    </w:p>
                    <w:p w:rsidR="004872B3" w:rsidRDefault="004872B3" w:rsidP="00094F3B">
                      <w:pPr>
                        <w:pStyle w:val="NoSpacing"/>
                      </w:pPr>
                    </w:p>
                    <w:p w:rsidR="004872B3" w:rsidRDefault="004872B3" w:rsidP="00094F3B">
                      <w:pPr>
                        <w:pStyle w:val="NoSpacing"/>
                      </w:pPr>
                    </w:p>
                  </w:txbxContent>
                </v:textbox>
                <w10:wrap type="square" anchorx="margin"/>
              </v:shape>
            </w:pict>
          </mc:Fallback>
        </mc:AlternateContent>
      </w: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Pr="00E12B75" w:rsidRDefault="00094F3B" w:rsidP="00094F3B">
      <w:pPr>
        <w:spacing w:after="0" w:line="240" w:lineRule="auto"/>
        <w:ind w:right="36"/>
        <w:rPr>
          <w:rFonts w:ascii="Times New Roman" w:eastAsia="Times New Roman" w:hAnsi="Times New Roman" w:cs="Times New Roman"/>
          <w:sz w:val="36"/>
          <w:szCs w:val="36"/>
        </w:rPr>
      </w:pPr>
      <w:r w:rsidRPr="00E12B75">
        <w:rPr>
          <w:rFonts w:ascii="Times New Roman" w:eastAsia="Times New Roman" w:hAnsi="Times New Roman" w:cs="Times New Roman"/>
          <w:sz w:val="36"/>
          <w:szCs w:val="36"/>
        </w:rPr>
        <w:tab/>
      </w:r>
      <w:r w:rsidRPr="00E12B75">
        <w:rPr>
          <w:rFonts w:ascii="Times New Roman" w:eastAsia="Times New Roman" w:hAnsi="Times New Roman" w:cs="Times New Roman"/>
          <w:sz w:val="36"/>
          <w:szCs w:val="36"/>
        </w:rPr>
        <w:tab/>
      </w:r>
    </w:p>
    <w:p w:rsidR="00094F3B" w:rsidRDefault="0072797C" w:rsidP="00094F3B">
      <w:pPr>
        <w:spacing w:after="0" w:line="240" w:lineRule="auto"/>
        <w:ind w:right="36"/>
        <w:rPr>
          <w:rFonts w:ascii="Times New Roman" w:eastAsia="Times New Roman" w:hAnsi="Times New Roman" w:cs="Times New Roman"/>
          <w:sz w:val="20"/>
          <w:szCs w:val="20"/>
        </w:rPr>
      </w:pPr>
      <w:r w:rsidRPr="00E96F8E">
        <w:rPr>
          <w:noProof/>
          <w:sz w:val="20"/>
          <w:szCs w:val="20"/>
        </w:rPr>
        <mc:AlternateContent>
          <mc:Choice Requires="wps">
            <w:drawing>
              <wp:anchor distT="0" distB="0" distL="114300" distR="114300" simplePos="0" relativeHeight="251756032" behindDoc="0" locked="0" layoutInCell="1" allowOverlap="1" wp14:anchorId="4902AD25" wp14:editId="06B92DCD">
                <wp:simplePos x="0" y="0"/>
                <wp:positionH relativeFrom="margin">
                  <wp:posOffset>390525</wp:posOffset>
                </wp:positionH>
                <wp:positionV relativeFrom="paragraph">
                  <wp:posOffset>29210</wp:posOffset>
                </wp:positionV>
                <wp:extent cx="5022823" cy="421419"/>
                <wp:effectExtent l="19050" t="19050" r="2603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23" cy="421419"/>
                        </a:xfrm>
                        <a:prstGeom prst="rect">
                          <a:avLst/>
                        </a:prstGeom>
                        <a:solidFill>
                          <a:srgbClr val="FFFFFF"/>
                        </a:solidFill>
                        <a:ln w="38100">
                          <a:solidFill>
                            <a:srgbClr val="000000"/>
                          </a:solidFill>
                          <a:miter lim="800000"/>
                          <a:headEnd/>
                          <a:tailEnd/>
                        </a:ln>
                      </wps:spPr>
                      <wps:txbx>
                        <w:txbxContent>
                          <w:p w:rsidR="004872B3" w:rsidRPr="00576200" w:rsidRDefault="004872B3" w:rsidP="0072797C">
                            <w:pPr>
                              <w:spacing w:line="240" w:lineRule="auto"/>
                              <w:jc w:val="center"/>
                              <w:rPr>
                                <w:rFonts w:ascii="Times New Roman" w:hAnsi="Times New Roman"/>
                                <w:b/>
                                <w:sz w:val="24"/>
                                <w:szCs w:val="24"/>
                                <w:u w:val="single"/>
                              </w:rPr>
                            </w:pPr>
                            <w:r>
                              <w:rPr>
                                <w:rFonts w:ascii="Times New Roman" w:hAnsi="Times New Roman"/>
                                <w:b/>
                                <w:sz w:val="24"/>
                                <w:szCs w:val="24"/>
                                <w:u w:val="single"/>
                              </w:rPr>
                              <w:t>COOPERATIVE CAREER EDUCATION</w:t>
                            </w:r>
                          </w:p>
                          <w:p w:rsidR="004872B3" w:rsidRPr="00C6057A" w:rsidRDefault="004872B3" w:rsidP="0072797C">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AD25" id="Text Box 6" o:spid="_x0000_s1031" type="#_x0000_t202" style="position:absolute;margin-left:30.75pt;margin-top:2.3pt;width:395.5pt;height:33.2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9lLQIAAFgEAAAOAAAAZHJzL2Uyb0RvYy54bWysVNtu2zAMfR+wfxD0vvjSJEu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" strokeweight="3pt">
                <v:textbox>
                  <w:txbxContent>
                    <w:p w:rsidR="004872B3" w:rsidRPr="00576200" w:rsidRDefault="004872B3" w:rsidP="0072797C">
                      <w:pPr>
                        <w:spacing w:line="240" w:lineRule="auto"/>
                        <w:jc w:val="center"/>
                        <w:rPr>
                          <w:rFonts w:ascii="Times New Roman" w:hAnsi="Times New Roman"/>
                          <w:b/>
                          <w:sz w:val="24"/>
                          <w:szCs w:val="24"/>
                          <w:u w:val="single"/>
                        </w:rPr>
                      </w:pPr>
                      <w:r>
                        <w:rPr>
                          <w:rFonts w:ascii="Times New Roman" w:hAnsi="Times New Roman"/>
                          <w:b/>
                          <w:sz w:val="24"/>
                          <w:szCs w:val="24"/>
                          <w:u w:val="single"/>
                        </w:rPr>
                        <w:t>COOPERATIVE CAREER EDUCATION</w:t>
                      </w:r>
                    </w:p>
                    <w:p w:rsidR="004872B3" w:rsidRPr="00C6057A" w:rsidRDefault="004872B3" w:rsidP="0072797C">
                      <w:pPr>
                        <w:jc w:val="center"/>
                        <w:rPr>
                          <w:rFonts w:ascii="Times New Roman" w:hAnsi="Times New Roman"/>
                          <w:sz w:val="24"/>
                          <w:szCs w:val="24"/>
                        </w:rPr>
                      </w:pPr>
                    </w:p>
                  </w:txbxContent>
                </v:textbox>
                <w10:wrap anchorx="margin"/>
              </v:shape>
            </w:pict>
          </mc:Fallback>
        </mc:AlternateContent>
      </w: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p>
    <w:p w:rsidR="00094F3B" w:rsidRDefault="0072797C" w:rsidP="00094F3B">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2848" behindDoc="0" locked="0" layoutInCell="1" allowOverlap="1" wp14:anchorId="091EBE49" wp14:editId="7B769B75">
                <wp:simplePos x="0" y="0"/>
                <wp:positionH relativeFrom="margin">
                  <wp:align>center</wp:align>
                </wp:positionH>
                <wp:positionV relativeFrom="paragraph">
                  <wp:posOffset>12700</wp:posOffset>
                </wp:positionV>
                <wp:extent cx="2280920" cy="214630"/>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2280920" cy="214630"/>
                        </a:xfrm>
                        <a:prstGeom prst="rect">
                          <a:avLst/>
                        </a:prstGeom>
                        <a:solidFill>
                          <a:sysClr val="window" lastClr="FFFFFF"/>
                        </a:solidFill>
                        <a:ln w="6350">
                          <a:noFill/>
                        </a:ln>
                        <a:effectLst/>
                      </wps:spPr>
                      <wps:txbx>
                        <w:txbxContent>
                          <w:p w:rsidR="004872B3" w:rsidRPr="00B27ADE" w:rsidRDefault="004872B3" w:rsidP="00094F3B">
                            <w:pPr>
                              <w:pStyle w:val="NoSpacing"/>
                              <w:jc w:val="center"/>
                              <w:rPr>
                                <w:rFonts w:ascii="Times New Roman" w:hAnsi="Times New Roman" w:cs="Times New Roman"/>
                                <w:b/>
                                <w:sz w:val="20"/>
                                <w:szCs w:val="20"/>
                              </w:rPr>
                            </w:pPr>
                            <w:r>
                              <w:rPr>
                                <w:rFonts w:ascii="Times New Roman" w:hAnsi="Times New Roman" w:cs="Times New Roman"/>
                                <w:b/>
                                <w:sz w:val="20"/>
                                <w:szCs w:val="20"/>
                              </w:rPr>
                              <w:t>ENGINEERING AND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EBE49" id="Text Box 18" o:spid="_x0000_s1032" type="#_x0000_t202" style="position:absolute;margin-left:0;margin-top:1pt;width:179.6pt;height:16.9pt;z-index:251662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" fillcolor="window" stroked="f" strokeweight=".5pt">
                <v:textbox>
                  <w:txbxContent>
                    <w:p w:rsidR="004872B3" w:rsidRPr="00B27ADE" w:rsidRDefault="004872B3" w:rsidP="00094F3B">
                      <w:pPr>
                        <w:pStyle w:val="NoSpacing"/>
                        <w:jc w:val="center"/>
                        <w:rPr>
                          <w:rFonts w:ascii="Times New Roman" w:hAnsi="Times New Roman" w:cs="Times New Roman"/>
                          <w:b/>
                          <w:sz w:val="20"/>
                          <w:szCs w:val="20"/>
                        </w:rPr>
                      </w:pPr>
                      <w:r>
                        <w:rPr>
                          <w:rFonts w:ascii="Times New Roman" w:hAnsi="Times New Roman" w:cs="Times New Roman"/>
                          <w:b/>
                          <w:sz w:val="20"/>
                          <w:szCs w:val="20"/>
                        </w:rPr>
                        <w:t>ENGINEERING AND DESIGN</w:t>
                      </w:r>
                    </w:p>
                  </w:txbxContent>
                </v:textbox>
                <w10:wrap anchorx="margin"/>
              </v:shape>
            </w:pict>
          </mc:Fallback>
        </mc:AlternateContent>
      </w:r>
    </w:p>
    <w:p w:rsidR="00094F3B" w:rsidRPr="00306ADC" w:rsidRDefault="00E12B75" w:rsidP="00094F3B">
      <w:pPr>
        <w:spacing w:after="0" w:line="240" w:lineRule="auto"/>
        <w:ind w:right="36"/>
        <w:rPr>
          <w:rFonts w:ascii="Times New Roman" w:eastAsia="Times New Roman" w:hAnsi="Times New Roman" w:cs="Times New Roman"/>
          <w:sz w:val="20"/>
          <w:szCs w:val="20"/>
        </w:rPr>
      </w:pPr>
      <w:r w:rsidRPr="00306ADC">
        <w:rPr>
          <w:noProof/>
        </w:rPr>
        <mc:AlternateContent>
          <mc:Choice Requires="wps">
            <w:drawing>
              <wp:anchor distT="45720" distB="45720" distL="114300" distR="114300" simplePos="0" relativeHeight="251663872" behindDoc="0" locked="0" layoutInCell="1" allowOverlap="1" wp14:anchorId="1036C667" wp14:editId="20660A4D">
                <wp:simplePos x="0" y="0"/>
                <wp:positionH relativeFrom="margin">
                  <wp:align>left</wp:align>
                </wp:positionH>
                <wp:positionV relativeFrom="paragraph">
                  <wp:posOffset>201295</wp:posOffset>
                </wp:positionV>
                <wp:extent cx="5734050" cy="15621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62100"/>
                        </a:xfrm>
                        <a:prstGeom prst="rect">
                          <a:avLst/>
                        </a:prstGeom>
                        <a:solidFill>
                          <a:srgbClr val="FFFFFF"/>
                        </a:solidFill>
                        <a:ln w="9525">
                          <a:solidFill>
                            <a:srgbClr val="000000"/>
                          </a:solidFill>
                          <a:miter lim="800000"/>
                          <a:headEnd/>
                          <a:tailEnd/>
                        </a:ln>
                      </wps:spPr>
                      <wps:txbx>
                        <w:txbxContent>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b/>
                                <w:sz w:val="20"/>
                                <w:szCs w:val="20"/>
                                <w:u w:val="single"/>
                              </w:rPr>
                              <w:t>Architecture</w:t>
                            </w:r>
                            <w:r w:rsidRPr="00306ADC">
                              <w:rPr>
                                <w:rFonts w:ascii="Times New Roman" w:hAnsi="Times New Roman" w:cs="Times New Roman"/>
                                <w:sz w:val="20"/>
                                <w:szCs w:val="20"/>
                              </w:rPr>
                              <w:tab/>
                            </w:r>
                            <w:r w:rsidRPr="00306ADC">
                              <w:rPr>
                                <w:rFonts w:ascii="Times New Roman" w:hAnsi="Times New Roman" w:cs="Times New Roman"/>
                                <w:sz w:val="20"/>
                                <w:szCs w:val="20"/>
                              </w:rPr>
                              <w:tab/>
                            </w:r>
                            <w:r w:rsidRPr="00306ADC">
                              <w:rPr>
                                <w:rFonts w:ascii="Times New Roman" w:hAnsi="Times New Roman" w:cs="Times New Roman"/>
                                <w:sz w:val="20"/>
                                <w:szCs w:val="20"/>
                              </w:rPr>
                              <w:tab/>
                            </w:r>
                            <w:r w:rsidRPr="00306ADC">
                              <w:rPr>
                                <w:rFonts w:ascii="Times New Roman" w:hAnsi="Times New Roman" w:cs="Times New Roman"/>
                                <w:sz w:val="20"/>
                                <w:szCs w:val="20"/>
                              </w:rPr>
                              <w:tab/>
                            </w:r>
                            <w:r w:rsidRPr="00306ADC">
                              <w:rPr>
                                <w:rFonts w:ascii="Times New Roman" w:hAnsi="Times New Roman" w:cs="Times New Roman"/>
                                <w:b/>
                                <w:sz w:val="20"/>
                                <w:szCs w:val="20"/>
                                <w:u w:val="single"/>
                              </w:rPr>
                              <w:t xml:space="preserve">Engineering </w:t>
                            </w:r>
                          </w:p>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sz w:val="20"/>
                                <w:szCs w:val="20"/>
                              </w:rPr>
                              <w:t xml:space="preserve">Architectural Drawing 1 (YL) </w:t>
                            </w:r>
                            <w:r w:rsidRPr="00306ADC">
                              <w:rPr>
                                <w:rFonts w:ascii="Bodoni MT Black" w:eastAsia="Times New Roman" w:hAnsi="Bodoni MT Black" w:cs="Times New Roman"/>
                                <w:b/>
                                <w:sz w:val="20"/>
                                <w:szCs w:val="20"/>
                              </w:rPr>
                              <w:t>†</w:t>
                            </w:r>
                            <w:r w:rsidRPr="00306ADC">
                              <w:rPr>
                                <w:rFonts w:ascii="Times New Roman" w:hAnsi="Times New Roman" w:cs="Times New Roman"/>
                                <w:sz w:val="20"/>
                                <w:szCs w:val="20"/>
                              </w:rPr>
                              <w:tab/>
                            </w:r>
                            <w:r w:rsidRPr="00306ADC">
                              <w:rPr>
                                <w:rFonts w:ascii="Times New Roman" w:hAnsi="Times New Roman" w:cs="Times New Roman"/>
                                <w:sz w:val="20"/>
                                <w:szCs w:val="20"/>
                              </w:rPr>
                              <w:tab/>
                              <w:t>Civil Engineering &amp; Architecture (PLTW) (YL) (Honors)</w:t>
                            </w:r>
                          </w:p>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sz w:val="20"/>
                                <w:szCs w:val="20"/>
                              </w:rPr>
                              <w:t>Architectural Drawing 1 Honors (YL)</w:t>
                            </w:r>
                            <w:r w:rsidRPr="00306ADC">
                              <w:rPr>
                                <w:rFonts w:ascii="Bodoni MT Black" w:eastAsia="Times New Roman" w:hAnsi="Bodoni MT Black" w:cs="Times New Roman"/>
                                <w:b/>
                                <w:sz w:val="20"/>
                                <w:szCs w:val="20"/>
                              </w:rPr>
                              <w:t xml:space="preserve"> †</w:t>
                            </w:r>
                            <w:r w:rsidRPr="00306ADC">
                              <w:rPr>
                                <w:rFonts w:ascii="Times New Roman" w:hAnsi="Times New Roman" w:cs="Times New Roman"/>
                                <w:sz w:val="20"/>
                                <w:szCs w:val="20"/>
                              </w:rPr>
                              <w:tab/>
                              <w:t>Engineering Design &amp; De</w:t>
                            </w:r>
                            <w:r>
                              <w:rPr>
                                <w:rFonts w:ascii="Times New Roman" w:hAnsi="Times New Roman" w:cs="Times New Roman"/>
                                <w:sz w:val="20"/>
                                <w:szCs w:val="20"/>
                              </w:rPr>
                              <w:t>velopment (PLTW) (YL) (Honors)</w:t>
                            </w:r>
                          </w:p>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sz w:val="20"/>
                                <w:szCs w:val="20"/>
                              </w:rPr>
                              <w:t>Architectural Drawing 2 (YL)</w:t>
                            </w:r>
                            <w:r w:rsidRPr="00306ADC">
                              <w:rPr>
                                <w:rFonts w:ascii="Times New Roman" w:hAnsi="Times New Roman" w:cs="Times New Roman"/>
                                <w:sz w:val="20"/>
                                <w:szCs w:val="20"/>
                              </w:rPr>
                              <w:tab/>
                            </w:r>
                            <w:r w:rsidRPr="00306ADC">
                              <w:rPr>
                                <w:rFonts w:ascii="Times New Roman" w:hAnsi="Times New Roman" w:cs="Times New Roman"/>
                                <w:sz w:val="20"/>
                                <w:szCs w:val="20"/>
                              </w:rPr>
                              <w:tab/>
                              <w:t>Introduction to Engineering Design (PLTW) (YL)</w:t>
                            </w:r>
                          </w:p>
                          <w:p w:rsidR="004872B3" w:rsidRPr="00306ADC" w:rsidRDefault="004872B3" w:rsidP="00094F3B">
                            <w:pPr>
                              <w:pStyle w:val="NoSpacing"/>
                              <w:rPr>
                                <w:rFonts w:ascii="Times New Roman" w:eastAsia="Times New Roman" w:hAnsi="Times New Roman" w:cs="Times New Roman"/>
                                <w:sz w:val="20"/>
                                <w:szCs w:val="20"/>
                              </w:rPr>
                            </w:pPr>
                            <w:r w:rsidRPr="00306ADC">
                              <w:rPr>
                                <w:rFonts w:ascii="Times New Roman" w:hAnsi="Times New Roman" w:cs="Times New Roman"/>
                                <w:sz w:val="20"/>
                                <w:szCs w:val="20"/>
                              </w:rPr>
                              <w:t>Architectural Drawing 2 Honors (YL)</w:t>
                            </w:r>
                            <w:r w:rsidRPr="00306ADC">
                              <w:rPr>
                                <w:rFonts w:ascii="Bodoni MT Black" w:eastAsia="Times New Roman" w:hAnsi="Bodoni MT Black" w:cs="Times New Roman"/>
                                <w:b/>
                                <w:sz w:val="20"/>
                                <w:szCs w:val="20"/>
                              </w:rPr>
                              <w:t xml:space="preserve"> †</w:t>
                            </w:r>
                            <w:r w:rsidRPr="00306ADC">
                              <w:rPr>
                                <w:rFonts w:ascii="Bodoni MT Black" w:eastAsia="Times New Roman" w:hAnsi="Bodoni MT Black" w:cs="Times New Roman"/>
                                <w:b/>
                                <w:sz w:val="20"/>
                                <w:szCs w:val="20"/>
                              </w:rPr>
                              <w:tab/>
                            </w:r>
                            <w:r w:rsidRPr="00306ADC">
                              <w:rPr>
                                <w:rFonts w:ascii="Times New Roman" w:eastAsia="Times New Roman" w:hAnsi="Times New Roman" w:cs="Times New Roman"/>
                                <w:sz w:val="20"/>
                                <w:szCs w:val="20"/>
                              </w:rPr>
                              <w:t>Pre-Engineering</w:t>
                            </w:r>
                          </w:p>
                          <w:p w:rsidR="004872B3" w:rsidRPr="00306ADC" w:rsidRDefault="004872B3" w:rsidP="00094F3B">
                            <w:pPr>
                              <w:pStyle w:val="NoSpacing"/>
                              <w:rPr>
                                <w:rFonts w:ascii="Times New Roman" w:eastAsia="Times New Roman" w:hAnsi="Times New Roman" w:cs="Times New Roman"/>
                                <w:b/>
                                <w:sz w:val="20"/>
                                <w:szCs w:val="20"/>
                                <w:u w:val="single"/>
                              </w:rPr>
                            </w:pPr>
                            <w:r w:rsidRPr="00306ADC">
                              <w:rPr>
                                <w:rFonts w:ascii="Times New Roman" w:eastAsia="Times New Roman" w:hAnsi="Times New Roman" w:cs="Times New Roman"/>
                                <w:sz w:val="20"/>
                                <w:szCs w:val="20"/>
                              </w:rPr>
                              <w:t>Computer-Aided Drafting &amp; Design 1</w:t>
                            </w:r>
                            <w:r w:rsidRPr="00306ADC">
                              <w:rPr>
                                <w:rFonts w:ascii="Times New Roman" w:eastAsia="Times New Roman" w:hAnsi="Times New Roman" w:cs="Times New Roman"/>
                                <w:sz w:val="20"/>
                                <w:szCs w:val="20"/>
                              </w:rPr>
                              <w:tab/>
                              <w:t>Principles of En</w:t>
                            </w:r>
                            <w:r>
                              <w:rPr>
                                <w:rFonts w:ascii="Times New Roman" w:eastAsia="Times New Roman" w:hAnsi="Times New Roman" w:cs="Times New Roman"/>
                                <w:sz w:val="20"/>
                                <w:szCs w:val="20"/>
                              </w:rPr>
                              <w:t>gineering (PLTW) (YL) (Honors)</w:t>
                            </w:r>
                          </w:p>
                          <w:p w:rsidR="004872B3" w:rsidRPr="00306ADC" w:rsidRDefault="004872B3" w:rsidP="00094F3B">
                            <w:pPr>
                              <w:pStyle w:val="NoSpacing"/>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Computer-Aided Drafting &amp; Design 2</w:t>
                            </w:r>
                            <w:r w:rsidRPr="00306ADC">
                              <w:rPr>
                                <w:rFonts w:ascii="Times New Roman" w:eastAsia="Times New Roman" w:hAnsi="Times New Roman" w:cs="Times New Roman"/>
                                <w:sz w:val="20"/>
                                <w:szCs w:val="20"/>
                              </w:rPr>
                              <w:tab/>
                            </w:r>
                          </w:p>
                          <w:p w:rsidR="004872B3" w:rsidRPr="00306ADC" w:rsidRDefault="004872B3" w:rsidP="00094F3B">
                            <w:pPr>
                              <w:pStyle w:val="NoSpacing"/>
                              <w:rPr>
                                <w:rFonts w:ascii="Times New Roman" w:eastAsia="Times New Roman" w:hAnsi="Times New Roman" w:cs="Times New Roman"/>
                                <w:b/>
                                <w:sz w:val="20"/>
                                <w:szCs w:val="20"/>
                                <w:u w:val="single"/>
                              </w:rPr>
                            </w:pP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b/>
                                <w:sz w:val="20"/>
                                <w:szCs w:val="20"/>
                                <w:u w:val="single"/>
                              </w:rPr>
                              <w:t>Design</w:t>
                            </w:r>
                          </w:p>
                          <w:p w:rsidR="004872B3" w:rsidRDefault="004872B3" w:rsidP="00094F3B">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3-D Design &amp; Animation</w:t>
                            </w:r>
                          </w:p>
                          <w:p w:rsidR="004872B3" w:rsidRPr="0014182F" w:rsidRDefault="004872B3" w:rsidP="00094F3B">
                            <w:pPr>
                              <w:pStyle w:val="NoSpacing"/>
                              <w:rPr>
                                <w:rFonts w:ascii="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3-D Design &amp; Animation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6C667" id="_x0000_s1033" type="#_x0000_t202" style="position:absolute;margin-left:0;margin-top:15.85pt;width:451.5pt;height:123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4XJwIAAE0EAAAOAAAAZHJzL2Uyb0RvYy54bWysVNtu2zAMfR+wfxD0vviyuG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">
                <v:textbox>
                  <w:txbxContent>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b/>
                          <w:sz w:val="20"/>
                          <w:szCs w:val="20"/>
                          <w:u w:val="single"/>
                        </w:rPr>
                        <w:t>Architecture</w:t>
                      </w:r>
                      <w:r w:rsidRPr="00306ADC">
                        <w:rPr>
                          <w:rFonts w:ascii="Times New Roman" w:hAnsi="Times New Roman" w:cs="Times New Roman"/>
                          <w:sz w:val="20"/>
                          <w:szCs w:val="20"/>
                        </w:rPr>
                        <w:tab/>
                      </w:r>
                      <w:r w:rsidRPr="00306ADC">
                        <w:rPr>
                          <w:rFonts w:ascii="Times New Roman" w:hAnsi="Times New Roman" w:cs="Times New Roman"/>
                          <w:sz w:val="20"/>
                          <w:szCs w:val="20"/>
                        </w:rPr>
                        <w:tab/>
                      </w:r>
                      <w:r w:rsidRPr="00306ADC">
                        <w:rPr>
                          <w:rFonts w:ascii="Times New Roman" w:hAnsi="Times New Roman" w:cs="Times New Roman"/>
                          <w:sz w:val="20"/>
                          <w:szCs w:val="20"/>
                        </w:rPr>
                        <w:tab/>
                      </w:r>
                      <w:r w:rsidRPr="00306ADC">
                        <w:rPr>
                          <w:rFonts w:ascii="Times New Roman" w:hAnsi="Times New Roman" w:cs="Times New Roman"/>
                          <w:sz w:val="20"/>
                          <w:szCs w:val="20"/>
                        </w:rPr>
                        <w:tab/>
                      </w:r>
                      <w:r w:rsidRPr="00306ADC">
                        <w:rPr>
                          <w:rFonts w:ascii="Times New Roman" w:hAnsi="Times New Roman" w:cs="Times New Roman"/>
                          <w:b/>
                          <w:sz w:val="20"/>
                          <w:szCs w:val="20"/>
                          <w:u w:val="single"/>
                        </w:rPr>
                        <w:t xml:space="preserve">Engineering </w:t>
                      </w:r>
                    </w:p>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sz w:val="20"/>
                          <w:szCs w:val="20"/>
                        </w:rPr>
                        <w:t xml:space="preserve">Architectural Drawing 1 (YL) </w:t>
                      </w:r>
                      <w:r w:rsidRPr="00306ADC">
                        <w:rPr>
                          <w:rFonts w:ascii="Bodoni MT Black" w:eastAsia="Times New Roman" w:hAnsi="Bodoni MT Black" w:cs="Times New Roman"/>
                          <w:b/>
                          <w:sz w:val="20"/>
                          <w:szCs w:val="20"/>
                        </w:rPr>
                        <w:t>†</w:t>
                      </w:r>
                      <w:r w:rsidRPr="00306ADC">
                        <w:rPr>
                          <w:rFonts w:ascii="Times New Roman" w:hAnsi="Times New Roman" w:cs="Times New Roman"/>
                          <w:sz w:val="20"/>
                          <w:szCs w:val="20"/>
                        </w:rPr>
                        <w:tab/>
                      </w:r>
                      <w:r w:rsidRPr="00306ADC">
                        <w:rPr>
                          <w:rFonts w:ascii="Times New Roman" w:hAnsi="Times New Roman" w:cs="Times New Roman"/>
                          <w:sz w:val="20"/>
                          <w:szCs w:val="20"/>
                        </w:rPr>
                        <w:tab/>
                        <w:t>Civil Engineering &amp; Architecture (PLTW) (YL) (Honors)</w:t>
                      </w:r>
                    </w:p>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sz w:val="20"/>
                          <w:szCs w:val="20"/>
                        </w:rPr>
                        <w:t>Architectural Drawing 1 Honors (YL)</w:t>
                      </w:r>
                      <w:r w:rsidRPr="00306ADC">
                        <w:rPr>
                          <w:rFonts w:ascii="Bodoni MT Black" w:eastAsia="Times New Roman" w:hAnsi="Bodoni MT Black" w:cs="Times New Roman"/>
                          <w:b/>
                          <w:sz w:val="20"/>
                          <w:szCs w:val="20"/>
                        </w:rPr>
                        <w:t xml:space="preserve"> †</w:t>
                      </w:r>
                      <w:r w:rsidRPr="00306ADC">
                        <w:rPr>
                          <w:rFonts w:ascii="Times New Roman" w:hAnsi="Times New Roman" w:cs="Times New Roman"/>
                          <w:sz w:val="20"/>
                          <w:szCs w:val="20"/>
                        </w:rPr>
                        <w:tab/>
                        <w:t>Engineering Design &amp; De</w:t>
                      </w:r>
                      <w:r>
                        <w:rPr>
                          <w:rFonts w:ascii="Times New Roman" w:hAnsi="Times New Roman" w:cs="Times New Roman"/>
                          <w:sz w:val="20"/>
                          <w:szCs w:val="20"/>
                        </w:rPr>
                        <w:t>velopment (PLTW) (YL) (Honors)</w:t>
                      </w:r>
                    </w:p>
                    <w:p w:rsidR="004872B3" w:rsidRPr="00306ADC" w:rsidRDefault="004872B3" w:rsidP="00094F3B">
                      <w:pPr>
                        <w:pStyle w:val="NoSpacing"/>
                        <w:rPr>
                          <w:rFonts w:ascii="Times New Roman" w:hAnsi="Times New Roman" w:cs="Times New Roman"/>
                          <w:sz w:val="20"/>
                          <w:szCs w:val="20"/>
                        </w:rPr>
                      </w:pPr>
                      <w:r w:rsidRPr="00306ADC">
                        <w:rPr>
                          <w:rFonts w:ascii="Times New Roman" w:hAnsi="Times New Roman" w:cs="Times New Roman"/>
                          <w:sz w:val="20"/>
                          <w:szCs w:val="20"/>
                        </w:rPr>
                        <w:t>Architectural Drawing 2 (YL)</w:t>
                      </w:r>
                      <w:r w:rsidRPr="00306ADC">
                        <w:rPr>
                          <w:rFonts w:ascii="Times New Roman" w:hAnsi="Times New Roman" w:cs="Times New Roman"/>
                          <w:sz w:val="20"/>
                          <w:szCs w:val="20"/>
                        </w:rPr>
                        <w:tab/>
                      </w:r>
                      <w:r w:rsidRPr="00306ADC">
                        <w:rPr>
                          <w:rFonts w:ascii="Times New Roman" w:hAnsi="Times New Roman" w:cs="Times New Roman"/>
                          <w:sz w:val="20"/>
                          <w:szCs w:val="20"/>
                        </w:rPr>
                        <w:tab/>
                        <w:t>Introduction to Engineering Design (PLTW) (YL)</w:t>
                      </w:r>
                    </w:p>
                    <w:p w:rsidR="004872B3" w:rsidRPr="00306ADC" w:rsidRDefault="004872B3" w:rsidP="00094F3B">
                      <w:pPr>
                        <w:pStyle w:val="NoSpacing"/>
                        <w:rPr>
                          <w:rFonts w:ascii="Times New Roman" w:eastAsia="Times New Roman" w:hAnsi="Times New Roman" w:cs="Times New Roman"/>
                          <w:sz w:val="20"/>
                          <w:szCs w:val="20"/>
                        </w:rPr>
                      </w:pPr>
                      <w:r w:rsidRPr="00306ADC">
                        <w:rPr>
                          <w:rFonts w:ascii="Times New Roman" w:hAnsi="Times New Roman" w:cs="Times New Roman"/>
                          <w:sz w:val="20"/>
                          <w:szCs w:val="20"/>
                        </w:rPr>
                        <w:t>Architectural Drawing 2 Honors (YL)</w:t>
                      </w:r>
                      <w:r w:rsidRPr="00306ADC">
                        <w:rPr>
                          <w:rFonts w:ascii="Bodoni MT Black" w:eastAsia="Times New Roman" w:hAnsi="Bodoni MT Black" w:cs="Times New Roman"/>
                          <w:b/>
                          <w:sz w:val="20"/>
                          <w:szCs w:val="20"/>
                        </w:rPr>
                        <w:t xml:space="preserve"> †</w:t>
                      </w:r>
                      <w:r w:rsidRPr="00306ADC">
                        <w:rPr>
                          <w:rFonts w:ascii="Bodoni MT Black" w:eastAsia="Times New Roman" w:hAnsi="Bodoni MT Black" w:cs="Times New Roman"/>
                          <w:b/>
                          <w:sz w:val="20"/>
                          <w:szCs w:val="20"/>
                        </w:rPr>
                        <w:tab/>
                      </w:r>
                      <w:r w:rsidRPr="00306ADC">
                        <w:rPr>
                          <w:rFonts w:ascii="Times New Roman" w:eastAsia="Times New Roman" w:hAnsi="Times New Roman" w:cs="Times New Roman"/>
                          <w:sz w:val="20"/>
                          <w:szCs w:val="20"/>
                        </w:rPr>
                        <w:t>Pre-Engineering</w:t>
                      </w:r>
                    </w:p>
                    <w:p w:rsidR="004872B3" w:rsidRPr="00306ADC" w:rsidRDefault="004872B3" w:rsidP="00094F3B">
                      <w:pPr>
                        <w:pStyle w:val="NoSpacing"/>
                        <w:rPr>
                          <w:rFonts w:ascii="Times New Roman" w:eastAsia="Times New Roman" w:hAnsi="Times New Roman" w:cs="Times New Roman"/>
                          <w:b/>
                          <w:sz w:val="20"/>
                          <w:szCs w:val="20"/>
                          <w:u w:val="single"/>
                        </w:rPr>
                      </w:pPr>
                      <w:r w:rsidRPr="00306ADC">
                        <w:rPr>
                          <w:rFonts w:ascii="Times New Roman" w:eastAsia="Times New Roman" w:hAnsi="Times New Roman" w:cs="Times New Roman"/>
                          <w:sz w:val="20"/>
                          <w:szCs w:val="20"/>
                        </w:rPr>
                        <w:t>Computer-Aided Drafting &amp; Design 1</w:t>
                      </w:r>
                      <w:r w:rsidRPr="00306ADC">
                        <w:rPr>
                          <w:rFonts w:ascii="Times New Roman" w:eastAsia="Times New Roman" w:hAnsi="Times New Roman" w:cs="Times New Roman"/>
                          <w:sz w:val="20"/>
                          <w:szCs w:val="20"/>
                        </w:rPr>
                        <w:tab/>
                        <w:t>Principles of En</w:t>
                      </w:r>
                      <w:r>
                        <w:rPr>
                          <w:rFonts w:ascii="Times New Roman" w:eastAsia="Times New Roman" w:hAnsi="Times New Roman" w:cs="Times New Roman"/>
                          <w:sz w:val="20"/>
                          <w:szCs w:val="20"/>
                        </w:rPr>
                        <w:t>gineering (PLTW) (YL) (Honors)</w:t>
                      </w:r>
                    </w:p>
                    <w:p w:rsidR="004872B3" w:rsidRPr="00306ADC" w:rsidRDefault="004872B3" w:rsidP="00094F3B">
                      <w:pPr>
                        <w:pStyle w:val="NoSpacing"/>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Computer-Aided Drafting &amp; Design 2</w:t>
                      </w:r>
                      <w:r w:rsidRPr="00306ADC">
                        <w:rPr>
                          <w:rFonts w:ascii="Times New Roman" w:eastAsia="Times New Roman" w:hAnsi="Times New Roman" w:cs="Times New Roman"/>
                          <w:sz w:val="20"/>
                          <w:szCs w:val="20"/>
                        </w:rPr>
                        <w:tab/>
                      </w:r>
                    </w:p>
                    <w:p w:rsidR="004872B3" w:rsidRPr="00306ADC" w:rsidRDefault="004872B3" w:rsidP="00094F3B">
                      <w:pPr>
                        <w:pStyle w:val="NoSpacing"/>
                        <w:rPr>
                          <w:rFonts w:ascii="Times New Roman" w:eastAsia="Times New Roman" w:hAnsi="Times New Roman" w:cs="Times New Roman"/>
                          <w:b/>
                          <w:sz w:val="20"/>
                          <w:szCs w:val="20"/>
                          <w:u w:val="single"/>
                        </w:rPr>
                      </w:pP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sz w:val="20"/>
                          <w:szCs w:val="20"/>
                        </w:rPr>
                        <w:tab/>
                      </w:r>
                      <w:r w:rsidRPr="00306ADC">
                        <w:rPr>
                          <w:rFonts w:ascii="Times New Roman" w:eastAsia="Times New Roman" w:hAnsi="Times New Roman" w:cs="Times New Roman"/>
                          <w:b/>
                          <w:sz w:val="20"/>
                          <w:szCs w:val="20"/>
                          <w:u w:val="single"/>
                        </w:rPr>
                        <w:t>Design</w:t>
                      </w:r>
                    </w:p>
                    <w:p w:rsidR="004872B3" w:rsidRDefault="004872B3" w:rsidP="00094F3B">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3-D Design &amp; Animation</w:t>
                      </w:r>
                    </w:p>
                    <w:p w:rsidR="004872B3" w:rsidRPr="0014182F" w:rsidRDefault="004872B3" w:rsidP="00094F3B">
                      <w:pPr>
                        <w:pStyle w:val="NoSpacing"/>
                        <w:rPr>
                          <w:rFonts w:ascii="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3-D Design &amp; Animation 2</w:t>
                      </w:r>
                    </w:p>
                  </w:txbxContent>
                </v:textbox>
                <w10:wrap type="square" anchorx="margin"/>
              </v:shape>
            </w:pict>
          </mc:Fallback>
        </mc:AlternateContent>
      </w:r>
    </w:p>
    <w:p w:rsidR="00B43732" w:rsidRPr="00E12B75" w:rsidRDefault="00B43732" w:rsidP="00094F3B">
      <w:pPr>
        <w:spacing w:after="0" w:line="240" w:lineRule="auto"/>
        <w:ind w:right="36" w:firstLine="720"/>
        <w:rPr>
          <w:rFonts w:ascii="Times New Roman" w:eastAsia="Times New Roman" w:hAnsi="Times New Roman" w:cs="Times New Roman"/>
          <w:sz w:val="8"/>
          <w:szCs w:val="8"/>
        </w:rPr>
      </w:pPr>
    </w:p>
    <w:p w:rsidR="00B43732" w:rsidRDefault="00B43732" w:rsidP="00094F3B">
      <w:pPr>
        <w:spacing w:after="0" w:line="240" w:lineRule="auto"/>
        <w:ind w:right="36" w:firstLine="7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60128" behindDoc="0" locked="0" layoutInCell="1" allowOverlap="1" wp14:anchorId="05A5FE3F" wp14:editId="4C177B4C">
                <wp:simplePos x="0" y="0"/>
                <wp:positionH relativeFrom="margin">
                  <wp:align>center</wp:align>
                </wp:positionH>
                <wp:positionV relativeFrom="paragraph">
                  <wp:posOffset>88265</wp:posOffset>
                </wp:positionV>
                <wp:extent cx="2695575" cy="2381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695575" cy="238125"/>
                        </a:xfrm>
                        <a:prstGeom prst="rect">
                          <a:avLst/>
                        </a:prstGeom>
                        <a:solidFill>
                          <a:sysClr val="window" lastClr="FFFFFF"/>
                        </a:solidFill>
                        <a:ln w="6350">
                          <a:noFill/>
                        </a:ln>
                        <a:effectLst/>
                      </wps:spPr>
                      <wps:txbx>
                        <w:txbxContent>
                          <w:p w:rsidR="004872B3" w:rsidRPr="00935032" w:rsidRDefault="004872B3" w:rsidP="00B43732">
                            <w:pPr>
                              <w:jc w:val="center"/>
                              <w:rPr>
                                <w:rFonts w:ascii="Times New Roman" w:hAnsi="Times New Roman" w:cs="Times New Roman"/>
                                <w:b/>
                                <w:sz w:val="20"/>
                                <w:szCs w:val="20"/>
                              </w:rPr>
                            </w:pPr>
                            <w:r>
                              <w:rPr>
                                <w:rFonts w:ascii="Times New Roman" w:hAnsi="Times New Roman" w:cs="Times New Roman"/>
                                <w:b/>
                                <w:sz w:val="20"/>
                                <w:szCs w:val="20"/>
                              </w:rPr>
                              <w:t>FAMILY AND CONSUMER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FE3F" id="Text Box 16" o:spid="_x0000_s1034" type="#_x0000_t202" style="position:absolute;left:0;text-align:left;margin-left:0;margin-top:6.95pt;width:212.25pt;height:18.75pt;z-index:251760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" fillcolor="window" stroked="f" strokeweight=".5pt">
                <v:textbox>
                  <w:txbxContent>
                    <w:p w:rsidR="004872B3" w:rsidRPr="00935032" w:rsidRDefault="004872B3" w:rsidP="00B43732">
                      <w:pPr>
                        <w:jc w:val="center"/>
                        <w:rPr>
                          <w:rFonts w:ascii="Times New Roman" w:hAnsi="Times New Roman" w:cs="Times New Roman"/>
                          <w:b/>
                          <w:sz w:val="20"/>
                          <w:szCs w:val="20"/>
                        </w:rPr>
                      </w:pPr>
                      <w:r>
                        <w:rPr>
                          <w:rFonts w:ascii="Times New Roman" w:hAnsi="Times New Roman" w:cs="Times New Roman"/>
                          <w:b/>
                          <w:sz w:val="20"/>
                          <w:szCs w:val="20"/>
                        </w:rPr>
                        <w:t>FAMILY AND CONSUMER SCIENCE</w:t>
                      </w:r>
                    </w:p>
                  </w:txbxContent>
                </v:textbox>
                <w10:wrap anchorx="margin"/>
              </v:shape>
            </w:pict>
          </mc:Fallback>
        </mc:AlternateContent>
      </w:r>
    </w:p>
    <w:p w:rsidR="00B43732" w:rsidRDefault="00B43732" w:rsidP="00094F3B">
      <w:pPr>
        <w:spacing w:after="0" w:line="240" w:lineRule="auto"/>
        <w:ind w:right="36" w:firstLine="720"/>
        <w:rPr>
          <w:rFonts w:ascii="Times New Roman" w:eastAsia="Times New Roman" w:hAnsi="Times New Roman" w:cs="Times New Roman"/>
          <w:sz w:val="20"/>
          <w:szCs w:val="20"/>
        </w:rPr>
      </w:pPr>
      <w:r w:rsidRPr="00935032">
        <w:rPr>
          <w:rFonts w:ascii="Times New Roman" w:eastAsia="Times New Roman" w:hAnsi="Times New Roman" w:cs="Times New Roman"/>
          <w:noProof/>
          <w:sz w:val="20"/>
          <w:szCs w:val="20"/>
        </w:rPr>
        <mc:AlternateContent>
          <mc:Choice Requires="wps">
            <w:drawing>
              <wp:anchor distT="45720" distB="45720" distL="114300" distR="114300" simplePos="0" relativeHeight="251758080" behindDoc="0" locked="0" layoutInCell="1" allowOverlap="1" wp14:anchorId="3BE1E63B" wp14:editId="644A342E">
                <wp:simplePos x="0" y="0"/>
                <wp:positionH relativeFrom="margin">
                  <wp:posOffset>390525</wp:posOffset>
                </wp:positionH>
                <wp:positionV relativeFrom="paragraph">
                  <wp:posOffset>272415</wp:posOffset>
                </wp:positionV>
                <wp:extent cx="5162550" cy="13144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314450"/>
                        </a:xfrm>
                        <a:prstGeom prst="rect">
                          <a:avLst/>
                        </a:prstGeom>
                        <a:solidFill>
                          <a:srgbClr val="FFFFFF"/>
                        </a:solidFill>
                        <a:ln w="9525">
                          <a:solidFill>
                            <a:srgbClr val="000000"/>
                          </a:solidFill>
                          <a:miter lim="800000"/>
                          <a:headEnd/>
                          <a:tailEnd/>
                        </a:ln>
                      </wps:spPr>
                      <wps:txbx>
                        <w:txbxContent>
                          <w:p w:rsidR="004872B3" w:rsidRPr="003D71F7" w:rsidRDefault="004872B3" w:rsidP="00B43732">
                            <w:pPr>
                              <w:pStyle w:val="NoSpacing"/>
                              <w:rPr>
                                <w:rFonts w:ascii="Times New Roman" w:hAnsi="Times New Roman" w:cs="Times New Roman"/>
                                <w:sz w:val="20"/>
                                <w:szCs w:val="20"/>
                              </w:rPr>
                            </w:pPr>
                            <w:r w:rsidRPr="003D71F7">
                              <w:rPr>
                                <w:rFonts w:ascii="Times New Roman" w:hAnsi="Times New Roman" w:cs="Times New Roman"/>
                                <w:b/>
                                <w:sz w:val="20"/>
                                <w:szCs w:val="20"/>
                                <w:u w:val="single"/>
                              </w:rPr>
                              <w:t>Culinary Arts</w:t>
                            </w:r>
                            <w:r w:rsidRPr="003D71F7">
                              <w:rPr>
                                <w:rFonts w:ascii="Times New Roman" w:hAnsi="Times New Roman" w:cs="Times New Roman"/>
                                <w:sz w:val="20"/>
                                <w:szCs w:val="20"/>
                              </w:rPr>
                              <w:t xml:space="preserve"> </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b/>
                                <w:sz w:val="20"/>
                                <w:szCs w:val="20"/>
                                <w:u w:val="single"/>
                              </w:rPr>
                              <w:t>Fashion</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Advanced Culinary Arts</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Fashion Construction 1</w:t>
                            </w:r>
                          </w:p>
                          <w:p w:rsidR="004872B3" w:rsidRPr="003D71F7" w:rsidRDefault="004872B3" w:rsidP="00B43732">
                            <w:pPr>
                              <w:pStyle w:val="NoSpacing"/>
                              <w:rPr>
                                <w:rFonts w:ascii="Times New Roman" w:hAnsi="Times New Roman" w:cs="Times New Roman"/>
                                <w:sz w:val="20"/>
                                <w:szCs w:val="20"/>
                              </w:rPr>
                            </w:pPr>
                            <w:r w:rsidRPr="003D71F7">
                              <w:rPr>
                                <w:rFonts w:ascii="Times New Roman" w:hAnsi="Times New Roman" w:cs="Times New Roman"/>
                                <w:sz w:val="20"/>
                                <w:szCs w:val="20"/>
                              </w:rPr>
                              <w:t>Baking &amp; Pastries</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Fashion Construction 2</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Introduction to Culinary</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Fashion Construction 3</w:t>
                            </w:r>
                          </w:p>
                          <w:p w:rsidR="004872B3" w:rsidRPr="003D71F7" w:rsidRDefault="004872B3" w:rsidP="00B43732">
                            <w:pPr>
                              <w:pStyle w:val="NoSpacing"/>
                              <w:rPr>
                                <w:rFonts w:ascii="Times New Roman" w:hAnsi="Times New Roman" w:cs="Times New Roman"/>
                                <w:sz w:val="20"/>
                                <w:szCs w:val="20"/>
                              </w:rPr>
                            </w:pPr>
                            <w:r w:rsidRPr="003D71F7">
                              <w:rPr>
                                <w:rFonts w:ascii="Times New Roman" w:hAnsi="Times New Roman" w:cs="Times New Roman"/>
                                <w:b/>
                                <w:sz w:val="20"/>
                                <w:szCs w:val="20"/>
                                <w:u w:val="single"/>
                              </w:rPr>
                              <w:t>Education &amp; Training</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b/>
                                <w:sz w:val="20"/>
                                <w:szCs w:val="20"/>
                                <w:u w:val="single"/>
                              </w:rPr>
                              <w:t>Interior Design</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Child Development (YL)</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Interior Design</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Early Childhood Care</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Introduction to Teaching</w:t>
                            </w:r>
                            <w:r w:rsidRPr="003D71F7">
                              <w:rPr>
                                <w:rFonts w:ascii="Times New Roman" w:hAnsi="Times New Roman" w:cs="Times New Roman"/>
                                <w:sz w:val="20"/>
                                <w:szCs w:val="20"/>
                              </w:rPr>
                              <w:t xml:space="preserve"> </w:t>
                            </w:r>
                          </w:p>
                          <w:p w:rsidR="004872B3" w:rsidRPr="003D71F7" w:rsidRDefault="004872B3" w:rsidP="00B43732">
                            <w:pPr>
                              <w:pStyle w:val="NoSpacing"/>
                            </w:pPr>
                          </w:p>
                          <w:p w:rsidR="004872B3" w:rsidRPr="003D71F7" w:rsidRDefault="004872B3" w:rsidP="00B43732">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1E63B" id="_x0000_s1035" type="#_x0000_t202" style="position:absolute;left:0;text-align:left;margin-left:30.75pt;margin-top:21.45pt;width:406.5pt;height:103.5pt;z-index:25175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">
                <v:textbox>
                  <w:txbxContent>
                    <w:p w:rsidR="004872B3" w:rsidRPr="003D71F7" w:rsidRDefault="004872B3" w:rsidP="00B43732">
                      <w:pPr>
                        <w:pStyle w:val="NoSpacing"/>
                        <w:rPr>
                          <w:rFonts w:ascii="Times New Roman" w:hAnsi="Times New Roman" w:cs="Times New Roman"/>
                          <w:sz w:val="20"/>
                          <w:szCs w:val="20"/>
                        </w:rPr>
                      </w:pPr>
                      <w:r w:rsidRPr="003D71F7">
                        <w:rPr>
                          <w:rFonts w:ascii="Times New Roman" w:hAnsi="Times New Roman" w:cs="Times New Roman"/>
                          <w:b/>
                          <w:sz w:val="20"/>
                          <w:szCs w:val="20"/>
                          <w:u w:val="single"/>
                        </w:rPr>
                        <w:t>Culinary Arts</w:t>
                      </w:r>
                      <w:r w:rsidRPr="003D71F7">
                        <w:rPr>
                          <w:rFonts w:ascii="Times New Roman" w:hAnsi="Times New Roman" w:cs="Times New Roman"/>
                          <w:sz w:val="20"/>
                          <w:szCs w:val="20"/>
                        </w:rPr>
                        <w:t xml:space="preserve"> </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b/>
                          <w:sz w:val="20"/>
                          <w:szCs w:val="20"/>
                          <w:u w:val="single"/>
                        </w:rPr>
                        <w:t>Fashion</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Advanced Culinary Arts</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Fashion Construction 1</w:t>
                      </w:r>
                    </w:p>
                    <w:p w:rsidR="004872B3" w:rsidRPr="003D71F7" w:rsidRDefault="004872B3" w:rsidP="00B43732">
                      <w:pPr>
                        <w:pStyle w:val="NoSpacing"/>
                        <w:rPr>
                          <w:rFonts w:ascii="Times New Roman" w:hAnsi="Times New Roman" w:cs="Times New Roman"/>
                          <w:sz w:val="20"/>
                          <w:szCs w:val="20"/>
                        </w:rPr>
                      </w:pPr>
                      <w:r w:rsidRPr="003D71F7">
                        <w:rPr>
                          <w:rFonts w:ascii="Times New Roman" w:hAnsi="Times New Roman" w:cs="Times New Roman"/>
                          <w:sz w:val="20"/>
                          <w:szCs w:val="20"/>
                        </w:rPr>
                        <w:t>Baking &amp; Pastries</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Fashion Construction 2</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Introduction to Culinary</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Fashion Construction 3</w:t>
                      </w:r>
                    </w:p>
                    <w:p w:rsidR="004872B3" w:rsidRPr="003D71F7" w:rsidRDefault="004872B3" w:rsidP="00B43732">
                      <w:pPr>
                        <w:pStyle w:val="NoSpacing"/>
                        <w:rPr>
                          <w:rFonts w:ascii="Times New Roman" w:hAnsi="Times New Roman" w:cs="Times New Roman"/>
                          <w:sz w:val="20"/>
                          <w:szCs w:val="20"/>
                        </w:rPr>
                      </w:pPr>
                      <w:r w:rsidRPr="003D71F7">
                        <w:rPr>
                          <w:rFonts w:ascii="Times New Roman" w:hAnsi="Times New Roman" w:cs="Times New Roman"/>
                          <w:b/>
                          <w:sz w:val="20"/>
                          <w:szCs w:val="20"/>
                          <w:u w:val="single"/>
                        </w:rPr>
                        <w:t>Education &amp; Training</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b/>
                          <w:sz w:val="20"/>
                          <w:szCs w:val="20"/>
                          <w:u w:val="single"/>
                        </w:rPr>
                        <w:t>Interior Design</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Child Development (YL)</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t>Interior Design</w:t>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Early Childhood Care</w:t>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r w:rsidRPr="003D71F7">
                        <w:rPr>
                          <w:rFonts w:ascii="Times New Roman" w:hAnsi="Times New Roman" w:cs="Times New Roman"/>
                          <w:sz w:val="20"/>
                          <w:szCs w:val="20"/>
                        </w:rPr>
                        <w:tab/>
                      </w:r>
                    </w:p>
                    <w:p w:rsidR="004872B3" w:rsidRPr="003D71F7" w:rsidRDefault="004872B3" w:rsidP="00B43732">
                      <w:pPr>
                        <w:pStyle w:val="NoSpacing"/>
                        <w:rPr>
                          <w:rFonts w:ascii="Times New Roman" w:hAnsi="Times New Roman" w:cs="Times New Roman"/>
                          <w:sz w:val="20"/>
                          <w:szCs w:val="20"/>
                        </w:rPr>
                      </w:pPr>
                      <w:r>
                        <w:rPr>
                          <w:rFonts w:ascii="Times New Roman" w:hAnsi="Times New Roman" w:cs="Times New Roman"/>
                          <w:sz w:val="20"/>
                          <w:szCs w:val="20"/>
                        </w:rPr>
                        <w:t>Introduction to Teaching</w:t>
                      </w:r>
                      <w:r w:rsidRPr="003D71F7">
                        <w:rPr>
                          <w:rFonts w:ascii="Times New Roman" w:hAnsi="Times New Roman" w:cs="Times New Roman"/>
                          <w:sz w:val="20"/>
                          <w:szCs w:val="20"/>
                        </w:rPr>
                        <w:t xml:space="preserve"> </w:t>
                      </w:r>
                    </w:p>
                    <w:p w:rsidR="004872B3" w:rsidRPr="003D71F7" w:rsidRDefault="004872B3" w:rsidP="00B43732">
                      <w:pPr>
                        <w:pStyle w:val="NoSpacing"/>
                      </w:pPr>
                    </w:p>
                    <w:p w:rsidR="004872B3" w:rsidRPr="003D71F7" w:rsidRDefault="004872B3" w:rsidP="00B43732">
                      <w:pPr>
                        <w:rPr>
                          <w:rFonts w:ascii="Times New Roman" w:hAnsi="Times New Roman" w:cs="Times New Roman"/>
                          <w:sz w:val="20"/>
                          <w:szCs w:val="20"/>
                        </w:rPr>
                      </w:pPr>
                    </w:p>
                  </w:txbxContent>
                </v:textbox>
                <w10:wrap type="square" anchorx="margin"/>
              </v:shape>
            </w:pict>
          </mc:Fallback>
        </mc:AlternateContent>
      </w:r>
    </w:p>
    <w:p w:rsidR="00B43732" w:rsidRDefault="00B43732" w:rsidP="00094F3B">
      <w:pPr>
        <w:spacing w:after="0" w:line="240" w:lineRule="auto"/>
        <w:ind w:right="36" w:firstLine="720"/>
        <w:rPr>
          <w:rFonts w:ascii="Times New Roman" w:eastAsia="Times New Roman" w:hAnsi="Times New Roman" w:cs="Times New Roman"/>
          <w:sz w:val="20"/>
          <w:szCs w:val="20"/>
        </w:rPr>
      </w:pPr>
    </w:p>
    <w:p w:rsidR="00094F3B" w:rsidRDefault="00094F3B" w:rsidP="00094F3B">
      <w:pPr>
        <w:spacing w:after="0" w:line="240" w:lineRule="auto"/>
        <w:ind w:right="36"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Bodoni MT Black" w:eastAsia="Times New Roman" w:hAnsi="Bodoni MT Black" w:cs="Times New Roman"/>
          <w:sz w:val="20"/>
          <w:szCs w:val="20"/>
        </w:rPr>
        <w:t>†</w:t>
      </w:r>
      <w:r>
        <w:rPr>
          <w:rFonts w:ascii="Times New Roman" w:eastAsia="Times New Roman" w:hAnsi="Times New Roman" w:cs="Times New Roman"/>
          <w:sz w:val="20"/>
          <w:szCs w:val="20"/>
        </w:rPr>
        <w:t xml:space="preserve"> Offered for Dual Credit</w:t>
      </w:r>
    </w:p>
    <w:p w:rsidR="00094F3B" w:rsidRPr="00CF369C" w:rsidRDefault="00094F3B" w:rsidP="00094F3B">
      <w:pPr>
        <w:spacing w:after="0" w:line="240" w:lineRule="auto"/>
        <w:ind w:right="36" w:firstLine="720"/>
        <w:rPr>
          <w:rFonts w:ascii="Times New Roman" w:eastAsia="Times New Roman" w:hAnsi="Times New Roman" w:cs="Times New Roman"/>
          <w:sz w:val="20"/>
          <w:szCs w:val="20"/>
        </w:rPr>
      </w:pPr>
      <w:r w:rsidRPr="00CF369C">
        <w:rPr>
          <w:rFonts w:ascii="Times New Roman" w:eastAsia="Times New Roman" w:hAnsi="Times New Roman" w:cs="Times New Roman"/>
          <w:sz w:val="20"/>
          <w:szCs w:val="20"/>
        </w:rPr>
        <w:t xml:space="preserve">  </w:t>
      </w:r>
      <w:r w:rsidR="00CF369C" w:rsidRPr="00CF369C">
        <w:rPr>
          <w:rFonts w:ascii="Times New Roman" w:eastAsia="Times New Roman" w:hAnsi="Times New Roman" w:cs="Times New Roman"/>
          <w:sz w:val="20"/>
          <w:szCs w:val="20"/>
        </w:rPr>
        <w:t xml:space="preserve"> </w:t>
      </w:r>
      <w:r w:rsidRPr="00CF369C">
        <w:rPr>
          <w:rFonts w:ascii="Times New Roman" w:eastAsia="Times New Roman" w:hAnsi="Times New Roman" w:cs="Times New Roman"/>
          <w:sz w:val="20"/>
          <w:szCs w:val="20"/>
        </w:rPr>
        <w:t>(YL) Unless noted as “YL” or year-long, all CTE courses are semester courses</w:t>
      </w:r>
    </w:p>
    <w:p w:rsidR="0072797C" w:rsidRPr="00306ADC" w:rsidRDefault="00CF369C" w:rsidP="00CF369C">
      <w:pPr>
        <w:spacing w:after="0" w:line="240" w:lineRule="auto"/>
        <w:ind w:left="360" w:right="36" w:firstLine="360"/>
        <w:rPr>
          <w:rFonts w:ascii="Times New Roman" w:hAnsi="Times New Roman" w:cs="Times New Roman"/>
          <w:sz w:val="20"/>
          <w:szCs w:val="20"/>
        </w:rPr>
      </w:pPr>
      <w:r>
        <w:rPr>
          <w:rFonts w:ascii="Times New Roman" w:hAnsi="Times New Roman" w:cs="Times New Roman"/>
          <w:sz w:val="20"/>
          <w:szCs w:val="20"/>
        </w:rPr>
        <w:t xml:space="preserve">   </w:t>
      </w:r>
    </w:p>
    <w:p w:rsidR="00CF369C" w:rsidRPr="0093113D" w:rsidRDefault="00CF369C" w:rsidP="00207FB4">
      <w:pPr>
        <w:spacing w:after="0" w:line="240" w:lineRule="auto"/>
        <w:ind w:right="36"/>
        <w:rPr>
          <w:rFonts w:ascii="Times New Roman" w:hAnsi="Times New Roman" w:cs="Times New Roman"/>
          <w:sz w:val="20"/>
          <w:szCs w:val="20"/>
        </w:rPr>
      </w:pPr>
      <w:r w:rsidRPr="0093113D">
        <w:rPr>
          <w:rFonts w:ascii="Times New Roman" w:hAnsi="Times New Roman" w:cs="Times New Roman"/>
          <w:sz w:val="20"/>
          <w:szCs w:val="20"/>
        </w:rPr>
        <w:t xml:space="preserve">        </w:t>
      </w:r>
      <w:r w:rsidR="00592877" w:rsidRPr="0093113D">
        <w:rPr>
          <w:rFonts w:ascii="Times New Roman" w:hAnsi="Times New Roman" w:cs="Times New Roman"/>
          <w:sz w:val="20"/>
          <w:szCs w:val="20"/>
        </w:rPr>
        <w:t xml:space="preserve">    </w:t>
      </w:r>
      <w:r w:rsidR="00207FB4" w:rsidRPr="0093113D">
        <w:rPr>
          <w:rFonts w:ascii="Times New Roman" w:hAnsi="Times New Roman" w:cs="Times New Roman"/>
          <w:sz w:val="20"/>
          <w:szCs w:val="20"/>
        </w:rPr>
        <w:t xml:space="preserve">    </w:t>
      </w:r>
    </w:p>
    <w:p w:rsidR="0072797C" w:rsidRDefault="0072797C" w:rsidP="00CF369C">
      <w:pPr>
        <w:spacing w:after="0" w:line="240" w:lineRule="auto"/>
        <w:ind w:left="720" w:right="36"/>
        <w:rPr>
          <w:rFonts w:ascii="Times New Roman" w:eastAsia="Times New Roman" w:hAnsi="Times New Roman" w:cs="Times New Roman"/>
          <w:sz w:val="20"/>
          <w:szCs w:val="20"/>
        </w:rPr>
      </w:pPr>
    </w:p>
    <w:p w:rsidR="0072797C" w:rsidRDefault="0072797C" w:rsidP="00094F3B">
      <w:pPr>
        <w:spacing w:after="0" w:line="240" w:lineRule="auto"/>
        <w:ind w:right="36" w:firstLine="720"/>
        <w:rPr>
          <w:rFonts w:ascii="Times New Roman" w:eastAsia="Times New Roman" w:hAnsi="Times New Roman" w:cs="Times New Roman"/>
          <w:sz w:val="20"/>
          <w:szCs w:val="20"/>
        </w:rPr>
      </w:pPr>
    </w:p>
    <w:p w:rsidR="00094F3B" w:rsidRDefault="00094F3B" w:rsidP="00094F3B">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  </w:t>
      </w:r>
    </w:p>
    <w:p w:rsidR="009B4B77" w:rsidRDefault="009B4B77" w:rsidP="009B4B77">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                 </w:t>
      </w:r>
    </w:p>
    <w:p w:rsidR="00F7003D" w:rsidRPr="001D2BDD" w:rsidRDefault="009B4B77" w:rsidP="00F7003D">
      <w:pPr>
        <w:spacing w:after="0" w:line="240" w:lineRule="auto"/>
        <w:rPr>
          <w:rFonts w:ascii="Times New Roman" w:hAnsi="Times New Roman" w:cs="Times New Roman"/>
        </w:rPr>
      </w:pPr>
      <w:r w:rsidRPr="00E96F8E">
        <w:rPr>
          <w:rFonts w:ascii="Times New Roman" w:eastAsia="Times New Roman" w:hAnsi="Times New Roman" w:cs="Times New Roman"/>
          <w:noProof/>
          <w:sz w:val="20"/>
          <w:szCs w:val="20"/>
        </w:rPr>
        <w:drawing>
          <wp:inline distT="0" distB="0" distL="0" distR="0" wp14:anchorId="0DC0C53F" wp14:editId="375BB104">
            <wp:extent cx="1207915" cy="802257"/>
            <wp:effectExtent l="0" t="0" r="0" b="0"/>
            <wp:docPr id="63" name="Picture 63" descr="http://t0.gstatic.com/images?q=tbn:ANd9GcSVxqVTsIxCi5aWu__8Z5w6oP9OFPsn_5ravDne6zXtEku8JpSJ">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VxqVTsIxCi5aWu__8Z5w6oP9OFPsn_5ravDne6zXtEku8JpSJ">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915" cy="802257"/>
                    </a:xfrm>
                    <a:prstGeom prst="rect">
                      <a:avLst/>
                    </a:prstGeom>
                    <a:noFill/>
                    <a:ln>
                      <a:noFill/>
                    </a:ln>
                  </pic:spPr>
                </pic:pic>
              </a:graphicData>
            </a:graphic>
          </wp:inline>
        </w:drawing>
      </w:r>
      <w:r w:rsidR="00F7003D" w:rsidRPr="001D2BDD">
        <w:rPr>
          <w:noProof/>
        </w:rPr>
        <mc:AlternateContent>
          <mc:Choice Requires="wps">
            <w:drawing>
              <wp:anchor distT="0" distB="0" distL="114300" distR="114300" simplePos="0" relativeHeight="251764224" behindDoc="0" locked="0" layoutInCell="1" allowOverlap="1" wp14:anchorId="53A2C9F5" wp14:editId="272A9E3D">
                <wp:simplePos x="0" y="0"/>
                <wp:positionH relativeFrom="column">
                  <wp:posOffset>1762125</wp:posOffset>
                </wp:positionH>
                <wp:positionV relativeFrom="paragraph">
                  <wp:posOffset>107950</wp:posOffset>
                </wp:positionV>
                <wp:extent cx="3253740" cy="962025"/>
                <wp:effectExtent l="0" t="0" r="2286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62025"/>
                        </a:xfrm>
                        <a:prstGeom prst="rect">
                          <a:avLst/>
                        </a:prstGeom>
                        <a:solidFill>
                          <a:srgbClr val="FFFFFF"/>
                        </a:solidFill>
                        <a:ln w="9525">
                          <a:solidFill>
                            <a:srgbClr val="000000"/>
                          </a:solidFill>
                          <a:miter lim="800000"/>
                          <a:headEnd/>
                          <a:tailEnd/>
                        </a:ln>
                      </wps:spPr>
                      <wps:txbx>
                        <w:txbxContent>
                          <w:p w:rsidR="004872B3" w:rsidRPr="00FC19E8" w:rsidRDefault="004872B3" w:rsidP="00F7003D">
                            <w:pPr>
                              <w:jc w:val="center"/>
                              <w:rPr>
                                <w:rFonts w:ascii="Times New Roman" w:hAnsi="Times New Roman" w:cs="Times New Roman"/>
                                <w:sz w:val="52"/>
                                <w:szCs w:val="52"/>
                              </w:rPr>
                            </w:pPr>
                            <w:r>
                              <w:rPr>
                                <w:rFonts w:ascii="Times New Roman" w:hAnsi="Times New Roman" w:cs="Times New Roman"/>
                                <w:sz w:val="52"/>
                                <w:szCs w:val="52"/>
                              </w:rPr>
                              <w:t>CONSUMER</w:t>
                            </w:r>
                            <w:r w:rsidRPr="00FC19E8">
                              <w:rPr>
                                <w:rFonts w:ascii="Times New Roman" w:hAnsi="Times New Roman" w:cs="Times New Roman"/>
                                <w:sz w:val="52"/>
                                <w:szCs w:val="52"/>
                              </w:rPr>
                              <w:t xml:space="preserve">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2C9F5" id="Text Box 14" o:spid="_x0000_s1036" type="#_x0000_t202" style="position:absolute;margin-left:138.75pt;margin-top:8.5pt;width:256.2pt;height:75.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">
                <v:textbox>
                  <w:txbxContent>
                    <w:p w:rsidR="004872B3" w:rsidRPr="00FC19E8" w:rsidRDefault="004872B3" w:rsidP="00F7003D">
                      <w:pPr>
                        <w:jc w:val="center"/>
                        <w:rPr>
                          <w:rFonts w:ascii="Times New Roman" w:hAnsi="Times New Roman" w:cs="Times New Roman"/>
                          <w:sz w:val="52"/>
                          <w:szCs w:val="52"/>
                        </w:rPr>
                      </w:pPr>
                      <w:r>
                        <w:rPr>
                          <w:rFonts w:ascii="Times New Roman" w:hAnsi="Times New Roman" w:cs="Times New Roman"/>
                          <w:sz w:val="52"/>
                          <w:szCs w:val="52"/>
                        </w:rPr>
                        <w:t>CONSUMER</w:t>
                      </w:r>
                      <w:r w:rsidRPr="00FC19E8">
                        <w:rPr>
                          <w:rFonts w:ascii="Times New Roman" w:hAnsi="Times New Roman" w:cs="Times New Roman"/>
                          <w:sz w:val="52"/>
                          <w:szCs w:val="52"/>
                        </w:rPr>
                        <w:t xml:space="preserve"> EDUCATION</w:t>
                      </w:r>
                    </w:p>
                  </w:txbxContent>
                </v:textbox>
              </v:shape>
            </w:pict>
          </mc:Fallback>
        </mc:AlternateContent>
      </w:r>
    </w:p>
    <w:p w:rsidR="00F7003D" w:rsidRPr="001D2BDD" w:rsidRDefault="00F7003D" w:rsidP="00F7003D">
      <w:pPr>
        <w:spacing w:after="0" w:line="240" w:lineRule="auto"/>
        <w:rPr>
          <w:rFonts w:ascii="Times New Roman" w:hAnsi="Times New Roman" w:cs="Times New Roman"/>
        </w:rPr>
      </w:pPr>
    </w:p>
    <w:p w:rsidR="009B4B77" w:rsidRDefault="009B4B77" w:rsidP="00626642">
      <w:pPr>
        <w:spacing w:after="0" w:line="240" w:lineRule="auto"/>
        <w:ind w:right="36"/>
        <w:rPr>
          <w:rFonts w:ascii="Times New Roman" w:eastAsia="Times New Roman" w:hAnsi="Times New Roman" w:cs="Times New Roman"/>
          <w:sz w:val="20"/>
          <w:szCs w:val="20"/>
        </w:rPr>
      </w:pPr>
    </w:p>
    <w:p w:rsidR="00526822" w:rsidRDefault="00526822" w:rsidP="009B4B77">
      <w:pPr>
        <w:spacing w:after="0" w:line="240" w:lineRule="auto"/>
        <w:ind w:right="36"/>
        <w:jc w:val="center"/>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1F077D">
            <w:pPr>
              <w:spacing w:after="0" w:line="240" w:lineRule="auto"/>
              <w:ind w:right="36"/>
              <w:jc w:val="both"/>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CONSUMER EDUCATION</w:t>
            </w:r>
            <w:r>
              <w:rPr>
                <w:rFonts w:ascii="Times New Roman" w:eastAsia="Times New Roman" w:hAnsi="Times New Roman" w:cs="Times New Roman"/>
                <w:b/>
                <w:sz w:val="20"/>
                <w:szCs w:val="20"/>
              </w:rPr>
              <w:fldChar w:fldCharType="begin"/>
            </w:r>
            <w:r>
              <w:instrText xml:space="preserve"> XE "</w:instrText>
            </w:r>
            <w:r w:rsidRPr="000B6F98">
              <w:rPr>
                <w:rFonts w:ascii="Times New Roman" w:eastAsia="Times New Roman" w:hAnsi="Times New Roman" w:cs="Times New Roman"/>
                <w:b/>
              </w:rPr>
              <w:instrText>Consumer Education</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p>
          <w:p w:rsidR="009B4B77" w:rsidRPr="00E96F8E" w:rsidRDefault="009B4B77" w:rsidP="001F077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10, 11, 12  </w:t>
            </w:r>
          </w:p>
        </w:tc>
        <w:tc>
          <w:tcPr>
            <w:tcW w:w="1890" w:type="dxa"/>
          </w:tcPr>
          <w:p w:rsidR="009B4B77" w:rsidRPr="00E96F8E" w:rsidRDefault="009B4B77" w:rsidP="001F077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1F077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1F077D">
            <w:pPr>
              <w:spacing w:after="0" w:line="240" w:lineRule="auto"/>
              <w:ind w:right="36"/>
              <w:jc w:val="both"/>
              <w:rPr>
                <w:rFonts w:ascii="Times New Roman" w:eastAsia="Times New Roman" w:hAnsi="Times New Roman" w:cs="Times New Roman"/>
                <w:sz w:val="20"/>
                <w:szCs w:val="20"/>
              </w:rPr>
            </w:pPr>
          </w:p>
        </w:tc>
      </w:tr>
    </w:tbl>
    <w:p w:rsidR="003C0673" w:rsidRDefault="009B4B77" w:rsidP="001F077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This course introduces students to such topics as establishing credit and using it wisely, investing, buying or leasing an automobile, establishing and maintaining savings and checking accounts, choosing an apartment, filing federal and state income tax forms, smart shopping techniques, and shopping for food and clothing.  The class provides hands-on experience through class projects and is supplemented with guest speakers from the community. Consumer Education is designed to prepare students for living on their own once they leave high school.  Consumer Education will provide the skills necessary to allow students to make financial decisions intelligently.</w:t>
      </w:r>
    </w:p>
    <w:p w:rsidR="003C0673" w:rsidRDefault="003C0673" w:rsidP="001F077D">
      <w:pPr>
        <w:spacing w:after="0" w:line="240" w:lineRule="auto"/>
        <w:ind w:right="36"/>
        <w:jc w:val="both"/>
        <w:rPr>
          <w:rFonts w:ascii="Times New Roman" w:eastAsia="Times New Roman" w:hAnsi="Times New Roman" w:cs="Times New Roman"/>
          <w:sz w:val="20"/>
          <w:szCs w:val="20"/>
        </w:rPr>
      </w:pPr>
    </w:p>
    <w:p w:rsidR="003C0673" w:rsidRDefault="003C0673" w:rsidP="001F077D">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C0673" w:rsidRPr="00E96F8E" w:rsidTr="00A01F6D">
        <w:tc>
          <w:tcPr>
            <w:tcW w:w="7938" w:type="dxa"/>
          </w:tcPr>
          <w:p w:rsidR="003C0673" w:rsidRPr="00E96F8E" w:rsidRDefault="003C0673" w:rsidP="00A01F6D">
            <w:pPr>
              <w:spacing w:after="0" w:line="240" w:lineRule="auto"/>
              <w:ind w:right="36"/>
              <w:jc w:val="both"/>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CONSUMER EDUCATION</w:t>
            </w:r>
            <w:r>
              <w:rPr>
                <w:rFonts w:ascii="Times New Roman" w:eastAsia="Times New Roman" w:hAnsi="Times New Roman" w:cs="Times New Roman"/>
                <w:b/>
                <w:sz w:val="20"/>
                <w:szCs w:val="20"/>
              </w:rPr>
              <w:t xml:space="preserve"> (Blended)</w:t>
            </w:r>
            <w:r>
              <w:rPr>
                <w:rFonts w:ascii="Times New Roman" w:eastAsia="Times New Roman" w:hAnsi="Times New Roman" w:cs="Times New Roman"/>
                <w:b/>
                <w:sz w:val="20"/>
                <w:szCs w:val="20"/>
              </w:rPr>
              <w:fldChar w:fldCharType="begin"/>
            </w:r>
            <w:r>
              <w:instrText xml:space="preserve"> XE "</w:instrText>
            </w:r>
            <w:r w:rsidRPr="000B6F98">
              <w:rPr>
                <w:rFonts w:ascii="Times New Roman" w:eastAsia="Times New Roman" w:hAnsi="Times New Roman" w:cs="Times New Roman"/>
                <w:b/>
              </w:rPr>
              <w:instrText>Consumer Education</w:instrText>
            </w:r>
            <w:r w:rsidR="007C58F7">
              <w:rPr>
                <w:rFonts w:ascii="Times New Roman" w:eastAsia="Times New Roman" w:hAnsi="Times New Roman" w:cs="Times New Roman"/>
                <w:b/>
              </w:rPr>
              <w:instrText xml:space="preserve"> (Blended)</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p>
          <w:p w:rsidR="003C0673" w:rsidRPr="00E96F8E" w:rsidRDefault="003C0673" w:rsidP="00A01F6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El</w:t>
            </w:r>
            <w:r>
              <w:rPr>
                <w:rFonts w:ascii="Times New Roman" w:eastAsia="Times New Roman" w:hAnsi="Times New Roman" w:cs="Times New Roman"/>
                <w:sz w:val="20"/>
                <w:szCs w:val="20"/>
              </w:rPr>
              <w:t>igible Grade Level: 10, 11, 12 (Priority given to Seniors)</w:t>
            </w:r>
          </w:p>
        </w:tc>
        <w:tc>
          <w:tcPr>
            <w:tcW w:w="1890" w:type="dxa"/>
          </w:tcPr>
          <w:p w:rsidR="003C0673" w:rsidRPr="00E96F8E" w:rsidRDefault="003C0673" w:rsidP="00A01F6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3C0673" w:rsidRPr="00E96F8E" w:rsidTr="00A01F6D">
        <w:tc>
          <w:tcPr>
            <w:tcW w:w="7938" w:type="dxa"/>
          </w:tcPr>
          <w:p w:rsidR="003C0673" w:rsidRPr="00E96F8E" w:rsidRDefault="003C0673" w:rsidP="00A01F6D">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3C0673" w:rsidRPr="00E96F8E" w:rsidRDefault="003C0673" w:rsidP="00A01F6D">
            <w:pPr>
              <w:spacing w:after="0" w:line="240" w:lineRule="auto"/>
              <w:ind w:right="36"/>
              <w:jc w:val="both"/>
              <w:rPr>
                <w:rFonts w:ascii="Times New Roman" w:eastAsia="Times New Roman" w:hAnsi="Times New Roman" w:cs="Times New Roman"/>
                <w:sz w:val="20"/>
                <w:szCs w:val="20"/>
              </w:rPr>
            </w:pPr>
          </w:p>
        </w:tc>
      </w:tr>
    </w:tbl>
    <w:p w:rsidR="003C0673" w:rsidRDefault="003C0673" w:rsidP="003C0673">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This </w:t>
      </w:r>
      <w:r>
        <w:rPr>
          <w:rFonts w:ascii="Times New Roman" w:eastAsia="Times New Roman" w:hAnsi="Times New Roman" w:cs="Times New Roman"/>
          <w:sz w:val="20"/>
          <w:szCs w:val="20"/>
        </w:rPr>
        <w:t>blended Consumer Education section addresses the same content as the traditional face-to-face Consumer Education class and meets the consumer education graduation requirement. The course includes both online instruction as well as face-to-face classes. Classes meet face-to-face during zero period/early bird (7:00 – 7:50 am) every Tuesday; some</w:t>
      </w:r>
      <w:r w:rsidR="002C63F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weeks students may be required to check-in or attend another day that week during zero period/early bird.</w:t>
      </w:r>
    </w:p>
    <w:p w:rsidR="003C0673" w:rsidRDefault="003C0673" w:rsidP="001F077D">
      <w:pPr>
        <w:spacing w:after="0" w:line="240" w:lineRule="auto"/>
        <w:ind w:right="36"/>
        <w:jc w:val="both"/>
        <w:rPr>
          <w:rFonts w:ascii="Times New Roman" w:eastAsia="Times New Roman" w:hAnsi="Times New Roman" w:cs="Times New Roman"/>
          <w:sz w:val="20"/>
          <w:szCs w:val="20"/>
        </w:rPr>
      </w:pPr>
    </w:p>
    <w:p w:rsidR="009B4B77" w:rsidRPr="001D2BDD" w:rsidRDefault="009B4B77" w:rsidP="009B4B77">
      <w:pPr>
        <w:spacing w:after="0" w:line="240" w:lineRule="auto"/>
        <w:rPr>
          <w:rFonts w:ascii="Times New Roman" w:hAnsi="Times New Roman" w:cs="Times New Roman"/>
        </w:rPr>
      </w:pPr>
      <w:r w:rsidRPr="001D2BDD">
        <w:rPr>
          <w:noProof/>
        </w:rPr>
        <mc:AlternateContent>
          <mc:Choice Requires="wps">
            <w:drawing>
              <wp:anchor distT="0" distB="0" distL="114300" distR="114300" simplePos="0" relativeHeight="251562496" behindDoc="0" locked="0" layoutInCell="1" allowOverlap="1" wp14:anchorId="290542A8" wp14:editId="49DAFF39">
                <wp:simplePos x="0" y="0"/>
                <wp:positionH relativeFrom="column">
                  <wp:posOffset>1762125</wp:posOffset>
                </wp:positionH>
                <wp:positionV relativeFrom="paragraph">
                  <wp:posOffset>107950</wp:posOffset>
                </wp:positionV>
                <wp:extent cx="3253740" cy="962025"/>
                <wp:effectExtent l="0" t="0" r="22860" b="2857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62025"/>
                        </a:xfrm>
                        <a:prstGeom prst="rect">
                          <a:avLst/>
                        </a:prstGeom>
                        <a:solidFill>
                          <a:srgbClr val="FFFFFF"/>
                        </a:solidFill>
                        <a:ln w="9525">
                          <a:solidFill>
                            <a:srgbClr val="000000"/>
                          </a:solidFill>
                          <a:miter lim="800000"/>
                          <a:headEnd/>
                          <a:tailEnd/>
                        </a:ln>
                      </wps:spPr>
                      <wps:txbx>
                        <w:txbxContent>
                          <w:p w:rsidR="004872B3" w:rsidRPr="00FC19E8" w:rsidRDefault="004872B3" w:rsidP="009B4B77">
                            <w:pPr>
                              <w:jc w:val="center"/>
                              <w:rPr>
                                <w:rFonts w:ascii="Times New Roman" w:hAnsi="Times New Roman" w:cs="Times New Roman"/>
                                <w:sz w:val="52"/>
                                <w:szCs w:val="52"/>
                              </w:rPr>
                            </w:pPr>
                            <w:r w:rsidRPr="00FC19E8">
                              <w:rPr>
                                <w:rFonts w:ascii="Times New Roman" w:hAnsi="Times New Roman" w:cs="Times New Roman"/>
                                <w:sz w:val="52"/>
                                <w:szCs w:val="52"/>
                              </w:rPr>
                              <w:t>BUSINESS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542A8" id="Text Box 449" o:spid="_x0000_s1037" type="#_x0000_t202" style="position:absolute;margin-left:138.75pt;margin-top:8.5pt;width:256.2pt;height:75.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">
                <v:textbox>
                  <w:txbxContent>
                    <w:p w:rsidR="004872B3" w:rsidRPr="00FC19E8" w:rsidRDefault="004872B3" w:rsidP="009B4B77">
                      <w:pPr>
                        <w:jc w:val="center"/>
                        <w:rPr>
                          <w:rFonts w:ascii="Times New Roman" w:hAnsi="Times New Roman" w:cs="Times New Roman"/>
                          <w:sz w:val="52"/>
                          <w:szCs w:val="52"/>
                        </w:rPr>
                      </w:pPr>
                      <w:r w:rsidRPr="00FC19E8">
                        <w:rPr>
                          <w:rFonts w:ascii="Times New Roman" w:hAnsi="Times New Roman" w:cs="Times New Roman"/>
                          <w:sz w:val="52"/>
                          <w:szCs w:val="52"/>
                        </w:rPr>
                        <w:t>BUSINESS EDUCATION</w:t>
                      </w:r>
                    </w:p>
                  </w:txbxContent>
                </v:textbox>
              </v:shape>
            </w:pict>
          </mc:Fallback>
        </mc:AlternateContent>
      </w:r>
    </w:p>
    <w:p w:rsidR="009B4B77" w:rsidRPr="001D2BDD" w:rsidRDefault="009B4B77" w:rsidP="009B4B77">
      <w:pPr>
        <w:spacing w:after="0" w:line="240" w:lineRule="auto"/>
        <w:rPr>
          <w:rFonts w:ascii="Times New Roman" w:hAnsi="Times New Roman" w:cs="Times New Roman"/>
        </w:rPr>
      </w:pPr>
      <w:r w:rsidRPr="001D2BDD">
        <w:rPr>
          <w:rFonts w:ascii="Times New Roman" w:hAnsi="Times New Roman" w:cs="Times New Roman"/>
          <w:noProof/>
        </w:rPr>
        <w:drawing>
          <wp:inline distT="0" distB="0" distL="0" distR="0" wp14:anchorId="717DFF87" wp14:editId="09C0C55F">
            <wp:extent cx="933450" cy="771525"/>
            <wp:effectExtent l="342900" t="57150" r="38100" b="295275"/>
            <wp:docPr id="66" name="Picture 4"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33018.wmf"/>
                    <pic:cNvPicPr>
                      <a:picLocks noChangeAspect="1" noChangeArrowheads="1"/>
                    </pic:cNvPicPr>
                  </pic:nvPicPr>
                  <pic:blipFill>
                    <a:blip r:embed="rId16">
                      <a:lum contrast="-20000"/>
                    </a:blip>
                    <a:srcRect/>
                    <a:stretch>
                      <a:fillRect/>
                    </a:stretch>
                  </pic:blipFill>
                  <pic:spPr bwMode="auto">
                    <a:xfrm>
                      <a:off x="0" y="0"/>
                      <a:ext cx="933450" cy="77152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BUSINESS LAW</w:t>
            </w:r>
            <w:r>
              <w:rPr>
                <w:rFonts w:ascii="Times New Roman" w:eastAsia="Times New Roman" w:hAnsi="Times New Roman" w:cs="Times New Roman"/>
                <w:b/>
                <w:sz w:val="20"/>
                <w:szCs w:val="20"/>
              </w:rPr>
              <w:fldChar w:fldCharType="begin"/>
            </w:r>
            <w:r>
              <w:instrText xml:space="preserve"> XE "</w:instrText>
            </w:r>
            <w:r w:rsidRPr="00A046B9">
              <w:rPr>
                <w:rFonts w:ascii="Times New Roman" w:eastAsia="Times New Roman" w:hAnsi="Times New Roman" w:cs="Times New Roman"/>
                <w:b/>
              </w:rPr>
              <w:instrText>Business Law</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14444A"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Eligible Grade Level: 10, </w:t>
            </w:r>
            <w:r w:rsidR="009B4B77" w:rsidRPr="00E96F8E">
              <w:rPr>
                <w:rFonts w:ascii="Times New Roman" w:eastAsia="Times New Roman" w:hAnsi="Times New Roman" w:cs="Times New Roman"/>
                <w:sz w:val="20"/>
                <w:szCs w:val="20"/>
              </w:rPr>
              <w:t xml:space="preserve">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Pr="00E96F8E"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Laws concerning the economic life of every individual are the subject matter of Business Law. In addition to contracts, torts, landlord-tenant relations, attention is also given to criminal law and juvenile law. Actual cases are used to illustrate rules of law. Current changes in laws and how the law is applied to current cases is discussed and investigated. A mock trial may be presented as a way of introducing students to courtroom practices and procedures. Videotaped cases are also presented in the class and the students are asked to determine probable outcomes based on their knowledge of the law. </w:t>
      </w:r>
    </w:p>
    <w:p w:rsidR="009B4B77"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sz w:val="20"/>
                <w:szCs w:val="20"/>
              </w:rPr>
              <w:br w:type="page"/>
            </w:r>
            <w:r w:rsidRPr="00E96F8E">
              <w:rPr>
                <w:rFonts w:ascii="Times New Roman" w:eastAsia="Times New Roman" w:hAnsi="Times New Roman" w:cs="Times New Roman"/>
                <w:b/>
                <w:sz w:val="20"/>
                <w:szCs w:val="20"/>
              </w:rPr>
              <w:t>ENTREPRENEURSHIP</w:t>
            </w:r>
            <w:r>
              <w:rPr>
                <w:rFonts w:ascii="Times New Roman" w:eastAsia="Times New Roman" w:hAnsi="Times New Roman" w:cs="Times New Roman"/>
                <w:b/>
                <w:sz w:val="20"/>
                <w:szCs w:val="20"/>
              </w:rPr>
              <w:fldChar w:fldCharType="begin"/>
            </w:r>
            <w:r>
              <w:instrText xml:space="preserve"> XE "</w:instrText>
            </w:r>
            <w:r w:rsidRPr="00E92C94">
              <w:rPr>
                <w:rFonts w:ascii="Times New Roman" w:eastAsia="Times New Roman" w:hAnsi="Times New Roman" w:cs="Times New Roman"/>
                <w:b/>
              </w:rPr>
              <w:instrText>Entrepreneurship</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Pr="00E96F8E"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If working for someone else does not interest you and being your own boss is your goal; this course will introduce you to the entrepreneurial skills necessary to run your own business. Areas covered include business ownership, management theories, product development, and human relation skills. Students become aware of the challenges facing business owners and managers in today’s rapidly changing business environment.  Entrepreneurship students will get an opportunity to simulate the operation of a small business by creating, marketing, and selling a product while working as a part of a management team. </w:t>
      </w:r>
    </w:p>
    <w:p w:rsidR="009B4B77" w:rsidRDefault="009B4B77" w:rsidP="009B4B77">
      <w:pPr>
        <w:spacing w:after="0" w:line="240" w:lineRule="auto"/>
        <w:ind w:right="36"/>
        <w:rPr>
          <w:rFonts w:ascii="Times New Roman" w:eastAsia="Times New Roman" w:hAnsi="Times New Roman" w:cs="Times New Roman"/>
          <w:sz w:val="20"/>
          <w:szCs w:val="20"/>
        </w:rPr>
      </w:pPr>
    </w:p>
    <w:p w:rsidR="007A19E1" w:rsidRDefault="007A19E1" w:rsidP="009B4B77">
      <w:pPr>
        <w:spacing w:after="0" w:line="240" w:lineRule="auto"/>
        <w:ind w:right="36"/>
        <w:rPr>
          <w:rFonts w:ascii="Times New Roman" w:eastAsia="Times New Roman" w:hAnsi="Times New Roman" w:cs="Times New Roman"/>
          <w:sz w:val="20"/>
          <w:szCs w:val="20"/>
        </w:rPr>
      </w:pPr>
    </w:p>
    <w:p w:rsidR="007A19E1" w:rsidRDefault="007A19E1"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FASHION MERCHANDISING</w:t>
            </w:r>
            <w:r>
              <w:rPr>
                <w:rFonts w:ascii="Times New Roman" w:eastAsia="Times New Roman" w:hAnsi="Times New Roman" w:cs="Times New Roman"/>
                <w:b/>
                <w:sz w:val="20"/>
                <w:szCs w:val="20"/>
              </w:rPr>
              <w:fldChar w:fldCharType="begin"/>
            </w:r>
            <w:r>
              <w:instrText xml:space="preserve"> XE "</w:instrText>
            </w:r>
            <w:r w:rsidRPr="00E027F6">
              <w:rPr>
                <w:rFonts w:ascii="Times New Roman" w:eastAsia="Times New Roman" w:hAnsi="Times New Roman" w:cs="Times New Roman"/>
                <w:b/>
              </w:rPr>
              <w:instrText>Fashion Merchandising</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9,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Prerequisites: None</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This course will help students develop a thorough understanding of the fashion design and merchandising industry.  Students will be able to apply concepts such as trend analysis, fashion theories, apparel manufacturing, marketing, and garment design analysis.  Areas of student learning will include clothing and society, the fashion world, color and design, clothing selection and the workplace, and career opportunities in fashion related fields.  Students taking Fashion Merchandising will have the oppor</w:t>
      </w:r>
      <w:r>
        <w:rPr>
          <w:rFonts w:ascii="Times New Roman" w:eastAsia="Times New Roman" w:hAnsi="Times New Roman" w:cs="Times New Roman"/>
          <w:sz w:val="20"/>
          <w:szCs w:val="20"/>
        </w:rPr>
        <w:t>tunity to participate in DECA (Student Marketing Leadership O</w:t>
      </w:r>
      <w:r w:rsidRPr="00E96F8E">
        <w:rPr>
          <w:rFonts w:ascii="Times New Roman" w:eastAsia="Times New Roman" w:hAnsi="Times New Roman" w:cs="Times New Roman"/>
          <w:sz w:val="20"/>
          <w:szCs w:val="20"/>
        </w:rPr>
        <w:t>rganization) as well as FCCLA (Family, Career &amp; Community Leaders of America).</w:t>
      </w:r>
    </w:p>
    <w:p w:rsidR="007746D0" w:rsidRDefault="007746D0"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90AB4" w:rsidRPr="00E96F8E" w:rsidTr="00FD339F">
        <w:tc>
          <w:tcPr>
            <w:tcW w:w="7938" w:type="dxa"/>
          </w:tcPr>
          <w:p w:rsidR="00990AB4" w:rsidRPr="00E96F8E" w:rsidRDefault="00990AB4" w:rsidP="00B6018F">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FINANCIAL ACCOUNTING </w:t>
            </w:r>
            <w:r w:rsidR="00371270">
              <w:rPr>
                <w:rFonts w:ascii="Times New Roman" w:eastAsia="Times New Roman" w:hAnsi="Times New Roman" w:cs="Times New Roman"/>
                <w:b/>
                <w:sz w:val="20"/>
                <w:szCs w:val="20"/>
              </w:rPr>
              <w:fldChar w:fldCharType="begin"/>
            </w:r>
            <w:r w:rsidR="00371270">
              <w:instrText xml:space="preserve"> XE "</w:instrText>
            </w:r>
            <w:r w:rsidR="00371270" w:rsidRPr="00371270">
              <w:rPr>
                <w:rFonts w:ascii="Times New Roman" w:hAnsi="Times New Roman" w:cs="Times New Roman"/>
                <w:b/>
              </w:rPr>
              <w:instrText>Financial Accounting</w:instrText>
            </w:r>
            <w:r w:rsidR="00371270">
              <w:instrText xml:space="preserve">" \b \i </w:instrText>
            </w:r>
            <w:r w:rsidR="00371270">
              <w:rPr>
                <w:rFonts w:ascii="Times New Roman" w:eastAsia="Times New Roman" w:hAnsi="Times New Roman" w:cs="Times New Roman"/>
                <w:b/>
                <w:sz w:val="20"/>
                <w:szCs w:val="20"/>
              </w:rPr>
              <w:fldChar w:fldCharType="end"/>
            </w:r>
          </w:p>
          <w:p w:rsidR="00990AB4" w:rsidRPr="00E96F8E" w:rsidRDefault="00990AB4" w:rsidP="00B6018F">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10, 11, 12 </w:t>
            </w:r>
            <w:r w:rsidR="005279B5">
              <w:rPr>
                <w:rFonts w:ascii="Times New Roman" w:eastAsia="Times New Roman" w:hAnsi="Times New Roman" w:cs="Times New Roman"/>
                <w:sz w:val="20"/>
                <w:szCs w:val="20"/>
              </w:rPr>
              <w:t xml:space="preserve"> </w:t>
            </w:r>
          </w:p>
        </w:tc>
        <w:tc>
          <w:tcPr>
            <w:tcW w:w="1890" w:type="dxa"/>
          </w:tcPr>
          <w:p w:rsidR="00990AB4" w:rsidRPr="00E96F8E" w:rsidRDefault="00990AB4" w:rsidP="00B6018F">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 Unit</w:t>
            </w:r>
          </w:p>
        </w:tc>
      </w:tr>
      <w:tr w:rsidR="00990AB4" w:rsidRPr="00E96F8E" w:rsidTr="00FD339F">
        <w:tc>
          <w:tcPr>
            <w:tcW w:w="7938" w:type="dxa"/>
          </w:tcPr>
          <w:p w:rsidR="00990AB4" w:rsidRPr="00E96F8E" w:rsidRDefault="00990AB4" w:rsidP="00B6018F">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90AB4" w:rsidRPr="00E96F8E" w:rsidRDefault="00990AB4" w:rsidP="00B6018F">
            <w:pPr>
              <w:spacing w:after="0" w:line="240" w:lineRule="auto"/>
              <w:ind w:right="36"/>
              <w:rPr>
                <w:rFonts w:ascii="Times New Roman" w:eastAsia="Times New Roman" w:hAnsi="Times New Roman" w:cs="Times New Roman"/>
                <w:sz w:val="20"/>
                <w:szCs w:val="20"/>
              </w:rPr>
            </w:pPr>
          </w:p>
        </w:tc>
      </w:tr>
    </w:tbl>
    <w:p w:rsidR="007746D0" w:rsidRDefault="007746D0" w:rsidP="005D039B">
      <w:pPr>
        <w:spacing w:after="0" w:line="240" w:lineRule="auto"/>
        <w:ind w:right="36"/>
        <w:jc w:val="both"/>
        <w:rPr>
          <w:rFonts w:ascii="Times New Roman" w:eastAsia="Times New Roman" w:hAnsi="Times New Roman" w:cs="Times New Roman"/>
          <w:sz w:val="20"/>
          <w:szCs w:val="20"/>
        </w:rPr>
      </w:pPr>
      <w:r w:rsidRPr="007746D0">
        <w:rPr>
          <w:rFonts w:ascii="Times New Roman" w:eastAsia="Times New Roman" w:hAnsi="Times New Roman" w:cs="Times New Roman"/>
          <w:sz w:val="20"/>
          <w:szCs w:val="20"/>
        </w:rPr>
        <w:t>Financial Accounting is designed for students who plan to major in any area of business including, but not limited to, accounting, finance, marketing, and management.  This course is a valuable resource for college accounting.  Students pursuing a career in accounting, banking, finance, marketing, management or as an entrepreneur will find this course prepares them for success in college accounting.</w:t>
      </w:r>
    </w:p>
    <w:p w:rsidR="009B4B77" w:rsidRPr="00E96F8E" w:rsidRDefault="009B4B77" w:rsidP="005D039B">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INTRODUCTION TO BUSINESS</w:t>
            </w:r>
            <w:r>
              <w:rPr>
                <w:rFonts w:ascii="Times New Roman" w:eastAsia="Times New Roman" w:hAnsi="Times New Roman" w:cs="Times New Roman"/>
                <w:b/>
                <w:sz w:val="20"/>
                <w:szCs w:val="20"/>
              </w:rPr>
              <w:fldChar w:fldCharType="begin"/>
            </w:r>
            <w:r>
              <w:instrText xml:space="preserve"> XE "</w:instrText>
            </w:r>
            <w:r w:rsidRPr="003525E5">
              <w:rPr>
                <w:rFonts w:ascii="Times New Roman" w:eastAsia="Times New Roman" w:hAnsi="Times New Roman" w:cs="Times New Roman"/>
                <w:b/>
              </w:rPr>
              <w:instrText>Introduction to Business</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9,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D13658"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This course provides students an opportunity to participate in a student run business simulation. Students will explore such topics as: entrepreneurship; free enterprise; business career opportunities; employee-employer behavior and responsibilities. The class will be responsible for choosing a product to market and sell, while learning various managerial tasks. Proceeds generated from the sales of the product will go to a charitable organization.</w:t>
      </w:r>
    </w:p>
    <w:p w:rsidR="009B4B77"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 </w:t>
      </w:r>
    </w:p>
    <w:tbl>
      <w:tblPr>
        <w:tblW w:w="9828" w:type="dxa"/>
        <w:tblInd w:w="-90" w:type="dxa"/>
        <w:tblLook w:val="00A0" w:firstRow="1" w:lastRow="0" w:firstColumn="1" w:lastColumn="0" w:noHBand="0" w:noVBand="0"/>
      </w:tblPr>
      <w:tblGrid>
        <w:gridCol w:w="7938"/>
        <w:gridCol w:w="1890"/>
      </w:tblGrid>
      <w:tr w:rsidR="00D13658" w:rsidRPr="00E96F8E" w:rsidTr="00FD339F">
        <w:tc>
          <w:tcPr>
            <w:tcW w:w="7938" w:type="dxa"/>
          </w:tcPr>
          <w:p w:rsidR="00D13658" w:rsidRPr="00E96F8E" w:rsidRDefault="00D13658" w:rsidP="00B6018F">
            <w:pPr>
              <w:tabs>
                <w:tab w:val="left" w:pos="4306"/>
              </w:tabs>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MANAGERIAL ACCOUNTING HONORS </w:t>
            </w:r>
            <w:r>
              <w:rPr>
                <w:rFonts w:ascii="Times New Roman" w:eastAsia="Times New Roman" w:hAnsi="Times New Roman" w:cs="Times New Roman"/>
                <w:b/>
                <w:sz w:val="20"/>
                <w:szCs w:val="20"/>
              </w:rPr>
              <w:fldChar w:fldCharType="begin"/>
            </w:r>
            <w:r>
              <w:instrText xml:space="preserve"> XE "</w:instrText>
            </w:r>
            <w:r w:rsidR="00143666">
              <w:rPr>
                <w:rFonts w:ascii="Times New Roman" w:hAnsi="Times New Roman" w:cs="Times New Roman"/>
                <w:b/>
              </w:rPr>
              <w:instrText>Managerial</w:instrText>
            </w:r>
            <w:r w:rsidRPr="00CA4EE1">
              <w:rPr>
                <w:rFonts w:ascii="Times New Roman" w:hAnsi="Times New Roman" w:cs="Times New Roman"/>
                <w:b/>
              </w:rPr>
              <w:instrText xml:space="preserve"> </w:instrText>
            </w:r>
            <w:r w:rsidRPr="00CA4EE1">
              <w:rPr>
                <w:rFonts w:ascii="Times New Roman" w:eastAsia="Times New Roman" w:hAnsi="Times New Roman" w:cs="Times New Roman"/>
                <w:b/>
              </w:rPr>
              <w:instrText>Accounting</w:instrText>
            </w:r>
            <w:r w:rsidR="00E564BC">
              <w:rPr>
                <w:rFonts w:ascii="Times New Roman" w:eastAsia="Times New Roman" w:hAnsi="Times New Roman" w:cs="Times New Roman"/>
                <w:b/>
              </w:rPr>
              <w:instrText xml:space="preserve"> Honors</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p>
          <w:p w:rsidR="00D13658" w:rsidRPr="00E96F8E" w:rsidRDefault="00D13658" w:rsidP="00B6018F">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11, 12 </w:t>
            </w:r>
          </w:p>
        </w:tc>
        <w:tc>
          <w:tcPr>
            <w:tcW w:w="1890" w:type="dxa"/>
          </w:tcPr>
          <w:p w:rsidR="00D13658" w:rsidRDefault="00D13658" w:rsidP="00B6018F">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 unit</w:t>
            </w:r>
          </w:p>
          <w:p w:rsidR="00D13658" w:rsidRPr="00E96F8E" w:rsidRDefault="00D13658" w:rsidP="00B6018F">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D13658" w:rsidRPr="00E96F8E" w:rsidTr="00FD339F">
        <w:tc>
          <w:tcPr>
            <w:tcW w:w="7938" w:type="dxa"/>
          </w:tcPr>
          <w:p w:rsidR="00D13658" w:rsidRPr="00E96F8E" w:rsidRDefault="00D13658" w:rsidP="00B6018F">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Prerequisites: None</w:t>
            </w:r>
          </w:p>
        </w:tc>
        <w:tc>
          <w:tcPr>
            <w:tcW w:w="1890" w:type="dxa"/>
          </w:tcPr>
          <w:p w:rsidR="00D13658" w:rsidRPr="00E96F8E" w:rsidRDefault="00D13658" w:rsidP="00B6018F">
            <w:pPr>
              <w:spacing w:after="0" w:line="240" w:lineRule="auto"/>
              <w:ind w:right="36"/>
              <w:rPr>
                <w:rFonts w:ascii="Times New Roman" w:eastAsia="Times New Roman" w:hAnsi="Times New Roman" w:cs="Times New Roman"/>
                <w:sz w:val="20"/>
                <w:szCs w:val="20"/>
              </w:rPr>
            </w:pPr>
          </w:p>
        </w:tc>
      </w:tr>
    </w:tbl>
    <w:p w:rsidR="00ED6DE5" w:rsidRPr="003D636D" w:rsidRDefault="00ED6DE5" w:rsidP="005D039B">
      <w:pPr>
        <w:spacing w:after="0" w:line="240" w:lineRule="auto"/>
        <w:ind w:right="36"/>
        <w:jc w:val="both"/>
        <w:rPr>
          <w:rFonts w:ascii="Times New Roman" w:eastAsia="Times New Roman" w:hAnsi="Times New Roman" w:cs="Times New Roman"/>
          <w:sz w:val="20"/>
          <w:szCs w:val="20"/>
        </w:rPr>
      </w:pPr>
      <w:r w:rsidRPr="00ED6DE5">
        <w:rPr>
          <w:rFonts w:ascii="Times New Roman" w:eastAsia="Times New Roman" w:hAnsi="Times New Roman" w:cs="Times New Roman"/>
          <w:sz w:val="20"/>
          <w:szCs w:val="20"/>
        </w:rPr>
        <w:t>Managerial Accounting Honors uses an integrated approach to teach accounting.  Students learn how businesses plan for and evaluate their operating, financing and investing decisions and how accounting systems gather and provide data to internal and external decision makers.  This advanced year-long course addresses learning objectives of college level managerial and financial accounting courses.  Topics include an introduction to accounting, financial statements, financial ratios, accounting for merchandising businesses, sales and receivables, fixed assets, debt and equity.  Other topics include cost-volume profit analysis, activity drivers and variance analysis.</w:t>
      </w:r>
    </w:p>
    <w:p w:rsidR="009B4B77" w:rsidRPr="00E96F8E"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SPORTS AND ENTERTAINMENT MARKETING</w:t>
            </w:r>
            <w:r>
              <w:rPr>
                <w:rFonts w:ascii="Times New Roman" w:eastAsia="Times New Roman" w:hAnsi="Times New Roman" w:cs="Times New Roman"/>
                <w:b/>
                <w:sz w:val="20"/>
                <w:szCs w:val="20"/>
              </w:rPr>
              <w:fldChar w:fldCharType="begin"/>
            </w:r>
            <w:r>
              <w:instrText xml:space="preserve"> XE "</w:instrText>
            </w:r>
            <w:r w:rsidRPr="008D71B9">
              <w:rPr>
                <w:rFonts w:ascii="Times New Roman" w:eastAsia="Times New Roman" w:hAnsi="Times New Roman" w:cs="Times New Roman"/>
                <w:b/>
              </w:rPr>
              <w:instrText>Sports and Entertainment Marketing</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hAnsi="Times New Roman" w:cs="Times New Roman"/>
          <w:sz w:val="20"/>
          <w:szCs w:val="20"/>
        </w:rPr>
      </w:pPr>
      <w:r w:rsidRPr="00E96F8E">
        <w:rPr>
          <w:rFonts w:ascii="Times New Roman" w:hAnsi="Times New Roman" w:cs="Times New Roman"/>
          <w:sz w:val="20"/>
          <w:szCs w:val="20"/>
        </w:rPr>
        <w:t>Students will learn about marketing principles and theories, and apply those principles and theories through the study of the sports and the entertainment industries. Areas of student learning will include the functions of marketing, target marketing, market segmentation, sponsorship, promotions, event marketing, marketing management, endorsements, advertising, public relations, sports law, careers in sports and entertainment marketing and the marketing plan. The marketing concepts learned in this class will be learned through the study and investigation of the marketing techniques used in college and professional sports as well as in the movie and the music industries.</w:t>
      </w:r>
    </w:p>
    <w:p w:rsidR="007A19E1" w:rsidRDefault="007A19E1" w:rsidP="009B4B77">
      <w:pPr>
        <w:spacing w:after="0" w:line="240" w:lineRule="auto"/>
        <w:ind w:right="36"/>
        <w:jc w:val="both"/>
        <w:rPr>
          <w:rFonts w:ascii="Times New Roman" w:hAnsi="Times New Roman" w:cs="Times New Roman"/>
          <w:sz w:val="20"/>
          <w:szCs w:val="20"/>
        </w:rPr>
      </w:pPr>
    </w:p>
    <w:p w:rsidR="007A19E1" w:rsidRDefault="007A19E1" w:rsidP="009B4B77">
      <w:pPr>
        <w:spacing w:after="0" w:line="240" w:lineRule="auto"/>
        <w:ind w:right="36"/>
        <w:jc w:val="both"/>
        <w:rPr>
          <w:rFonts w:ascii="Times New Roman" w:hAnsi="Times New Roman" w:cs="Times New Roman"/>
          <w:sz w:val="20"/>
          <w:szCs w:val="20"/>
        </w:rPr>
      </w:pPr>
    </w:p>
    <w:p w:rsidR="007A19E1" w:rsidRDefault="007A19E1" w:rsidP="009B4B77">
      <w:pPr>
        <w:spacing w:after="0" w:line="240" w:lineRule="auto"/>
        <w:ind w:right="36"/>
        <w:jc w:val="both"/>
        <w:rPr>
          <w:rFonts w:ascii="Times New Roman" w:hAnsi="Times New Roman" w:cs="Times New Roman"/>
          <w:sz w:val="20"/>
          <w:szCs w:val="20"/>
        </w:rPr>
      </w:pPr>
    </w:p>
    <w:p w:rsidR="007A19E1" w:rsidRDefault="007A19E1">
      <w:pPr>
        <w:rPr>
          <w:rFonts w:ascii="Times New Roman" w:hAnsi="Times New Roman" w:cs="Times New Roman"/>
          <w:sz w:val="20"/>
          <w:szCs w:val="20"/>
        </w:rPr>
      </w:pPr>
      <w:r>
        <w:rPr>
          <w:rFonts w:ascii="Times New Roman" w:hAnsi="Times New Roman" w:cs="Times New Roman"/>
          <w:sz w:val="20"/>
          <w:szCs w:val="20"/>
        </w:rPr>
        <w:br w:type="page"/>
      </w:r>
    </w:p>
    <w:p w:rsidR="007A19E1" w:rsidRDefault="007A19E1" w:rsidP="009B4B77">
      <w:pPr>
        <w:spacing w:after="0" w:line="240" w:lineRule="auto"/>
        <w:ind w:right="36"/>
        <w:jc w:val="both"/>
        <w:rPr>
          <w:rFonts w:ascii="Times New Roman" w:hAnsi="Times New Roman" w:cs="Times New Roman"/>
          <w:sz w:val="20"/>
          <w:szCs w:val="20"/>
        </w:rPr>
      </w:pPr>
    </w:p>
    <w:p w:rsidR="007A19E1" w:rsidRDefault="007A19E1" w:rsidP="009B4B77">
      <w:pPr>
        <w:spacing w:after="0" w:line="240" w:lineRule="auto"/>
        <w:ind w:right="36"/>
        <w:jc w:val="both"/>
        <w:rPr>
          <w:rFonts w:ascii="Times New Roman" w:hAnsi="Times New Roman" w:cs="Times New Roman"/>
          <w:sz w:val="20"/>
          <w:szCs w:val="20"/>
        </w:rPr>
      </w:pPr>
    </w:p>
    <w:p w:rsidR="00E52468" w:rsidRDefault="00E52468" w:rsidP="009B4B77">
      <w:pPr>
        <w:spacing w:after="0" w:line="240" w:lineRule="auto"/>
        <w:ind w:right="36"/>
        <w:jc w:val="both"/>
        <w:rPr>
          <w:rFonts w:ascii="Times New Roman" w:hAnsi="Times New Roman" w:cs="Times New Roman"/>
          <w:sz w:val="20"/>
          <w:szCs w:val="20"/>
        </w:rPr>
      </w:pPr>
    </w:p>
    <w:p w:rsidR="009B4B77" w:rsidRPr="00B04B97" w:rsidRDefault="009B4B77" w:rsidP="009B4B77">
      <w:pPr>
        <w:spacing w:after="0" w:line="240" w:lineRule="auto"/>
        <w:rPr>
          <w:rFonts w:ascii="Times New Roman" w:hAnsi="Times New Roman" w:cs="Times New Roman"/>
        </w:rPr>
      </w:pPr>
      <w:r w:rsidRPr="00B04B97">
        <w:rPr>
          <w:rFonts w:ascii="Times New Roman" w:hAnsi="Times New Roman" w:cs="Times New Roman"/>
          <w:noProof/>
        </w:rPr>
        <mc:AlternateContent>
          <mc:Choice Requires="wps">
            <w:drawing>
              <wp:anchor distT="0" distB="0" distL="114300" distR="114300" simplePos="0" relativeHeight="251563520" behindDoc="0" locked="0" layoutInCell="1" allowOverlap="1" wp14:anchorId="43609392" wp14:editId="6B0A1B82">
                <wp:simplePos x="0" y="0"/>
                <wp:positionH relativeFrom="column">
                  <wp:posOffset>1666240</wp:posOffset>
                </wp:positionH>
                <wp:positionV relativeFrom="paragraph">
                  <wp:posOffset>-106680</wp:posOffset>
                </wp:positionV>
                <wp:extent cx="3648710" cy="1129665"/>
                <wp:effectExtent l="0" t="0" r="27940" b="1333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1129665"/>
                        </a:xfrm>
                        <a:prstGeom prst="rect">
                          <a:avLst/>
                        </a:prstGeom>
                        <a:solidFill>
                          <a:srgbClr val="FFFFFF"/>
                        </a:solidFill>
                        <a:ln w="9525">
                          <a:solidFill>
                            <a:srgbClr val="000000"/>
                          </a:solidFill>
                          <a:miter lim="800000"/>
                          <a:headEnd/>
                          <a:tailEnd/>
                        </a:ln>
                      </wps:spPr>
                      <wps:txbx>
                        <w:txbxContent>
                          <w:p w:rsidR="004872B3" w:rsidRPr="00FC19E8" w:rsidRDefault="004872B3" w:rsidP="009B4B77">
                            <w:pPr>
                              <w:spacing w:line="240" w:lineRule="auto"/>
                              <w:jc w:val="center"/>
                              <w:rPr>
                                <w:rFonts w:ascii="Times New Roman" w:hAnsi="Times New Roman" w:cs="Times New Roman"/>
                                <w:sz w:val="52"/>
                                <w:szCs w:val="52"/>
                              </w:rPr>
                            </w:pPr>
                            <w:r w:rsidRPr="00FC19E8">
                              <w:rPr>
                                <w:rFonts w:ascii="Times New Roman" w:hAnsi="Times New Roman" w:cs="Times New Roman"/>
                                <w:sz w:val="52"/>
                                <w:szCs w:val="52"/>
                              </w:rPr>
                              <w:t>COMPUTER</w:t>
                            </w:r>
                          </w:p>
                          <w:p w:rsidR="004872B3" w:rsidRPr="00362B2D" w:rsidRDefault="004872B3" w:rsidP="009B4B77">
                            <w:pPr>
                              <w:spacing w:line="240" w:lineRule="auto"/>
                              <w:jc w:val="center"/>
                              <w:rPr>
                                <w:rFonts w:ascii="Times New Roman" w:hAnsi="Times New Roman" w:cs="Times New Roman"/>
                                <w:sz w:val="60"/>
                                <w:szCs w:val="60"/>
                              </w:rPr>
                            </w:pPr>
                            <w:r w:rsidRPr="00FC19E8">
                              <w:rPr>
                                <w:rFonts w:ascii="Times New Roman" w:hAnsi="Times New Roman" w:cs="Times New Roman"/>
                                <w:sz w:val="52"/>
                                <w:szCs w:val="52"/>
                              </w:rPr>
                              <w:t>TECHNOLOGY</w:t>
                            </w:r>
                          </w:p>
                          <w:p w:rsidR="004872B3" w:rsidRDefault="004872B3" w:rsidP="009B4B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09392" id="Text Box 450" o:spid="_x0000_s1038" type="#_x0000_t202" style="position:absolute;margin-left:131.2pt;margin-top:-8.4pt;width:287.3pt;height:88.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">
                <v:textbox>
                  <w:txbxContent>
                    <w:p w:rsidR="004872B3" w:rsidRPr="00FC19E8" w:rsidRDefault="004872B3" w:rsidP="009B4B77">
                      <w:pPr>
                        <w:spacing w:line="240" w:lineRule="auto"/>
                        <w:jc w:val="center"/>
                        <w:rPr>
                          <w:rFonts w:ascii="Times New Roman" w:hAnsi="Times New Roman" w:cs="Times New Roman"/>
                          <w:sz w:val="52"/>
                          <w:szCs w:val="52"/>
                        </w:rPr>
                      </w:pPr>
                      <w:r w:rsidRPr="00FC19E8">
                        <w:rPr>
                          <w:rFonts w:ascii="Times New Roman" w:hAnsi="Times New Roman" w:cs="Times New Roman"/>
                          <w:sz w:val="52"/>
                          <w:szCs w:val="52"/>
                        </w:rPr>
                        <w:t>COMPUTER</w:t>
                      </w:r>
                    </w:p>
                    <w:p w:rsidR="004872B3" w:rsidRPr="00362B2D" w:rsidRDefault="004872B3" w:rsidP="009B4B77">
                      <w:pPr>
                        <w:spacing w:line="240" w:lineRule="auto"/>
                        <w:jc w:val="center"/>
                        <w:rPr>
                          <w:rFonts w:ascii="Times New Roman" w:hAnsi="Times New Roman" w:cs="Times New Roman"/>
                          <w:sz w:val="60"/>
                          <w:szCs w:val="60"/>
                        </w:rPr>
                      </w:pPr>
                      <w:r w:rsidRPr="00FC19E8">
                        <w:rPr>
                          <w:rFonts w:ascii="Times New Roman" w:hAnsi="Times New Roman" w:cs="Times New Roman"/>
                          <w:sz w:val="52"/>
                          <w:szCs w:val="52"/>
                        </w:rPr>
                        <w:t>TECHNOLOGY</w:t>
                      </w:r>
                    </w:p>
                    <w:p w:rsidR="004872B3" w:rsidRDefault="004872B3" w:rsidP="009B4B77"/>
                  </w:txbxContent>
                </v:textbox>
              </v:shape>
            </w:pict>
          </mc:Fallback>
        </mc:AlternateContent>
      </w:r>
      <w:r>
        <w:rPr>
          <w:rFonts w:ascii="Times New Roman" w:hAnsi="Times New Roman" w:cs="Times New Roman"/>
          <w:noProof/>
        </w:rPr>
        <w:drawing>
          <wp:inline distT="0" distB="0" distL="0" distR="0" wp14:anchorId="7DCE3166" wp14:editId="6A4A1AE6">
            <wp:extent cx="951230" cy="819150"/>
            <wp:effectExtent l="0" t="0" r="1270" b="0"/>
            <wp:docPr id="67" name="Picture 67" descr="C:\Program Files (x86)\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0520.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230" cy="819150"/>
                    </a:xfrm>
                    <a:prstGeom prst="rect">
                      <a:avLst/>
                    </a:prstGeom>
                    <a:noFill/>
                    <a:ln>
                      <a:noFill/>
                    </a:ln>
                  </pic:spPr>
                </pic:pic>
              </a:graphicData>
            </a:graphic>
          </wp:inline>
        </w:drawing>
      </w:r>
    </w:p>
    <w:p w:rsidR="009B4B77" w:rsidRPr="00B04B97" w:rsidRDefault="009B4B77" w:rsidP="009B4B77">
      <w:pPr>
        <w:spacing w:after="0" w:line="240" w:lineRule="auto"/>
        <w:rPr>
          <w:rFonts w:ascii="Times New Roman" w:hAnsi="Times New Roman" w:cs="Times New Roman"/>
        </w:rPr>
      </w:pPr>
    </w:p>
    <w:p w:rsidR="009B4B77" w:rsidRPr="00B04B97" w:rsidRDefault="009B4B77" w:rsidP="009B4B77">
      <w:pPr>
        <w:spacing w:after="0" w:line="240" w:lineRule="auto"/>
        <w:rPr>
          <w:rFonts w:ascii="Times New Roman" w:hAnsi="Times New Roman" w:cs="Times New Roman"/>
        </w:rPr>
      </w:pPr>
    </w:p>
    <w:p w:rsidR="009B4B77" w:rsidRPr="00543046"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758"/>
        <w:gridCol w:w="2070"/>
      </w:tblGrid>
      <w:tr w:rsidR="00306ADC" w:rsidRPr="00306ADC" w:rsidTr="00FD339F">
        <w:tc>
          <w:tcPr>
            <w:tcW w:w="7758" w:type="dxa"/>
          </w:tcPr>
          <w:p w:rsidR="009B4B77" w:rsidRPr="00306ADC" w:rsidRDefault="009B4B77" w:rsidP="007F1DF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AP COMPUTER SCIENCE A</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AP Computer Science A</w:instrText>
            </w:r>
            <w:r w:rsidRPr="00306ADC">
              <w:instrText xml:space="preserve">" \i </w:instrText>
            </w:r>
            <w:r w:rsidRPr="00306ADC">
              <w:rPr>
                <w:rFonts w:ascii="Times New Roman" w:eastAsia="Times New Roman" w:hAnsi="Times New Roman" w:cs="Times New Roman"/>
                <w:b/>
                <w:sz w:val="20"/>
                <w:szCs w:val="20"/>
              </w:rPr>
              <w:fldChar w:fldCharType="end"/>
            </w:r>
            <w:r w:rsidRPr="00306ADC">
              <w:rPr>
                <w:rFonts w:ascii="Times New Roman" w:eastAsia="Times New Roman" w:hAnsi="Times New Roman" w:cs="Times New Roman"/>
                <w:b/>
                <w:sz w:val="20"/>
                <w:szCs w:val="20"/>
              </w:rPr>
              <w:t xml:space="preserve"> </w:t>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10, 11, and 12 </w:t>
            </w:r>
          </w:p>
        </w:tc>
        <w:tc>
          <w:tcPr>
            <w:tcW w:w="207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 unit</w:t>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Grade Weighted</w:t>
            </w:r>
          </w:p>
        </w:tc>
      </w:tr>
      <w:tr w:rsidR="00306ADC" w:rsidRPr="00306ADC" w:rsidTr="00FD339F">
        <w:tc>
          <w:tcPr>
            <w:tcW w:w="7758" w:type="dxa"/>
          </w:tcPr>
          <w:p w:rsidR="009B4B77" w:rsidRPr="00306ADC" w:rsidRDefault="009E149A"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Prerequisites: Grade of C or better in Math 2, or successful completion of</w:t>
            </w:r>
          </w:p>
          <w:p w:rsidR="009E149A" w:rsidRPr="00306ADC" w:rsidRDefault="009E149A" w:rsidP="00C77DDF">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Computer Science 2</w:t>
            </w:r>
            <w:r w:rsidR="00912517" w:rsidRPr="00306ADC">
              <w:rPr>
                <w:rFonts w:ascii="Times New Roman" w:eastAsia="Times New Roman" w:hAnsi="Times New Roman" w:cs="Times New Roman"/>
                <w:sz w:val="20"/>
                <w:szCs w:val="20"/>
              </w:rPr>
              <w:t>,</w:t>
            </w:r>
            <w:r w:rsidRPr="00306ADC">
              <w:rPr>
                <w:rFonts w:ascii="Times New Roman" w:eastAsia="Times New Roman" w:hAnsi="Times New Roman" w:cs="Times New Roman"/>
                <w:sz w:val="20"/>
                <w:szCs w:val="20"/>
              </w:rPr>
              <w:t xml:space="preserve"> or Instructor approval.</w:t>
            </w:r>
          </w:p>
        </w:tc>
        <w:tc>
          <w:tcPr>
            <w:tcW w:w="207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Dual College Credit</w:t>
            </w:r>
          </w:p>
        </w:tc>
      </w:tr>
    </w:tbl>
    <w:p w:rsidR="009B4B77" w:rsidRPr="00306ADC" w:rsidRDefault="009B4B77" w:rsidP="005D039B">
      <w:pPr>
        <w:spacing w:after="0" w:line="240" w:lineRule="auto"/>
        <w:jc w:val="both"/>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This course will teach the methods and techniques of programming design, as well as an in-depth study of algorithms, data structures, data abstractions and object-oriented programming using the language of Java. Successful completion of this course will provide students with the opportunity to take the Advanced Placement examination in Computer Science.</w:t>
      </w:r>
    </w:p>
    <w:p w:rsidR="009B4B77" w:rsidRPr="00306ADC" w:rsidRDefault="009B4B77" w:rsidP="009B4B77">
      <w:pPr>
        <w:spacing w:after="0" w:line="240" w:lineRule="auto"/>
        <w:rPr>
          <w:rFonts w:ascii="Times New Roman" w:eastAsia="Calibri" w:hAnsi="Times New Roman" w:cs="Times New Roman"/>
          <w:b/>
          <w:sz w:val="20"/>
          <w:szCs w:val="20"/>
        </w:rPr>
      </w:pPr>
      <w:r w:rsidRPr="00306ADC">
        <w:rPr>
          <w:rFonts w:ascii="Times New Roman" w:eastAsia="Times New Roman" w:hAnsi="Times New Roman" w:cs="Times New Roman"/>
          <w:b/>
          <w:sz w:val="20"/>
          <w:szCs w:val="20"/>
        </w:rPr>
        <w:t xml:space="preserve">* </w:t>
      </w:r>
      <w:r w:rsidRPr="00306ADC">
        <w:rPr>
          <w:rFonts w:ascii="Times New Roman" w:eastAsia="Calibri" w:hAnsi="Times New Roman" w:cs="Times New Roman"/>
          <w:b/>
          <w:sz w:val="20"/>
          <w:szCs w:val="20"/>
        </w:rPr>
        <w:t xml:space="preserve">Students who have completed AAT/Math 3 may fulfill the </w:t>
      </w:r>
      <w:r w:rsidR="00A81640" w:rsidRPr="00306ADC">
        <w:rPr>
          <w:rFonts w:ascii="Times New Roman" w:eastAsia="Calibri" w:hAnsi="Times New Roman" w:cs="Times New Roman"/>
          <w:b/>
          <w:sz w:val="20"/>
          <w:szCs w:val="20"/>
        </w:rPr>
        <w:t>three-year</w:t>
      </w:r>
      <w:r w:rsidRPr="00306ADC">
        <w:rPr>
          <w:rFonts w:ascii="Times New Roman" w:eastAsia="Calibri" w:hAnsi="Times New Roman" w:cs="Times New Roman"/>
          <w:b/>
          <w:sz w:val="20"/>
          <w:szCs w:val="20"/>
        </w:rPr>
        <w:t xml:space="preserve"> math requirement by taking AP</w:t>
      </w:r>
    </w:p>
    <w:p w:rsidR="009B4B77" w:rsidRPr="00306ADC" w:rsidRDefault="009B4B77" w:rsidP="009B4B77">
      <w:pPr>
        <w:spacing w:after="0" w:line="240" w:lineRule="auto"/>
        <w:rPr>
          <w:rFonts w:ascii="Times New Roman" w:eastAsia="Calibri" w:hAnsi="Times New Roman" w:cs="Times New Roman"/>
          <w:b/>
          <w:sz w:val="20"/>
          <w:szCs w:val="20"/>
        </w:rPr>
      </w:pPr>
      <w:r w:rsidRPr="00306ADC">
        <w:rPr>
          <w:rFonts w:ascii="Times New Roman" w:eastAsia="Calibri" w:hAnsi="Times New Roman" w:cs="Times New Roman"/>
          <w:b/>
          <w:sz w:val="20"/>
          <w:szCs w:val="20"/>
        </w:rPr>
        <w:t xml:space="preserve">   Computer Science.</w:t>
      </w:r>
    </w:p>
    <w:p w:rsidR="009B4B77" w:rsidRPr="00306ADC" w:rsidRDefault="00526822" w:rsidP="009B4B77">
      <w:pPr>
        <w:spacing w:after="0" w:line="240" w:lineRule="auto"/>
        <w:rPr>
          <w:rFonts w:ascii="Times New Roman" w:hAnsi="Times New Roman" w:cs="Times New Roman"/>
          <w:b/>
          <w:sz w:val="20"/>
          <w:szCs w:val="20"/>
        </w:rPr>
      </w:pPr>
      <w:r w:rsidRPr="00306ADC">
        <w:rPr>
          <w:rFonts w:ascii="Bodoni MT Black" w:eastAsia="Times New Roman" w:hAnsi="Bodoni MT Black" w:cs="Times New Roman"/>
          <w:sz w:val="20"/>
          <w:szCs w:val="20"/>
        </w:rPr>
        <w:t xml:space="preserve">† </w:t>
      </w:r>
      <w:r w:rsidR="009B4B77" w:rsidRPr="00306ADC">
        <w:rPr>
          <w:rFonts w:ascii="Times New Roman" w:hAnsi="Times New Roman" w:cs="Times New Roman"/>
          <w:b/>
          <w:sz w:val="20"/>
          <w:szCs w:val="20"/>
        </w:rPr>
        <w:t xml:space="preserve">This course may earn Dual Credit at College of DuPage.  Please refer to Page 8 of this </w:t>
      </w:r>
      <w:r w:rsidR="001E1D15">
        <w:rPr>
          <w:rFonts w:ascii="Times New Roman" w:hAnsi="Times New Roman" w:cs="Times New Roman"/>
          <w:b/>
          <w:sz w:val="20"/>
          <w:szCs w:val="20"/>
        </w:rPr>
        <w:t>Academic Planning Guide</w:t>
      </w:r>
      <w:r w:rsidR="009B4B77" w:rsidRPr="00306ADC">
        <w:rPr>
          <w:rFonts w:ascii="Times New Roman" w:hAnsi="Times New Roman" w:cs="Times New Roman"/>
          <w:b/>
          <w:sz w:val="20"/>
          <w:szCs w:val="20"/>
        </w:rPr>
        <w:t>.</w:t>
      </w:r>
    </w:p>
    <w:p w:rsidR="008132B7" w:rsidRPr="00306ADC" w:rsidRDefault="008132B7" w:rsidP="009B4B77">
      <w:pPr>
        <w:spacing w:after="0" w:line="240" w:lineRule="auto"/>
        <w:rPr>
          <w:rFonts w:ascii="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9B4B77" w:rsidRPr="00306ADC" w:rsidRDefault="004F4232" w:rsidP="007F1DF2">
            <w:pPr>
              <w:spacing w:after="0" w:line="240" w:lineRule="auto"/>
              <w:ind w:right="36"/>
              <w:rPr>
                <w:rFonts w:ascii="Times New Roman" w:eastAsia="Times New Roman" w:hAnsi="Times New Roman" w:cs="Times New Roman"/>
                <w:b/>
                <w:sz w:val="20"/>
                <w:szCs w:val="20"/>
              </w:rPr>
            </w:pPr>
            <w:r w:rsidRPr="006A42FE">
              <w:rPr>
                <w:rFonts w:ascii="Times New Roman" w:eastAsia="Times New Roman" w:hAnsi="Times New Roman" w:cs="Times New Roman"/>
                <w:b/>
                <w:sz w:val="20"/>
                <w:szCs w:val="20"/>
              </w:rPr>
              <w:t>COMPUTER PROGRAMMING</w:t>
            </w:r>
            <w:r w:rsidR="009B4B77" w:rsidRPr="00306ADC">
              <w:rPr>
                <w:rFonts w:ascii="Times New Roman" w:eastAsia="Times New Roman" w:hAnsi="Times New Roman" w:cs="Times New Roman"/>
                <w:b/>
                <w:sz w:val="20"/>
                <w:szCs w:val="20"/>
              </w:rPr>
              <w:t xml:space="preserve"> 1</w:t>
            </w:r>
            <w:r w:rsidR="009B4B77" w:rsidRPr="00306ADC">
              <w:rPr>
                <w:rFonts w:ascii="Times New Roman" w:eastAsia="Times New Roman" w:hAnsi="Times New Roman" w:cs="Times New Roman"/>
                <w:b/>
                <w:sz w:val="20"/>
                <w:szCs w:val="20"/>
              </w:rPr>
              <w:fldChar w:fldCharType="begin"/>
            </w:r>
            <w:r w:rsidR="009B4B77" w:rsidRPr="00306ADC">
              <w:instrText xml:space="preserve"> XE "</w:instrText>
            </w:r>
            <w:r w:rsidR="0037621D">
              <w:rPr>
                <w:rFonts w:ascii="Times New Roman" w:eastAsia="Times New Roman" w:hAnsi="Times New Roman" w:cs="Times New Roman"/>
                <w:b/>
              </w:rPr>
              <w:instrText>Computer Programming</w:instrText>
            </w:r>
            <w:r w:rsidR="009B4B77" w:rsidRPr="00306ADC">
              <w:rPr>
                <w:rFonts w:ascii="Times New Roman" w:eastAsia="Times New Roman" w:hAnsi="Times New Roman" w:cs="Times New Roman"/>
                <w:b/>
              </w:rPr>
              <w:instrText xml:space="preserve"> 1</w:instrText>
            </w:r>
            <w:r w:rsidR="009B4B77" w:rsidRPr="00306ADC">
              <w:instrText xml:space="preserve">" \i </w:instrText>
            </w:r>
            <w:r w:rsidR="009B4B77" w:rsidRPr="00306ADC">
              <w:rPr>
                <w:rFonts w:ascii="Times New Roman" w:eastAsia="Times New Roman" w:hAnsi="Times New Roman" w:cs="Times New Roman"/>
                <w:b/>
                <w:sz w:val="20"/>
                <w:szCs w:val="20"/>
              </w:rPr>
              <w:fldChar w:fldCharType="end"/>
            </w:r>
            <w:r w:rsidR="009E149A" w:rsidRPr="00306ADC">
              <w:rPr>
                <w:rFonts w:ascii="Times New Roman" w:eastAsia="Times New Roman" w:hAnsi="Times New Roman" w:cs="Times New Roman"/>
                <w:b/>
                <w:sz w:val="20"/>
                <w:szCs w:val="20"/>
              </w:rPr>
              <w:t xml:space="preserve"> (Mobile App Development 1</w:t>
            </w:r>
            <w:r w:rsidR="009B4B77" w:rsidRPr="00306ADC">
              <w:rPr>
                <w:rFonts w:ascii="Times New Roman" w:eastAsia="Times New Roman" w:hAnsi="Times New Roman" w:cs="Times New Roman"/>
                <w:b/>
                <w:sz w:val="20"/>
                <w:szCs w:val="20"/>
              </w:rPr>
              <w:t>)</w:t>
            </w:r>
            <w:r w:rsidR="009B4B77" w:rsidRPr="00306ADC">
              <w:rPr>
                <w:rFonts w:ascii="Times New Roman" w:eastAsia="Times New Roman" w:hAnsi="Times New Roman" w:cs="Times New Roman"/>
                <w:b/>
                <w:sz w:val="20"/>
                <w:szCs w:val="20"/>
              </w:rPr>
              <w:tab/>
            </w:r>
            <w:r w:rsidR="009B4B77" w:rsidRPr="00306ADC">
              <w:rPr>
                <w:rFonts w:ascii="Times New Roman" w:eastAsia="Times New Roman" w:hAnsi="Times New Roman" w:cs="Times New Roman"/>
                <w:b/>
                <w:sz w:val="20"/>
                <w:szCs w:val="20"/>
              </w:rPr>
              <w:tab/>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E149A" w:rsidP="005D039B">
            <w:pPr>
              <w:spacing w:after="0" w:line="240" w:lineRule="auto"/>
              <w:ind w:right="36"/>
              <w:jc w:val="both"/>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Students will learn the IOS Swift programming language to create</w:t>
            </w:r>
            <w:r w:rsidR="005437FC" w:rsidRPr="00306ADC">
              <w:rPr>
                <w:rFonts w:ascii="Times New Roman" w:eastAsia="Times New Roman" w:hAnsi="Times New Roman" w:cs="Times New Roman"/>
                <w:sz w:val="20"/>
                <w:szCs w:val="20"/>
              </w:rPr>
              <w:t xml:space="preserve"> IPhone and IPad apps. Students will learn programming language, logic and techniques to build real life apps that can be uploaded to any IOS device.</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9B4B77" w:rsidP="009B4B77">
      <w:pPr>
        <w:spacing w:after="0" w:line="240" w:lineRule="auto"/>
        <w:ind w:right="36"/>
        <w:jc w:val="both"/>
        <w:rPr>
          <w:rFonts w:ascii="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9B4B77" w:rsidRPr="00306ADC" w:rsidRDefault="00E52468" w:rsidP="007F1DF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C</w:t>
            </w:r>
            <w:r w:rsidR="004F4232">
              <w:rPr>
                <w:rFonts w:ascii="Times New Roman" w:eastAsia="Times New Roman" w:hAnsi="Times New Roman" w:cs="Times New Roman"/>
                <w:b/>
                <w:sz w:val="20"/>
                <w:szCs w:val="20"/>
              </w:rPr>
              <w:t xml:space="preserve">OMPUTER </w:t>
            </w:r>
            <w:r w:rsidR="004F4232" w:rsidRPr="006A42FE">
              <w:rPr>
                <w:rFonts w:ascii="Times New Roman" w:eastAsia="Times New Roman" w:hAnsi="Times New Roman" w:cs="Times New Roman"/>
                <w:b/>
                <w:sz w:val="20"/>
                <w:szCs w:val="20"/>
              </w:rPr>
              <w:t>PROGRAMMING</w:t>
            </w:r>
            <w:r w:rsidR="009B4B77" w:rsidRPr="00306ADC">
              <w:rPr>
                <w:rFonts w:ascii="Times New Roman" w:eastAsia="Times New Roman" w:hAnsi="Times New Roman" w:cs="Times New Roman"/>
                <w:b/>
                <w:sz w:val="20"/>
                <w:szCs w:val="20"/>
              </w:rPr>
              <w:t xml:space="preserve"> 2</w:t>
            </w:r>
            <w:r w:rsidR="009B4B77" w:rsidRPr="00306ADC">
              <w:rPr>
                <w:rFonts w:ascii="Times New Roman" w:eastAsia="Times New Roman" w:hAnsi="Times New Roman" w:cs="Times New Roman"/>
                <w:b/>
                <w:sz w:val="20"/>
                <w:szCs w:val="20"/>
              </w:rPr>
              <w:fldChar w:fldCharType="begin"/>
            </w:r>
            <w:r w:rsidR="009B4B77" w:rsidRPr="00306ADC">
              <w:instrText xml:space="preserve"> XE "</w:instrText>
            </w:r>
            <w:r w:rsidR="0037621D">
              <w:rPr>
                <w:rFonts w:ascii="Times New Roman" w:eastAsia="Times New Roman" w:hAnsi="Times New Roman" w:cs="Times New Roman"/>
                <w:b/>
              </w:rPr>
              <w:instrText>Computer Programming</w:instrText>
            </w:r>
            <w:r w:rsidR="009B4B77" w:rsidRPr="00306ADC">
              <w:rPr>
                <w:rFonts w:ascii="Times New Roman" w:eastAsia="Times New Roman" w:hAnsi="Times New Roman" w:cs="Times New Roman"/>
                <w:b/>
              </w:rPr>
              <w:instrText xml:space="preserve"> 2</w:instrText>
            </w:r>
            <w:r w:rsidR="009B4B77" w:rsidRPr="00306ADC">
              <w:instrText xml:space="preserve">" </w:instrText>
            </w:r>
            <w:r w:rsidR="009B4B77" w:rsidRPr="00306ADC">
              <w:rPr>
                <w:rFonts w:ascii="Times New Roman" w:eastAsia="Times New Roman" w:hAnsi="Times New Roman" w:cs="Times New Roman"/>
                <w:b/>
                <w:sz w:val="20"/>
                <w:szCs w:val="20"/>
              </w:rPr>
              <w:fldChar w:fldCharType="end"/>
            </w:r>
            <w:r w:rsidR="009E149A" w:rsidRPr="00306ADC">
              <w:rPr>
                <w:rFonts w:ascii="Times New Roman" w:eastAsia="Times New Roman" w:hAnsi="Times New Roman" w:cs="Times New Roman"/>
                <w:b/>
                <w:sz w:val="20"/>
                <w:szCs w:val="20"/>
              </w:rPr>
              <w:t xml:space="preserve"> (Mobile App Development II</w:t>
            </w:r>
            <w:r w:rsidR="009B4B77" w:rsidRPr="00306ADC">
              <w:rPr>
                <w:rFonts w:ascii="Times New Roman" w:eastAsia="Times New Roman" w:hAnsi="Times New Roman" w:cs="Times New Roman"/>
                <w:b/>
                <w:sz w:val="20"/>
                <w:szCs w:val="20"/>
              </w:rPr>
              <w:t>)</w:t>
            </w:r>
            <w:r w:rsidR="009B4B77" w:rsidRPr="00306ADC">
              <w:rPr>
                <w:rFonts w:ascii="Times New Roman" w:eastAsia="Times New Roman" w:hAnsi="Times New Roman" w:cs="Times New Roman"/>
                <w:b/>
                <w:sz w:val="20"/>
                <w:szCs w:val="20"/>
              </w:rPr>
              <w:tab/>
            </w:r>
            <w:r w:rsidR="009B4B77" w:rsidRPr="00306ADC">
              <w:rPr>
                <w:rFonts w:ascii="Times New Roman" w:eastAsia="Times New Roman" w:hAnsi="Times New Roman" w:cs="Times New Roman"/>
                <w:b/>
                <w:sz w:val="20"/>
                <w:szCs w:val="20"/>
              </w:rPr>
              <w:tab/>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B4B77" w:rsidP="005437FC">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w:t>
            </w:r>
            <w:r w:rsidR="005437FC" w:rsidRPr="00306ADC">
              <w:rPr>
                <w:rFonts w:ascii="Times New Roman" w:hAnsi="Times New Roman" w:cs="Times New Roman"/>
                <w:sz w:val="20"/>
                <w:szCs w:val="20"/>
              </w:rPr>
              <w:t>G</w:t>
            </w:r>
            <w:r w:rsidRPr="00306ADC">
              <w:rPr>
                <w:rFonts w:ascii="Times New Roman" w:hAnsi="Times New Roman" w:cs="Times New Roman"/>
                <w:sz w:val="20"/>
                <w:szCs w:val="20"/>
              </w:rPr>
              <w:t>rade of C</w:t>
            </w:r>
            <w:r w:rsidR="005437FC" w:rsidRPr="00306ADC">
              <w:rPr>
                <w:rFonts w:ascii="Times New Roman" w:hAnsi="Times New Roman" w:cs="Times New Roman"/>
                <w:sz w:val="20"/>
                <w:szCs w:val="20"/>
              </w:rPr>
              <w:t xml:space="preserve"> or better </w:t>
            </w:r>
            <w:r w:rsidR="004F4232">
              <w:rPr>
                <w:rFonts w:ascii="Times New Roman" w:hAnsi="Times New Roman" w:cs="Times New Roman"/>
                <w:sz w:val="20"/>
                <w:szCs w:val="20"/>
              </w:rPr>
              <w:t xml:space="preserve">in Computer </w:t>
            </w:r>
            <w:r w:rsidR="004F4232" w:rsidRPr="006A42FE">
              <w:rPr>
                <w:rFonts w:ascii="Times New Roman" w:hAnsi="Times New Roman" w:cs="Times New Roman"/>
                <w:sz w:val="20"/>
                <w:szCs w:val="20"/>
              </w:rPr>
              <w:t>Programming</w:t>
            </w:r>
            <w:r w:rsidRPr="00306ADC">
              <w:rPr>
                <w:rFonts w:ascii="Times New Roman" w:hAnsi="Times New Roman" w:cs="Times New Roman"/>
                <w:sz w:val="20"/>
                <w:szCs w:val="20"/>
              </w:rPr>
              <w:t xml:space="preserve"> 1, or department approval</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9B4B77" w:rsidP="009B4B77">
      <w:pPr>
        <w:spacing w:after="0" w:line="240" w:lineRule="auto"/>
        <w:ind w:right="36"/>
        <w:jc w:val="both"/>
        <w:rPr>
          <w:rFonts w:ascii="Times New Roman" w:hAnsi="Times New Roman" w:cs="Times New Roman"/>
          <w:sz w:val="20"/>
          <w:szCs w:val="20"/>
        </w:rPr>
      </w:pPr>
      <w:r w:rsidRPr="00306ADC">
        <w:rPr>
          <w:rFonts w:ascii="Times New Roman" w:hAnsi="Times New Roman" w:cs="Times New Roman"/>
          <w:sz w:val="20"/>
          <w:szCs w:val="20"/>
        </w:rPr>
        <w:t>T</w:t>
      </w:r>
      <w:r w:rsidR="009E149A" w:rsidRPr="00306ADC">
        <w:rPr>
          <w:rFonts w:ascii="Times New Roman" w:hAnsi="Times New Roman" w:cs="Times New Roman"/>
          <w:sz w:val="20"/>
          <w:szCs w:val="20"/>
        </w:rPr>
        <w:t>his course continues with more IOS Swift programming, whe</w:t>
      </w:r>
      <w:r w:rsidR="005437FC" w:rsidRPr="00306ADC">
        <w:rPr>
          <w:rFonts w:ascii="Times New Roman" w:hAnsi="Times New Roman" w:cs="Times New Roman"/>
          <w:sz w:val="20"/>
          <w:szCs w:val="20"/>
        </w:rPr>
        <w:t>re students create IPhone and IP</w:t>
      </w:r>
      <w:r w:rsidR="009E149A" w:rsidRPr="00306ADC">
        <w:rPr>
          <w:rFonts w:ascii="Times New Roman" w:hAnsi="Times New Roman" w:cs="Times New Roman"/>
          <w:sz w:val="20"/>
          <w:szCs w:val="20"/>
        </w:rPr>
        <w:t>ad apps. Students will learn advanced programming tech</w:t>
      </w:r>
      <w:r w:rsidR="00C07500" w:rsidRPr="00306ADC">
        <w:rPr>
          <w:rFonts w:ascii="Times New Roman" w:hAnsi="Times New Roman" w:cs="Times New Roman"/>
          <w:sz w:val="20"/>
          <w:szCs w:val="20"/>
        </w:rPr>
        <w:t xml:space="preserve">niques and design methods. Students </w:t>
      </w:r>
      <w:r w:rsidR="009E149A" w:rsidRPr="00306ADC">
        <w:rPr>
          <w:rFonts w:ascii="Times New Roman" w:hAnsi="Times New Roman" w:cs="Times New Roman"/>
          <w:sz w:val="20"/>
          <w:szCs w:val="20"/>
        </w:rPr>
        <w:t>will have an opportunity to build apps that incorporate Apple Maps, simulated physics</w:t>
      </w:r>
      <w:r w:rsidR="005437FC" w:rsidRPr="00306ADC">
        <w:rPr>
          <w:rFonts w:ascii="Times New Roman" w:hAnsi="Times New Roman" w:cs="Times New Roman"/>
          <w:sz w:val="20"/>
          <w:szCs w:val="20"/>
        </w:rPr>
        <w:t xml:space="preserve">, graphics, game creation, </w:t>
      </w:r>
      <w:r w:rsidR="009E149A" w:rsidRPr="00306ADC">
        <w:rPr>
          <w:rFonts w:ascii="Times New Roman" w:hAnsi="Times New Roman" w:cs="Times New Roman"/>
          <w:sz w:val="20"/>
          <w:szCs w:val="20"/>
        </w:rPr>
        <w:t>and more.</w:t>
      </w:r>
    </w:p>
    <w:p w:rsidR="003E7D41" w:rsidRPr="00306ADC" w:rsidRDefault="003E7D41" w:rsidP="009B4B77">
      <w:pPr>
        <w:spacing w:after="0" w:line="240" w:lineRule="auto"/>
        <w:ind w:right="36"/>
        <w:jc w:val="both"/>
        <w:rPr>
          <w:rFonts w:ascii="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rPr>
          <w:trHeight w:val="234"/>
        </w:trPr>
        <w:tc>
          <w:tcPr>
            <w:tcW w:w="7938" w:type="dxa"/>
          </w:tcPr>
          <w:p w:rsidR="000F363A" w:rsidRPr="00306ADC" w:rsidRDefault="00297794" w:rsidP="00743962">
            <w:pPr>
              <w:spacing w:after="0" w:line="240" w:lineRule="auto"/>
              <w:ind w:right="36"/>
              <w:rPr>
                <w:rFonts w:ascii="Times New Roman" w:hAnsi="Times New Roman" w:cs="Times New Roman"/>
                <w:b/>
                <w:sz w:val="20"/>
                <w:szCs w:val="20"/>
              </w:rPr>
            </w:pPr>
            <w:r w:rsidRPr="00306ADC">
              <w:rPr>
                <w:rFonts w:ascii="Times New Roman" w:hAnsi="Times New Roman" w:cs="Times New Roman"/>
                <w:b/>
                <w:sz w:val="20"/>
                <w:szCs w:val="20"/>
              </w:rPr>
              <w:t>DIGITAL TOOLS</w:t>
            </w:r>
            <w:r w:rsidR="009B4B77" w:rsidRPr="00306ADC">
              <w:rPr>
                <w:rFonts w:ascii="Times New Roman" w:hAnsi="Times New Roman" w:cs="Times New Roman"/>
                <w:b/>
                <w:sz w:val="20"/>
                <w:szCs w:val="20"/>
              </w:rPr>
              <w:fldChar w:fldCharType="begin"/>
            </w:r>
            <w:r w:rsidR="009B4B77" w:rsidRPr="00306ADC">
              <w:instrText xml:space="preserve"> XE "</w:instrText>
            </w:r>
            <w:r w:rsidR="009B4B77" w:rsidRPr="00306ADC">
              <w:rPr>
                <w:rFonts w:ascii="Times New Roman" w:hAnsi="Times New Roman" w:cs="Times New Roman"/>
                <w:b/>
              </w:rPr>
              <w:instrText>Digital Tools</w:instrText>
            </w:r>
            <w:r w:rsidR="009B4B77" w:rsidRPr="00306ADC">
              <w:instrText>"</w:instrText>
            </w:r>
            <w:r w:rsidR="00743962" w:rsidRPr="00306ADC">
              <w:instrText xml:space="preserve"> </w:instrText>
            </w:r>
            <w:r w:rsidR="009B4B77" w:rsidRPr="00306ADC">
              <w:instrText xml:space="preserve">\i </w:instrText>
            </w:r>
            <w:r w:rsidR="009B4B77" w:rsidRPr="00306ADC">
              <w:rPr>
                <w:rFonts w:ascii="Times New Roman" w:hAnsi="Times New Roman" w:cs="Times New Roman"/>
                <w:b/>
                <w:sz w:val="20"/>
                <w:szCs w:val="20"/>
              </w:rPr>
              <w:fldChar w:fldCharType="end"/>
            </w:r>
          </w:p>
          <w:p w:rsidR="009B4B77" w:rsidRPr="00306ADC" w:rsidRDefault="009B4B77" w:rsidP="00743962">
            <w:pPr>
              <w:spacing w:after="0" w:line="240" w:lineRule="auto"/>
              <w:ind w:right="36"/>
              <w:rPr>
                <w:rFonts w:ascii="Times New Roman" w:eastAsia="Times New Roman" w:hAnsi="Times New Roman" w:cs="Times New Roman"/>
                <w:sz w:val="20"/>
                <w:szCs w:val="20"/>
              </w:rPr>
            </w:pPr>
            <w:r w:rsidRPr="00306ADC">
              <w:rPr>
                <w:rFonts w:ascii="Times New Roman" w:hAnsi="Times New Roman" w:cs="Times New Roman"/>
                <w:sz w:val="20"/>
                <w:szCs w:val="20"/>
              </w:rPr>
              <w:t>E</w:t>
            </w:r>
            <w:r w:rsidRPr="00306ADC">
              <w:rPr>
                <w:rFonts w:ascii="Times New Roman" w:eastAsia="Times New Roman" w:hAnsi="Times New Roman" w:cs="Times New Roman"/>
                <w:sz w:val="20"/>
                <w:szCs w:val="20"/>
              </w:rPr>
              <w:t xml:space="preserve">ligible Grade Level: 9,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w:t>
            </w:r>
            <w:r w:rsidRPr="00306ADC">
              <w:rPr>
                <w:rFonts w:ascii="Times New Roman" w:hAnsi="Times New Roman" w:cs="Times New Roman"/>
                <w:sz w:val="20"/>
                <w:szCs w:val="20"/>
              </w:rPr>
              <w:t>None</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9E149A" w:rsidP="009B4B77">
      <w:pPr>
        <w:spacing w:line="240" w:lineRule="auto"/>
        <w:jc w:val="both"/>
        <w:rPr>
          <w:rFonts w:ascii="Times New Roman" w:hAnsi="Times New Roman" w:cs="Times New Roman"/>
          <w:sz w:val="20"/>
          <w:szCs w:val="20"/>
        </w:rPr>
      </w:pPr>
      <w:r w:rsidRPr="00306ADC">
        <w:rPr>
          <w:rFonts w:ascii="Times New Roman" w:hAnsi="Times New Roman" w:cs="Times New Roman"/>
          <w:sz w:val="20"/>
          <w:szCs w:val="20"/>
        </w:rPr>
        <w:t>What does it me</w:t>
      </w:r>
      <w:r w:rsidR="00B871D5" w:rsidRPr="00306ADC">
        <w:rPr>
          <w:rFonts w:ascii="Times New Roman" w:hAnsi="Times New Roman" w:cs="Times New Roman"/>
          <w:sz w:val="20"/>
          <w:szCs w:val="20"/>
        </w:rPr>
        <w:t xml:space="preserve">an to be technologically savvy? </w:t>
      </w:r>
      <w:r w:rsidRPr="00306ADC">
        <w:rPr>
          <w:rFonts w:ascii="Times New Roman" w:hAnsi="Times New Roman" w:cs="Times New Roman"/>
          <w:sz w:val="20"/>
          <w:szCs w:val="20"/>
        </w:rPr>
        <w:t xml:space="preserve"> The goal of this course is to give students the means to create authentic work through the use of photo- and video-editing software, basic computer programming, Office and Google Suites, basic web design, cloud-computing, web 2.0 tools and social media. This is a semester long class that prepares students for school and workplace success.</w:t>
      </w:r>
    </w:p>
    <w:tbl>
      <w:tblPr>
        <w:tblW w:w="9828" w:type="dxa"/>
        <w:tblInd w:w="-90" w:type="dxa"/>
        <w:tblLook w:val="00A0" w:firstRow="1" w:lastRow="0" w:firstColumn="1" w:lastColumn="0" w:noHBand="0" w:noVBand="0"/>
      </w:tblPr>
      <w:tblGrid>
        <w:gridCol w:w="7938"/>
        <w:gridCol w:w="1890"/>
      </w:tblGrid>
      <w:tr w:rsidR="009B4B77" w:rsidRPr="00E96F8E" w:rsidTr="00FD339F">
        <w:trPr>
          <w:trHeight w:val="270"/>
        </w:trPr>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KEYBOARDING/FORMATTING O</w:t>
            </w:r>
            <w:r w:rsidRPr="00E96F8E">
              <w:rPr>
                <w:rFonts w:ascii="Times New Roman" w:eastAsia="Times New Roman" w:hAnsi="Times New Roman" w:cs="Times New Roman"/>
                <w:b/>
                <w:sz w:val="20"/>
                <w:szCs w:val="20"/>
              </w:rPr>
              <w:t>PPOSITE LUNCH</w:t>
            </w:r>
            <w:r>
              <w:rPr>
                <w:rFonts w:ascii="Times New Roman" w:eastAsia="Times New Roman" w:hAnsi="Times New Roman" w:cs="Times New Roman"/>
                <w:b/>
                <w:sz w:val="20"/>
                <w:szCs w:val="20"/>
              </w:rPr>
              <w:fldChar w:fldCharType="begin"/>
            </w:r>
            <w:r>
              <w:instrText xml:space="preserve"> XE "</w:instrText>
            </w:r>
            <w:r w:rsidRPr="007D01B1">
              <w:rPr>
                <w:rFonts w:ascii="Times New Roman" w:eastAsia="Times New Roman" w:hAnsi="Times New Roman" w:cs="Times New Roman"/>
                <w:b/>
              </w:rPr>
              <w:instrText>Keyboarding/Formatting Opposite Lunch</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9,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Students will learn to use the keyboard by touch to develop their speed and accuracy on computers.  Students will be taught the basic word processing skills needed to prepare personal and business </w:t>
      </w:r>
      <w:r>
        <w:rPr>
          <w:rFonts w:ascii="Times New Roman" w:eastAsia="Times New Roman" w:hAnsi="Times New Roman" w:cs="Times New Roman"/>
          <w:sz w:val="20"/>
          <w:szCs w:val="20"/>
        </w:rPr>
        <w:t xml:space="preserve">documents. </w:t>
      </w:r>
      <w:r w:rsidRPr="00E96F8E">
        <w:rPr>
          <w:rFonts w:ascii="Times New Roman" w:eastAsia="Times New Roman" w:hAnsi="Times New Roman" w:cs="Times New Roman"/>
          <w:sz w:val="20"/>
          <w:szCs w:val="20"/>
        </w:rPr>
        <w:t xml:space="preserve"> Students are also introduced to spreadsheets, presentation, and desktop publishing software.  This course is highly recommended for all students to build their computer skills for high school, college, an</w:t>
      </w:r>
      <w:r>
        <w:rPr>
          <w:rFonts w:ascii="Times New Roman" w:eastAsia="Times New Roman" w:hAnsi="Times New Roman" w:cs="Times New Roman"/>
          <w:sz w:val="20"/>
          <w:szCs w:val="20"/>
        </w:rPr>
        <w:t xml:space="preserve">d work.  Students </w:t>
      </w:r>
      <w:r w:rsidRPr="00E96F8E">
        <w:rPr>
          <w:rFonts w:ascii="Times New Roman" w:eastAsia="Times New Roman" w:hAnsi="Times New Roman" w:cs="Times New Roman"/>
          <w:sz w:val="20"/>
          <w:szCs w:val="20"/>
        </w:rPr>
        <w:t>take this class during the resource opposite their lunch period.  In addition, students will be given the option of taking this course pass/fail.</w:t>
      </w:r>
    </w:p>
    <w:p w:rsidR="009B4B77" w:rsidRPr="00E96F8E"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WEB DESIGN</w:t>
            </w:r>
            <w:r>
              <w:rPr>
                <w:rFonts w:ascii="Times New Roman" w:eastAsia="Times New Roman" w:hAnsi="Times New Roman" w:cs="Times New Roman"/>
                <w:b/>
                <w:sz w:val="20"/>
                <w:szCs w:val="20"/>
              </w:rPr>
              <w:fldChar w:fldCharType="begin"/>
            </w:r>
            <w:r>
              <w:instrText xml:space="preserve"> XE "</w:instrText>
            </w:r>
            <w:r w:rsidRPr="00BD2B0F">
              <w:rPr>
                <w:rFonts w:ascii="Times New Roman" w:eastAsia="Times New Roman" w:hAnsi="Times New Roman" w:cs="Times New Roman"/>
                <w:b/>
              </w:rPr>
              <w:instrText>Web Design</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Levels: 9,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Credit: 1/2 </w:t>
            </w:r>
            <w:r>
              <w:rPr>
                <w:rFonts w:ascii="Times New Roman" w:eastAsia="Times New Roman" w:hAnsi="Times New Roman" w:cs="Times New Roman"/>
                <w:sz w:val="20"/>
                <w:szCs w:val="20"/>
              </w:rPr>
              <w:t>u</w:t>
            </w:r>
            <w:r w:rsidRPr="00E96F8E">
              <w:rPr>
                <w:rFonts w:ascii="Times New Roman" w:eastAsia="Times New Roman" w:hAnsi="Times New Roman" w:cs="Times New Roman"/>
                <w:sz w:val="20"/>
                <w:szCs w:val="20"/>
              </w:rPr>
              <w:t>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This class will focus on web page planning, basic design, layout, and construction.  Students will incorporate graphics and multimedia into the web sites they create using the Adobe Creative Suite (Dreamweaver, Flash, and Photoshop).  Students will also learn how to effectively evaluate existing web s</w:t>
      </w:r>
      <w:r w:rsidR="00E52468">
        <w:rPr>
          <w:rFonts w:ascii="Times New Roman" w:eastAsia="Times New Roman" w:hAnsi="Times New Roman" w:cs="Times New Roman"/>
          <w:sz w:val="20"/>
          <w:szCs w:val="20"/>
        </w:rPr>
        <w:t>ites for content and function.</w:t>
      </w:r>
    </w:p>
    <w:p w:rsidR="007A19E1" w:rsidRDefault="007A19E1" w:rsidP="009B4B77">
      <w:pPr>
        <w:spacing w:after="0" w:line="240" w:lineRule="auto"/>
        <w:ind w:right="36"/>
        <w:jc w:val="both"/>
        <w:rPr>
          <w:rFonts w:ascii="Times New Roman" w:eastAsia="Times New Roman" w:hAnsi="Times New Roman" w:cs="Times New Roman"/>
          <w:sz w:val="20"/>
          <w:szCs w:val="20"/>
        </w:rPr>
      </w:pPr>
    </w:p>
    <w:p w:rsidR="007A19E1" w:rsidRDefault="007A19E1" w:rsidP="009B4B77">
      <w:pPr>
        <w:spacing w:after="0" w:line="240" w:lineRule="auto"/>
        <w:ind w:right="36"/>
        <w:jc w:val="both"/>
        <w:rPr>
          <w:rFonts w:ascii="Times New Roman" w:eastAsia="Times New Roman" w:hAnsi="Times New Roman" w:cs="Times New Roman"/>
          <w:sz w:val="20"/>
          <w:szCs w:val="20"/>
        </w:rPr>
      </w:pPr>
    </w:p>
    <w:p w:rsidR="007A19E1" w:rsidRDefault="007A19E1" w:rsidP="009B4B77">
      <w:pPr>
        <w:spacing w:after="0" w:line="240" w:lineRule="auto"/>
        <w:ind w:right="36"/>
        <w:jc w:val="both"/>
        <w:rPr>
          <w:rFonts w:ascii="Times New Roman" w:eastAsia="Times New Roman" w:hAnsi="Times New Roman" w:cs="Times New Roman"/>
          <w:sz w:val="20"/>
          <w:szCs w:val="20"/>
        </w:rPr>
      </w:pPr>
    </w:p>
    <w:p w:rsidR="00E52468" w:rsidRDefault="00E52468"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sz w:val="20"/>
                <w:szCs w:val="20"/>
              </w:rPr>
              <w:br w:type="page"/>
            </w:r>
            <w:r w:rsidRPr="00306ADC">
              <w:rPr>
                <w:rFonts w:ascii="Times New Roman" w:eastAsia="Times New Roman" w:hAnsi="Times New Roman" w:cs="Times New Roman"/>
                <w:b/>
                <w:sz w:val="20"/>
                <w:szCs w:val="20"/>
              </w:rPr>
              <w:t>3-D DESIGN &amp; ANIMATION</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3-D Design &amp; Animation</w:instrText>
            </w:r>
            <w:r w:rsidRPr="00306ADC">
              <w:instrText xml:space="preserve">" \i </w:instrText>
            </w:r>
            <w:r w:rsidRPr="00306ADC">
              <w:rPr>
                <w:rFonts w:ascii="Times New Roman" w:eastAsia="Times New Roman" w:hAnsi="Times New Roman" w:cs="Times New Roman"/>
                <w:b/>
                <w:sz w:val="20"/>
                <w:szCs w:val="20"/>
              </w:rPr>
              <w:fldChar w:fldCharType="end"/>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9B4B77" w:rsidP="009B4B77">
      <w:pPr>
        <w:spacing w:after="0" w:line="240" w:lineRule="auto"/>
        <w:ind w:right="36"/>
        <w:jc w:val="both"/>
        <w:rPr>
          <w:rFonts w:ascii="Times New Roman" w:hAnsi="Times New Roman" w:cs="Times New Roman"/>
          <w:sz w:val="20"/>
          <w:szCs w:val="20"/>
        </w:rPr>
      </w:pPr>
      <w:r w:rsidRPr="00306ADC">
        <w:rPr>
          <w:rFonts w:ascii="Times New Roman" w:hAnsi="Times New Roman" w:cs="Times New Roman"/>
          <w:sz w:val="20"/>
          <w:szCs w:val="20"/>
        </w:rPr>
        <w:t xml:space="preserve">This course introduces </w:t>
      </w:r>
      <w:r w:rsidR="003003EA" w:rsidRPr="00306ADC">
        <w:rPr>
          <w:rFonts w:ascii="Times New Roman" w:hAnsi="Times New Roman" w:cs="Times New Roman"/>
          <w:sz w:val="20"/>
          <w:szCs w:val="20"/>
        </w:rPr>
        <w:t xml:space="preserve">students to </w:t>
      </w:r>
      <w:r w:rsidR="003003EA" w:rsidRPr="004F4232">
        <w:rPr>
          <w:rFonts w:ascii="Times New Roman" w:hAnsi="Times New Roman" w:cs="Times New Roman"/>
          <w:sz w:val="20"/>
          <w:szCs w:val="20"/>
        </w:rPr>
        <w:t>3-DS Max Design</w:t>
      </w:r>
      <w:r w:rsidR="003003EA" w:rsidRPr="00306ADC">
        <w:rPr>
          <w:rFonts w:ascii="Times New Roman" w:hAnsi="Times New Roman" w:cs="Times New Roman"/>
          <w:sz w:val="20"/>
          <w:szCs w:val="20"/>
        </w:rPr>
        <w:t xml:space="preserve">, which is a powerful software package with virtually limitless capabilities. The software is </w:t>
      </w:r>
      <w:r w:rsidRPr="00306ADC">
        <w:rPr>
          <w:rFonts w:ascii="Times New Roman" w:hAnsi="Times New Roman" w:cs="Times New Roman"/>
          <w:sz w:val="20"/>
          <w:szCs w:val="20"/>
        </w:rPr>
        <w:t>used by architects, designers, game developers, and graphic designers working on games and movies. Students will create three dimensional objects to produce rendered still frames (scenes) and use these objects to produce rendered animations.  Units include: three-dimensional modeling, rendering, animation, lighting and material, and scene composition.</w:t>
      </w:r>
      <w:r w:rsidR="003003EA" w:rsidRPr="00306ADC">
        <w:rPr>
          <w:rFonts w:ascii="Times New Roman" w:hAnsi="Times New Roman" w:cs="Times New Roman"/>
          <w:sz w:val="20"/>
          <w:szCs w:val="20"/>
        </w:rPr>
        <w:t xml:space="preserve">  Students will have access to the 3-D printer and the opportunity to participate in Skills</w:t>
      </w:r>
      <w:r w:rsidR="001F077D" w:rsidRPr="00306ADC">
        <w:rPr>
          <w:rFonts w:ascii="Times New Roman" w:hAnsi="Times New Roman" w:cs="Times New Roman"/>
          <w:sz w:val="20"/>
          <w:szCs w:val="20"/>
        </w:rPr>
        <w:t xml:space="preserve"> </w:t>
      </w:r>
      <w:r w:rsidR="003003EA" w:rsidRPr="00306ADC">
        <w:rPr>
          <w:rFonts w:ascii="Times New Roman" w:hAnsi="Times New Roman" w:cs="Times New Roman"/>
          <w:sz w:val="20"/>
          <w:szCs w:val="20"/>
        </w:rPr>
        <w:t>USA competitions.</w:t>
      </w:r>
    </w:p>
    <w:p w:rsidR="00DF3279" w:rsidRPr="00306ADC" w:rsidRDefault="00DF3279" w:rsidP="009B4B77">
      <w:pPr>
        <w:spacing w:after="0" w:line="240" w:lineRule="auto"/>
        <w:ind w:right="36"/>
        <w:jc w:val="both"/>
        <w:rPr>
          <w:rFonts w:ascii="Times New Roman" w:hAnsi="Times New Roman" w:cs="Times New Roman"/>
          <w:sz w:val="20"/>
          <w:szCs w:val="20"/>
        </w:rPr>
      </w:pPr>
    </w:p>
    <w:tbl>
      <w:tblPr>
        <w:tblW w:w="9900" w:type="dxa"/>
        <w:tblInd w:w="-90" w:type="dxa"/>
        <w:tblLook w:val="00A0" w:firstRow="1" w:lastRow="0" w:firstColumn="1" w:lastColumn="0" w:noHBand="0" w:noVBand="0"/>
      </w:tblPr>
      <w:tblGrid>
        <w:gridCol w:w="7997"/>
        <w:gridCol w:w="1903"/>
      </w:tblGrid>
      <w:tr w:rsidR="00306ADC" w:rsidRPr="00306ADC" w:rsidTr="00FD339F">
        <w:trPr>
          <w:trHeight w:val="281"/>
        </w:trPr>
        <w:tc>
          <w:tcPr>
            <w:tcW w:w="7997" w:type="dxa"/>
          </w:tcPr>
          <w:p w:rsidR="00DF3279" w:rsidRPr="00306ADC" w:rsidRDefault="00DF3279" w:rsidP="00B6018F">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sz w:val="20"/>
                <w:szCs w:val="20"/>
              </w:rPr>
              <w:br w:type="page"/>
            </w:r>
            <w:r w:rsidRPr="00306ADC">
              <w:rPr>
                <w:rFonts w:ascii="Times New Roman" w:eastAsia="Times New Roman" w:hAnsi="Times New Roman" w:cs="Times New Roman"/>
                <w:b/>
                <w:sz w:val="20"/>
                <w:szCs w:val="20"/>
              </w:rPr>
              <w:t>3-D DESIGN &amp; ANIMATION</w:t>
            </w:r>
            <w:r w:rsidR="004C62D8" w:rsidRPr="00306ADC">
              <w:rPr>
                <w:rFonts w:ascii="Times New Roman" w:eastAsia="Times New Roman" w:hAnsi="Times New Roman" w:cs="Times New Roman"/>
                <w:b/>
                <w:sz w:val="20"/>
                <w:szCs w:val="20"/>
              </w:rPr>
              <w:t xml:space="preserve"> 2</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3-D Design &amp; Animation</w:instrText>
            </w:r>
            <w:r w:rsidR="007A50B6" w:rsidRPr="00306ADC">
              <w:rPr>
                <w:rFonts w:ascii="Times New Roman" w:eastAsia="Times New Roman" w:hAnsi="Times New Roman" w:cs="Times New Roman"/>
                <w:b/>
              </w:rPr>
              <w:instrText xml:space="preserve"> 2</w:instrText>
            </w:r>
            <w:r w:rsidRPr="00306ADC">
              <w:instrText xml:space="preserve">"\i </w:instrText>
            </w:r>
            <w:r w:rsidRPr="00306ADC">
              <w:rPr>
                <w:rFonts w:ascii="Times New Roman" w:eastAsia="Times New Roman" w:hAnsi="Times New Roman" w:cs="Times New Roman"/>
                <w:b/>
                <w:sz w:val="20"/>
                <w:szCs w:val="20"/>
              </w:rPr>
              <w:fldChar w:fldCharType="end"/>
            </w:r>
          </w:p>
          <w:p w:rsidR="00DF3279" w:rsidRPr="00306ADC" w:rsidRDefault="00DF3279" w:rsidP="00B6018F">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p w:rsidR="009E1C62" w:rsidRPr="00306ADC" w:rsidRDefault="009E1C62" w:rsidP="00B6018F">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Prerequisites: 3-D Design &amp; Animation</w:t>
            </w:r>
          </w:p>
        </w:tc>
        <w:tc>
          <w:tcPr>
            <w:tcW w:w="1903" w:type="dxa"/>
          </w:tcPr>
          <w:p w:rsidR="00DF3279" w:rsidRPr="00306ADC" w:rsidRDefault="00DF3279" w:rsidP="00B6018F">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bl>
    <w:p w:rsidR="009B4B77" w:rsidRDefault="004D3174" w:rsidP="009B4B77">
      <w:pPr>
        <w:spacing w:after="0" w:line="240" w:lineRule="auto"/>
        <w:ind w:right="36"/>
        <w:jc w:val="both"/>
        <w:rPr>
          <w:rFonts w:ascii="Times New Roman" w:hAnsi="Times New Roman" w:cs="Times New Roman"/>
          <w:sz w:val="20"/>
          <w:szCs w:val="20"/>
        </w:rPr>
      </w:pPr>
      <w:r w:rsidRPr="00306ADC">
        <w:rPr>
          <w:rFonts w:ascii="Times New Roman" w:hAnsi="Times New Roman" w:cs="Times New Roman"/>
          <w:sz w:val="20"/>
          <w:szCs w:val="20"/>
        </w:rPr>
        <w:t xml:space="preserve">Students who excelled in 3-D Design &amp; Animation have the opportunity to further explore the world of digital graphics.  Using skills and knowledge </w:t>
      </w:r>
      <w:r w:rsidRPr="004F4232">
        <w:rPr>
          <w:rFonts w:ascii="Times New Roman" w:hAnsi="Times New Roman" w:cs="Times New Roman"/>
          <w:sz w:val="20"/>
          <w:szCs w:val="20"/>
        </w:rPr>
        <w:t>of 3-D</w:t>
      </w:r>
      <w:r w:rsidR="00B143F7" w:rsidRPr="004F4232">
        <w:rPr>
          <w:rFonts w:ascii="Times New Roman" w:hAnsi="Times New Roman" w:cs="Times New Roman"/>
          <w:sz w:val="20"/>
          <w:szCs w:val="20"/>
        </w:rPr>
        <w:t>S</w:t>
      </w:r>
      <w:r w:rsidRPr="004F4232">
        <w:rPr>
          <w:rFonts w:ascii="Times New Roman" w:hAnsi="Times New Roman" w:cs="Times New Roman"/>
          <w:sz w:val="20"/>
          <w:szCs w:val="20"/>
        </w:rPr>
        <w:t xml:space="preserve"> Max Design</w:t>
      </w:r>
      <w:r w:rsidRPr="00306ADC">
        <w:rPr>
          <w:rFonts w:ascii="Times New Roman" w:hAnsi="Times New Roman" w:cs="Times New Roman"/>
          <w:sz w:val="20"/>
          <w:szCs w:val="20"/>
        </w:rPr>
        <w:t>, Photoshop and InDesign, students will create visual imagery that is used in advertising, TV/video, game design, and architecture.  Course topics include: advanced modeling, simulation, animation, rendering and image retouching.  Like the first level of 3-D Design &amp; Animation students will learn at a self-guided pace using teacher developed tutorials.</w:t>
      </w:r>
      <w:r w:rsidR="003003EA" w:rsidRPr="00306ADC">
        <w:rPr>
          <w:rFonts w:ascii="Times New Roman" w:hAnsi="Times New Roman" w:cs="Times New Roman"/>
          <w:sz w:val="20"/>
          <w:szCs w:val="20"/>
        </w:rPr>
        <w:t xml:space="preserve"> Students will have access </w:t>
      </w:r>
      <w:r w:rsidR="002140C0" w:rsidRPr="00306ADC">
        <w:rPr>
          <w:rFonts w:ascii="Times New Roman" w:hAnsi="Times New Roman" w:cs="Times New Roman"/>
          <w:sz w:val="20"/>
          <w:szCs w:val="20"/>
        </w:rPr>
        <w:t xml:space="preserve">to </w:t>
      </w:r>
      <w:r w:rsidR="003003EA" w:rsidRPr="00306ADC">
        <w:rPr>
          <w:rFonts w:ascii="Times New Roman" w:hAnsi="Times New Roman" w:cs="Times New Roman"/>
          <w:sz w:val="20"/>
          <w:szCs w:val="20"/>
        </w:rPr>
        <w:t>the 3-D printer and the opportunity to participate in Skills</w:t>
      </w:r>
      <w:r w:rsidR="001F077D" w:rsidRPr="00306ADC">
        <w:rPr>
          <w:rFonts w:ascii="Times New Roman" w:hAnsi="Times New Roman" w:cs="Times New Roman"/>
          <w:sz w:val="20"/>
          <w:szCs w:val="20"/>
        </w:rPr>
        <w:t xml:space="preserve"> </w:t>
      </w:r>
      <w:r w:rsidR="003003EA" w:rsidRPr="00306ADC">
        <w:rPr>
          <w:rFonts w:ascii="Times New Roman" w:hAnsi="Times New Roman" w:cs="Times New Roman"/>
          <w:sz w:val="20"/>
          <w:szCs w:val="20"/>
        </w:rPr>
        <w:t>USA competitions.</w:t>
      </w:r>
    </w:p>
    <w:p w:rsidR="00233AAF" w:rsidRPr="00306ADC" w:rsidRDefault="00233AAF" w:rsidP="009B4B77">
      <w:pPr>
        <w:spacing w:after="0" w:line="240" w:lineRule="auto"/>
        <w:ind w:right="36"/>
        <w:jc w:val="both"/>
        <w:rPr>
          <w:rFonts w:ascii="Times New Roman" w:hAnsi="Times New Roman" w:cs="Times New Roman"/>
          <w:sz w:val="20"/>
          <w:szCs w:val="20"/>
        </w:rPr>
      </w:pPr>
    </w:p>
    <w:p w:rsidR="004D3174" w:rsidRDefault="004D3174" w:rsidP="009B4B77">
      <w:pPr>
        <w:spacing w:after="0" w:line="240" w:lineRule="auto"/>
        <w:ind w:right="36"/>
        <w:jc w:val="both"/>
        <w:rPr>
          <w:rFonts w:ascii="Times New Roman" w:hAnsi="Times New Roman" w:cs="Times New Roman"/>
          <w:sz w:val="20"/>
          <w:szCs w:val="20"/>
        </w:rPr>
      </w:pPr>
    </w:p>
    <w:p w:rsidR="009B4B77" w:rsidRPr="00B15502" w:rsidRDefault="009B4B77" w:rsidP="009B4B77">
      <w:pPr>
        <w:spacing w:after="0" w:line="240" w:lineRule="auto"/>
        <w:jc w:val="center"/>
        <w:rPr>
          <w:rFonts w:ascii="Times New Roman" w:hAnsi="Times New Roman" w:cs="Times New Roman"/>
          <w:b/>
        </w:rPr>
      </w:pPr>
      <w:r w:rsidRPr="00B15502">
        <w:rPr>
          <w:rFonts w:ascii="Times New Roman" w:hAnsi="Times New Roman" w:cs="Times New Roman"/>
          <w:b/>
          <w:noProof/>
        </w:rPr>
        <mc:AlternateContent>
          <mc:Choice Requires="wps">
            <w:drawing>
              <wp:anchor distT="0" distB="0" distL="114300" distR="114300" simplePos="0" relativeHeight="251564544" behindDoc="0" locked="0" layoutInCell="1" allowOverlap="1" wp14:anchorId="37F6EBB5" wp14:editId="16BD45CA">
                <wp:simplePos x="0" y="0"/>
                <wp:positionH relativeFrom="column">
                  <wp:posOffset>1614805</wp:posOffset>
                </wp:positionH>
                <wp:positionV relativeFrom="paragraph">
                  <wp:posOffset>59055</wp:posOffset>
                </wp:positionV>
                <wp:extent cx="3657600" cy="1095375"/>
                <wp:effectExtent l="0" t="0" r="19050" b="2857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95375"/>
                        </a:xfrm>
                        <a:prstGeom prst="rect">
                          <a:avLst/>
                        </a:prstGeom>
                        <a:solidFill>
                          <a:srgbClr val="FFFFFF"/>
                        </a:solidFill>
                        <a:ln w="9525">
                          <a:solidFill>
                            <a:srgbClr val="000000"/>
                          </a:solidFill>
                          <a:miter lim="800000"/>
                          <a:headEnd/>
                          <a:tailEnd/>
                        </a:ln>
                      </wps:spPr>
                      <wps:txbx>
                        <w:txbxContent>
                          <w:p w:rsidR="004872B3" w:rsidRPr="00BD3A22" w:rsidRDefault="004872B3" w:rsidP="009B4B77">
                            <w:pPr>
                              <w:spacing w:line="240" w:lineRule="auto"/>
                              <w:jc w:val="center"/>
                              <w:rPr>
                                <w:rFonts w:ascii="Times New Roman" w:hAnsi="Times New Roman" w:cs="Times New Roman"/>
                                <w:sz w:val="52"/>
                                <w:szCs w:val="52"/>
                              </w:rPr>
                            </w:pPr>
                            <w:r w:rsidRPr="00BD3A22">
                              <w:rPr>
                                <w:rFonts w:ascii="Times New Roman" w:hAnsi="Times New Roman" w:cs="Times New Roman"/>
                                <w:sz w:val="52"/>
                                <w:szCs w:val="52"/>
                              </w:rPr>
                              <w:t xml:space="preserve">COOPERATIVE </w:t>
                            </w:r>
                          </w:p>
                          <w:p w:rsidR="004872B3" w:rsidRPr="00BD3A22" w:rsidRDefault="004872B3" w:rsidP="009B4B77">
                            <w:pPr>
                              <w:spacing w:line="240" w:lineRule="auto"/>
                              <w:jc w:val="center"/>
                              <w:rPr>
                                <w:rFonts w:ascii="Times New Roman" w:hAnsi="Times New Roman" w:cs="Times New Roman"/>
                                <w:sz w:val="52"/>
                                <w:szCs w:val="52"/>
                              </w:rPr>
                            </w:pPr>
                            <w:r w:rsidRPr="00BD3A22">
                              <w:rPr>
                                <w:rFonts w:ascii="Times New Roman" w:hAnsi="Times New Roman" w:cs="Times New Roman"/>
                                <w:sz w:val="52"/>
                                <w:szCs w:val="52"/>
                              </w:rPr>
                              <w:t>CAREER EDUCATION</w:t>
                            </w:r>
                          </w:p>
                          <w:p w:rsidR="004872B3" w:rsidRDefault="004872B3" w:rsidP="009B4B77">
                            <w:pPr>
                              <w:jc w:val="center"/>
                              <w:rPr>
                                <w:rFonts w:ascii="Times New Roman" w:hAnsi="Times New Roman" w:cs="Times New Roman"/>
                                <w:b/>
                              </w:rPr>
                            </w:pPr>
                          </w:p>
                          <w:p w:rsidR="004872B3" w:rsidRPr="009C60E4" w:rsidRDefault="004872B3" w:rsidP="009B4B77">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6EBB5" id="Text Box 451" o:spid="_x0000_s1039" type="#_x0000_t202" style="position:absolute;left:0;text-align:left;margin-left:127.15pt;margin-top:4.65pt;width:4in;height:86.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">
                <v:textbox>
                  <w:txbxContent>
                    <w:p w:rsidR="004872B3" w:rsidRPr="00BD3A22" w:rsidRDefault="004872B3" w:rsidP="009B4B77">
                      <w:pPr>
                        <w:spacing w:line="240" w:lineRule="auto"/>
                        <w:jc w:val="center"/>
                        <w:rPr>
                          <w:rFonts w:ascii="Times New Roman" w:hAnsi="Times New Roman" w:cs="Times New Roman"/>
                          <w:sz w:val="52"/>
                          <w:szCs w:val="52"/>
                        </w:rPr>
                      </w:pPr>
                      <w:r w:rsidRPr="00BD3A22">
                        <w:rPr>
                          <w:rFonts w:ascii="Times New Roman" w:hAnsi="Times New Roman" w:cs="Times New Roman"/>
                          <w:sz w:val="52"/>
                          <w:szCs w:val="52"/>
                        </w:rPr>
                        <w:t xml:space="preserve">COOPERATIVE </w:t>
                      </w:r>
                    </w:p>
                    <w:p w:rsidR="004872B3" w:rsidRPr="00BD3A22" w:rsidRDefault="004872B3" w:rsidP="009B4B77">
                      <w:pPr>
                        <w:spacing w:line="240" w:lineRule="auto"/>
                        <w:jc w:val="center"/>
                        <w:rPr>
                          <w:rFonts w:ascii="Times New Roman" w:hAnsi="Times New Roman" w:cs="Times New Roman"/>
                          <w:sz w:val="52"/>
                          <w:szCs w:val="52"/>
                        </w:rPr>
                      </w:pPr>
                      <w:r w:rsidRPr="00BD3A22">
                        <w:rPr>
                          <w:rFonts w:ascii="Times New Roman" w:hAnsi="Times New Roman" w:cs="Times New Roman"/>
                          <w:sz w:val="52"/>
                          <w:szCs w:val="52"/>
                        </w:rPr>
                        <w:t>CAREER EDUCATION</w:t>
                      </w:r>
                    </w:p>
                    <w:p w:rsidR="004872B3" w:rsidRDefault="004872B3" w:rsidP="009B4B77">
                      <w:pPr>
                        <w:jc w:val="center"/>
                        <w:rPr>
                          <w:rFonts w:ascii="Times New Roman" w:hAnsi="Times New Roman" w:cs="Times New Roman"/>
                          <w:b/>
                        </w:rPr>
                      </w:pPr>
                    </w:p>
                    <w:p w:rsidR="004872B3" w:rsidRPr="009C60E4" w:rsidRDefault="004872B3" w:rsidP="009B4B77">
                      <w:pPr>
                        <w:jc w:val="center"/>
                        <w:rPr>
                          <w:rFonts w:ascii="Times New Roman" w:hAnsi="Times New Roman" w:cs="Times New Roman"/>
                        </w:rPr>
                      </w:pPr>
                    </w:p>
                  </w:txbxContent>
                </v:textbox>
              </v:shape>
            </w:pict>
          </mc:Fallback>
        </mc:AlternateContent>
      </w:r>
    </w:p>
    <w:p w:rsidR="009B4B77" w:rsidRDefault="009B4B77" w:rsidP="009B4B77">
      <w:pPr>
        <w:spacing w:after="0" w:line="240" w:lineRule="auto"/>
        <w:rPr>
          <w:rFonts w:ascii="Times New Roman" w:hAnsi="Times New Roman" w:cs="Times New Roman"/>
        </w:rPr>
      </w:pPr>
      <w:r>
        <w:rPr>
          <w:rFonts w:ascii="Arial" w:hAnsi="Arial" w:cs="Arial"/>
          <w:noProof/>
          <w:color w:val="FF9900"/>
          <w:sz w:val="17"/>
          <w:szCs w:val="17"/>
        </w:rPr>
        <w:drawing>
          <wp:inline distT="0" distB="0" distL="0" distR="0" wp14:anchorId="762B1159" wp14:editId="6D4581A9">
            <wp:extent cx="1431911" cy="1069675"/>
            <wp:effectExtent l="0" t="0" r="0" b="0"/>
            <wp:docPr id="68" name="Picture 68" descr="Group Of Colorful And Diverse People Holding A Meeting And Trying To Solve A Jigsaw Around A Large Rectangular Conference Table In An Office Clipart Illustration Image by 3po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Colorful And Diverse People Holding A Meeting And Trying To Solve A Jigsaw Around A Large Rectangular Conference Table In An Office Clipart Illustration Image by 3poD">
                      <a:hlinkClick r:id="rId18"/>
                    </pic:cNvPr>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b="15646"/>
                    <a:stretch/>
                  </pic:blipFill>
                  <pic:spPr bwMode="auto">
                    <a:xfrm>
                      <a:off x="0" y="0"/>
                      <a:ext cx="1431925" cy="1069685"/>
                    </a:xfrm>
                    <a:prstGeom prst="rect">
                      <a:avLst/>
                    </a:prstGeom>
                    <a:noFill/>
                    <a:ln>
                      <a:noFill/>
                    </a:ln>
                    <a:extLst>
                      <a:ext uri="{53640926-AAD7-44D8-BBD7-CCE9431645EC}">
                        <a14:shadowObscured xmlns:a14="http://schemas.microsoft.com/office/drawing/2010/main"/>
                      </a:ext>
                    </a:extLst>
                  </pic:spPr>
                </pic:pic>
              </a:graphicData>
            </a:graphic>
          </wp:inline>
        </w:drawing>
      </w:r>
      <w:r w:rsidRPr="00B15502">
        <w:rPr>
          <w:rFonts w:ascii="Times New Roman" w:hAnsi="Times New Roman" w:cs="Times New Roman"/>
          <w:b/>
          <w:noProof/>
        </w:rPr>
        <w:drawing>
          <wp:inline distT="0" distB="0" distL="0" distR="0" wp14:anchorId="1E8C13D4" wp14:editId="7EE160FD">
            <wp:extent cx="948905" cy="839452"/>
            <wp:effectExtent l="342900" t="38100" r="41910" b="323215"/>
            <wp:docPr id="69" name="Picture 8" descr="C:\Documents and Settings\ckorous\Local Settings\Temporary Internet Files\Content.IE5\451F86MQ\MPj044217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korous\Local Settings\Temporary Internet Files\Content.IE5\451F86MQ\MPj04421770000[1].jpg"/>
                    <pic:cNvPicPr>
                      <a:picLocks noChangeAspect="1" noChangeArrowheads="1"/>
                    </pic:cNvPicPr>
                  </pic:nvPicPr>
                  <pic:blipFill>
                    <a:blip r:embed="rId21" cstate="print"/>
                    <a:srcRect/>
                    <a:stretch>
                      <a:fillRect/>
                    </a:stretch>
                  </pic:blipFill>
                  <pic:spPr bwMode="auto">
                    <a:xfrm>
                      <a:off x="0" y="0"/>
                      <a:ext cx="948905" cy="839452"/>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B4B77" w:rsidRPr="00B15502" w:rsidRDefault="009B4B77" w:rsidP="009B4B77">
      <w:pPr>
        <w:spacing w:after="0" w:line="240" w:lineRule="auto"/>
        <w:rPr>
          <w:rFonts w:ascii="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COOPERATIVE WORK TRAINING (CWT)</w:t>
            </w:r>
            <w:r>
              <w:rPr>
                <w:rFonts w:ascii="Times New Roman" w:eastAsia="Times New Roman" w:hAnsi="Times New Roman" w:cs="Times New Roman"/>
                <w:b/>
                <w:sz w:val="20"/>
                <w:szCs w:val="20"/>
              </w:rPr>
              <w:fldChar w:fldCharType="begin"/>
            </w:r>
            <w:r>
              <w:instrText xml:space="preserve"> XE "</w:instrText>
            </w:r>
            <w:r w:rsidRPr="001B0C50">
              <w:rPr>
                <w:rFonts w:ascii="Times New Roman" w:eastAsia="Times New Roman" w:hAnsi="Times New Roman" w:cs="Times New Roman"/>
                <w:b/>
              </w:rPr>
              <w:instrText>Cooperative Work Training (CWT)</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2 units</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None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Students will learn how to be successful in obtaining a job through the interview process and how to keep their job once they are hired.  Job skills and safety will be covered in the related class to help the student be a better prepared employee.  Also included will be units on ethics, positive work habits, career exploration, entrepreneurship, earning a living, paying taxes, and managing money.  Local businesses are used to provide on-the-job experience.</w:t>
      </w:r>
    </w:p>
    <w:p w:rsidR="00233AAF" w:rsidRDefault="00233AAF" w:rsidP="009B4B77">
      <w:pPr>
        <w:spacing w:after="0" w:line="240" w:lineRule="auto"/>
        <w:ind w:right="36"/>
        <w:jc w:val="both"/>
        <w:rPr>
          <w:rFonts w:ascii="Times New Roman" w:eastAsia="Times New Roman" w:hAnsi="Times New Roman" w:cs="Times New Roman"/>
          <w:sz w:val="20"/>
          <w:szCs w:val="20"/>
        </w:rPr>
      </w:pPr>
    </w:p>
    <w:p w:rsidR="00335CF1" w:rsidRPr="00D25F4B" w:rsidRDefault="00335CF1" w:rsidP="00335CF1">
      <w:pPr>
        <w:spacing w:after="0" w:line="240" w:lineRule="auto"/>
        <w:rPr>
          <w:rFonts w:ascii="Times New Roman" w:hAnsi="Times New Roman" w:cs="Times New Roman"/>
        </w:rPr>
      </w:pPr>
      <w:r w:rsidRPr="00D25F4B">
        <w:rPr>
          <w:rFonts w:ascii="Times New Roman" w:hAnsi="Times New Roman" w:cs="Times New Roman"/>
          <w:noProof/>
        </w:rPr>
        <mc:AlternateContent>
          <mc:Choice Requires="wps">
            <w:drawing>
              <wp:anchor distT="0" distB="0" distL="114300" distR="114300" simplePos="0" relativeHeight="251762176" behindDoc="0" locked="0" layoutInCell="1" allowOverlap="1" wp14:anchorId="2752B3DC" wp14:editId="2ACAD2C5">
                <wp:simplePos x="0" y="0"/>
                <wp:positionH relativeFrom="column">
                  <wp:posOffset>1765189</wp:posOffset>
                </wp:positionH>
                <wp:positionV relativeFrom="paragraph">
                  <wp:posOffset>113113</wp:posOffset>
                </wp:positionV>
                <wp:extent cx="3339547" cy="1017270"/>
                <wp:effectExtent l="0" t="0" r="13335" b="1143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7" cy="1017270"/>
                        </a:xfrm>
                        <a:prstGeom prst="rect">
                          <a:avLst/>
                        </a:prstGeom>
                        <a:solidFill>
                          <a:srgbClr val="FFFFFF"/>
                        </a:solidFill>
                        <a:ln w="9525">
                          <a:solidFill>
                            <a:srgbClr val="000000"/>
                          </a:solidFill>
                          <a:miter lim="800000"/>
                          <a:headEnd/>
                          <a:tailEnd/>
                        </a:ln>
                      </wps:spPr>
                      <wps:txbx>
                        <w:txbxContent>
                          <w:p w:rsidR="004872B3" w:rsidRPr="00FC19E8" w:rsidRDefault="004872B3" w:rsidP="00335CF1">
                            <w:pPr>
                              <w:spacing w:line="240" w:lineRule="auto"/>
                              <w:jc w:val="center"/>
                              <w:rPr>
                                <w:rFonts w:ascii="Times New Roman" w:hAnsi="Times New Roman" w:cs="Times New Roman"/>
                                <w:sz w:val="52"/>
                                <w:szCs w:val="52"/>
                              </w:rPr>
                            </w:pPr>
                            <w:r>
                              <w:rPr>
                                <w:rFonts w:ascii="Times New Roman" w:hAnsi="Times New Roman" w:cs="Times New Roman"/>
                                <w:sz w:val="52"/>
                                <w:szCs w:val="52"/>
                              </w:rPr>
                              <w:t>ENGINEERING AND DESIGN</w:t>
                            </w:r>
                          </w:p>
                          <w:p w:rsidR="004872B3" w:rsidRDefault="004872B3" w:rsidP="00335CF1">
                            <w:pPr>
                              <w:jc w:val="center"/>
                              <w:rPr>
                                <w:rFonts w:ascii="Times New Roman" w:hAnsi="Times New Roman" w:cs="Times New Roman"/>
                                <w:b/>
                                <w:u w:val="single"/>
                              </w:rPr>
                            </w:pPr>
                          </w:p>
                          <w:p w:rsidR="004872B3" w:rsidRPr="00680189" w:rsidRDefault="004872B3" w:rsidP="00335CF1">
                            <w:pPr>
                              <w:jc w:val="center"/>
                              <w:rPr>
                                <w:rFonts w:ascii="Times New Roman" w:hAnsi="Times New Roman" w:cs="Times New Roman"/>
                              </w:rPr>
                            </w:pPr>
                          </w:p>
                          <w:p w:rsidR="004872B3" w:rsidRPr="00680189" w:rsidRDefault="004872B3" w:rsidP="00335CF1">
                            <w:pPr>
                              <w:jc w:val="center"/>
                              <w:rPr>
                                <w:rFonts w:ascii="Times New Roman" w:hAnsi="Times New Roman" w:cs="Times New Roman"/>
                              </w:rPr>
                            </w:pPr>
                          </w:p>
                          <w:p w:rsidR="004872B3" w:rsidRDefault="004872B3" w:rsidP="00335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2B3DC" id="Text Box 453" o:spid="_x0000_s1040" type="#_x0000_t202" style="position:absolute;margin-left:139pt;margin-top:8.9pt;width:262.95pt;height:80.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">
                <v:textbox>
                  <w:txbxContent>
                    <w:p w:rsidR="004872B3" w:rsidRPr="00FC19E8" w:rsidRDefault="004872B3" w:rsidP="00335CF1">
                      <w:pPr>
                        <w:spacing w:line="240" w:lineRule="auto"/>
                        <w:jc w:val="center"/>
                        <w:rPr>
                          <w:rFonts w:ascii="Times New Roman" w:hAnsi="Times New Roman" w:cs="Times New Roman"/>
                          <w:sz w:val="52"/>
                          <w:szCs w:val="52"/>
                        </w:rPr>
                      </w:pPr>
                      <w:r>
                        <w:rPr>
                          <w:rFonts w:ascii="Times New Roman" w:hAnsi="Times New Roman" w:cs="Times New Roman"/>
                          <w:sz w:val="52"/>
                          <w:szCs w:val="52"/>
                        </w:rPr>
                        <w:t>ENGINEERING AND DESIGN</w:t>
                      </w:r>
                    </w:p>
                    <w:p w:rsidR="004872B3" w:rsidRDefault="004872B3" w:rsidP="00335CF1">
                      <w:pPr>
                        <w:jc w:val="center"/>
                        <w:rPr>
                          <w:rFonts w:ascii="Times New Roman" w:hAnsi="Times New Roman" w:cs="Times New Roman"/>
                          <w:b/>
                          <w:u w:val="single"/>
                        </w:rPr>
                      </w:pPr>
                    </w:p>
                    <w:p w:rsidR="004872B3" w:rsidRPr="00680189" w:rsidRDefault="004872B3" w:rsidP="00335CF1">
                      <w:pPr>
                        <w:jc w:val="center"/>
                        <w:rPr>
                          <w:rFonts w:ascii="Times New Roman" w:hAnsi="Times New Roman" w:cs="Times New Roman"/>
                        </w:rPr>
                      </w:pPr>
                    </w:p>
                    <w:p w:rsidR="004872B3" w:rsidRPr="00680189" w:rsidRDefault="004872B3" w:rsidP="00335CF1">
                      <w:pPr>
                        <w:jc w:val="center"/>
                        <w:rPr>
                          <w:rFonts w:ascii="Times New Roman" w:hAnsi="Times New Roman" w:cs="Times New Roman"/>
                        </w:rPr>
                      </w:pPr>
                    </w:p>
                    <w:p w:rsidR="004872B3" w:rsidRDefault="004872B3" w:rsidP="00335CF1"/>
                  </w:txbxContent>
                </v:textbox>
              </v:shape>
            </w:pict>
          </mc:Fallback>
        </mc:AlternateContent>
      </w:r>
      <w:r>
        <w:rPr>
          <w:rFonts w:ascii="Arial" w:hAnsi="Arial" w:cs="Arial"/>
          <w:noProof/>
          <w:color w:val="1122CC"/>
          <w:sz w:val="27"/>
          <w:szCs w:val="27"/>
        </w:rPr>
        <w:t xml:space="preserve"> </w:t>
      </w:r>
      <w:r w:rsidRPr="00BD3A22">
        <w:rPr>
          <w:rFonts w:ascii="Arial" w:hAnsi="Arial" w:cs="Arial"/>
          <w:noProof/>
          <w:color w:val="1122CC"/>
          <w:sz w:val="27"/>
          <w:szCs w:val="27"/>
        </w:rPr>
        <w:t xml:space="preserve"> </w:t>
      </w:r>
    </w:p>
    <w:p w:rsidR="00335CF1" w:rsidRPr="00D25F4B" w:rsidRDefault="00335CF1" w:rsidP="00335CF1">
      <w:pPr>
        <w:spacing w:after="0" w:line="240" w:lineRule="auto"/>
        <w:rPr>
          <w:rFonts w:ascii="Times New Roman" w:hAnsi="Times New Roman" w:cs="Times New Roman"/>
        </w:rPr>
      </w:pPr>
      <w:r>
        <w:rPr>
          <w:rFonts w:ascii="Arial" w:hAnsi="Arial" w:cs="Arial"/>
          <w:noProof/>
          <w:color w:val="1122CC"/>
          <w:sz w:val="27"/>
          <w:szCs w:val="27"/>
        </w:rPr>
        <w:drawing>
          <wp:inline distT="0" distB="0" distL="0" distR="0" wp14:anchorId="42048CDC" wp14:editId="439C9DBA">
            <wp:extent cx="1197974" cy="821077"/>
            <wp:effectExtent l="0" t="0" r="2540" b="0"/>
            <wp:docPr id="20" name="rg_hi" descr="http://t1.gstatic.com/images?q=tbn:ANd9GcRdzftDptnj3S6Hxiii46KJ56GgYfFMx6dE_XzC-bbsDyznvwg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dzftDptnj3S6Hxiii46KJ56GgYfFMx6dE_XzC-bbsDyznvwg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8427" cy="828241"/>
                    </a:xfrm>
                    <a:prstGeom prst="rect">
                      <a:avLst/>
                    </a:prstGeom>
                    <a:noFill/>
                    <a:ln>
                      <a:noFill/>
                    </a:ln>
                  </pic:spPr>
                </pic:pic>
              </a:graphicData>
            </a:graphic>
          </wp:inline>
        </w:drawing>
      </w:r>
    </w:p>
    <w:p w:rsidR="00335CF1" w:rsidRDefault="00335CF1" w:rsidP="00335CF1">
      <w:pPr>
        <w:spacing w:after="0" w:line="240" w:lineRule="auto"/>
        <w:rPr>
          <w:rFonts w:ascii="Times New Roman" w:hAnsi="Times New Roman" w:cs="Times New Roman"/>
        </w:rPr>
      </w:pPr>
    </w:p>
    <w:p w:rsidR="00335CF1" w:rsidRPr="00D25F4B" w:rsidRDefault="00335CF1" w:rsidP="00335CF1">
      <w:pPr>
        <w:spacing w:after="0" w:line="240" w:lineRule="auto"/>
        <w:rPr>
          <w:rFonts w:ascii="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ARCHITECTURAL DRAWING 1</w:t>
            </w:r>
            <w:r>
              <w:rPr>
                <w:rFonts w:ascii="Times New Roman" w:eastAsia="Times New Roman" w:hAnsi="Times New Roman" w:cs="Times New Roman"/>
                <w:b/>
                <w:sz w:val="20"/>
                <w:szCs w:val="20"/>
              </w:rPr>
              <w:fldChar w:fldCharType="begin"/>
            </w:r>
            <w:r>
              <w:instrText xml:space="preserve"> XE "</w:instrText>
            </w:r>
            <w:r w:rsidRPr="00CC1C57">
              <w:rPr>
                <w:rFonts w:ascii="Times New Roman" w:eastAsia="Times New Roman" w:hAnsi="Times New Roman" w:cs="Times New Roman"/>
                <w:b/>
              </w:rPr>
              <w:instrText>Architectural Drawing 1</w:instrText>
            </w:r>
            <w:r>
              <w:instrText xml:space="preserve">" \i </w:instrText>
            </w:r>
            <w:r>
              <w:rPr>
                <w:rFonts w:ascii="Times New Roman" w:eastAsia="Times New Roman" w:hAnsi="Times New Roman" w:cs="Times New Roman"/>
                <w:b/>
                <w:sz w:val="20"/>
                <w:szCs w:val="20"/>
              </w:rPr>
              <w:fldChar w:fldCharType="end"/>
            </w:r>
          </w:p>
          <w:p w:rsidR="00335CF1" w:rsidRPr="00E96F8E" w:rsidRDefault="00335CF1" w:rsidP="00E90504">
            <w:pPr>
              <w:tabs>
                <w:tab w:val="left" w:pos="1766"/>
              </w:tabs>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w:t>
            </w:r>
            <w:r>
              <w:rPr>
                <w:rFonts w:ascii="Times New Roman" w:eastAsia="Times New Roman" w:hAnsi="Times New Roman" w:cs="Times New Roman"/>
                <w:sz w:val="20"/>
                <w:szCs w:val="20"/>
              </w:rPr>
              <w:t>9,</w:t>
            </w:r>
            <w:r w:rsidRPr="00E96F8E">
              <w:rPr>
                <w:rFonts w:ascii="Times New Roman" w:eastAsia="Times New Roman" w:hAnsi="Times New Roman" w:cs="Times New Roman"/>
                <w:sz w:val="20"/>
                <w:szCs w:val="20"/>
              </w:rPr>
              <w:t xml:space="preserve">10, 11, 12 </w:t>
            </w:r>
            <w:r>
              <w:rPr>
                <w:rFonts w:ascii="Times New Roman" w:eastAsia="Times New Roman" w:hAnsi="Times New Roman" w:cs="Times New Roman"/>
                <w:sz w:val="20"/>
                <w:szCs w:val="20"/>
              </w:rPr>
              <w:tab/>
            </w:r>
          </w:p>
        </w:tc>
        <w:tc>
          <w:tcPr>
            <w:tcW w:w="1890" w:type="dxa"/>
          </w:tcPr>
          <w:p w:rsidR="00335CF1"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 unit</w:t>
            </w:r>
          </w:p>
          <w:p w:rsidR="00335CF1" w:rsidRPr="00E96F8E" w:rsidRDefault="00777272" w:rsidP="0077727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Dual College Credit</w:t>
            </w:r>
          </w:p>
        </w:tc>
      </w:tr>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p>
        </w:tc>
      </w:tr>
    </w:tbl>
    <w:p w:rsidR="00335CF1" w:rsidRDefault="00335CF1" w:rsidP="00335CF1">
      <w:pPr>
        <w:spacing w:after="0" w:line="240" w:lineRule="auto"/>
        <w:ind w:right="36"/>
        <w:jc w:val="both"/>
        <w:rPr>
          <w:rFonts w:ascii="Times New Roman" w:hAnsi="Times New Roman" w:cs="Times New Roman"/>
          <w:sz w:val="20"/>
          <w:szCs w:val="20"/>
        </w:rPr>
      </w:pPr>
      <w:r w:rsidRPr="00E96F8E">
        <w:rPr>
          <w:rFonts w:ascii="Times New Roman" w:hAnsi="Times New Roman" w:cs="Times New Roman"/>
          <w:sz w:val="20"/>
          <w:szCs w:val="20"/>
        </w:rPr>
        <w:t>The focus of Architectural Drawing 1 is residential drawing and design. Students develop a set of plans and a 3-D model of a house, applying skills developed in previous courses.  The development of architectural skills using Computer Aided Design (CAD) software is emphasized as well as the development of knowledge pertaining to residential architecture and historical Chicago architects. Students will have the opportunity to compete in local and state architectural competitions through the Skills</w:t>
      </w:r>
      <w:r>
        <w:rPr>
          <w:rFonts w:ascii="Times New Roman" w:hAnsi="Times New Roman" w:cs="Times New Roman"/>
          <w:sz w:val="20"/>
          <w:szCs w:val="20"/>
        </w:rPr>
        <w:t xml:space="preserve"> </w:t>
      </w:r>
      <w:r w:rsidRPr="00E96F8E">
        <w:rPr>
          <w:rFonts w:ascii="Times New Roman" w:hAnsi="Times New Roman" w:cs="Times New Roman"/>
          <w:sz w:val="20"/>
          <w:szCs w:val="20"/>
        </w:rPr>
        <w:t>USA Organization.</w:t>
      </w:r>
    </w:p>
    <w:p w:rsidR="00777272" w:rsidRDefault="00777272" w:rsidP="00335CF1">
      <w:pPr>
        <w:spacing w:after="0" w:line="240" w:lineRule="auto"/>
        <w:ind w:right="36"/>
        <w:jc w:val="both"/>
        <w:rPr>
          <w:rFonts w:ascii="Times New Roman" w:hAnsi="Times New Roman" w:cs="Times New Roman"/>
          <w:sz w:val="20"/>
          <w:szCs w:val="20"/>
        </w:rPr>
      </w:pPr>
    </w:p>
    <w:p w:rsidR="00777272" w:rsidRDefault="00777272" w:rsidP="00777272">
      <w:pPr>
        <w:spacing w:after="0" w:line="240" w:lineRule="auto"/>
        <w:ind w:right="36"/>
        <w:rPr>
          <w:rFonts w:ascii="Times New Roman" w:eastAsia="Times New Roman" w:hAnsi="Times New Roman" w:cs="Times New Roman"/>
          <w:b/>
          <w:sz w:val="20"/>
          <w:szCs w:val="20"/>
        </w:rPr>
      </w:pPr>
      <w:r>
        <w:rPr>
          <w:rFonts w:ascii="Bodoni MT Black" w:eastAsia="Times New Roman" w:hAnsi="Bodoni MT Black" w:cs="Times New Roman"/>
          <w:sz w:val="20"/>
          <w:szCs w:val="20"/>
        </w:rPr>
        <w:t xml:space="preserve">† </w:t>
      </w:r>
      <w:r w:rsidRPr="00A70910">
        <w:rPr>
          <w:rFonts w:ascii="Times New Roman" w:eastAsia="Times New Roman" w:hAnsi="Times New Roman" w:cs="Times New Roman"/>
          <w:b/>
          <w:sz w:val="20"/>
          <w:szCs w:val="20"/>
        </w:rPr>
        <w:t xml:space="preserve">This course may earn Dual Credit at College of DuPage.  Please refer to Page 8 of this </w:t>
      </w:r>
      <w:r w:rsidR="001E1D15">
        <w:rPr>
          <w:rFonts w:ascii="Times New Roman" w:eastAsia="Times New Roman" w:hAnsi="Times New Roman" w:cs="Times New Roman"/>
          <w:b/>
          <w:sz w:val="20"/>
          <w:szCs w:val="20"/>
        </w:rPr>
        <w:t>Academic Planning Guide</w:t>
      </w:r>
      <w:r w:rsidRPr="00A70910">
        <w:rPr>
          <w:rFonts w:ascii="Times New Roman" w:eastAsia="Times New Roman" w:hAnsi="Times New Roman" w:cs="Times New Roman"/>
          <w:b/>
          <w:sz w:val="20"/>
          <w:szCs w:val="20"/>
        </w:rPr>
        <w:t>.</w:t>
      </w:r>
    </w:p>
    <w:p w:rsidR="00335CF1" w:rsidRDefault="00335CF1" w:rsidP="00335CF1">
      <w:pPr>
        <w:spacing w:after="0" w:line="240" w:lineRule="auto"/>
        <w:ind w:right="36"/>
        <w:rPr>
          <w:rFonts w:ascii="Times New Roman" w:eastAsia="Times New Roman" w:hAnsi="Times New Roman" w:cs="Times New Roman"/>
          <w:sz w:val="16"/>
          <w:szCs w:val="16"/>
        </w:rPr>
      </w:pPr>
    </w:p>
    <w:p w:rsidR="00E52468" w:rsidRDefault="00E52468" w:rsidP="00335CF1">
      <w:pPr>
        <w:spacing w:after="0" w:line="240" w:lineRule="auto"/>
        <w:ind w:right="36"/>
        <w:rPr>
          <w:rFonts w:ascii="Times New Roman" w:eastAsia="Times New Roman" w:hAnsi="Times New Roman" w:cs="Times New Roman"/>
          <w:sz w:val="16"/>
          <w:szCs w:val="16"/>
        </w:rPr>
      </w:pPr>
    </w:p>
    <w:p w:rsidR="007E5019" w:rsidRDefault="007E5019" w:rsidP="00335CF1">
      <w:pPr>
        <w:spacing w:after="0" w:line="240" w:lineRule="auto"/>
        <w:ind w:right="36"/>
        <w:rPr>
          <w:rFonts w:ascii="Times New Roman" w:eastAsia="Times New Roman" w:hAnsi="Times New Roman" w:cs="Times New Roman"/>
          <w:sz w:val="16"/>
          <w:szCs w:val="16"/>
        </w:rPr>
      </w:pPr>
    </w:p>
    <w:p w:rsidR="007E5019" w:rsidRDefault="007E5019" w:rsidP="00335CF1">
      <w:pPr>
        <w:spacing w:after="0" w:line="240" w:lineRule="auto"/>
        <w:ind w:right="36"/>
        <w:rPr>
          <w:rFonts w:ascii="Times New Roman" w:eastAsia="Times New Roman" w:hAnsi="Times New Roman" w:cs="Times New Roman"/>
          <w:sz w:val="16"/>
          <w:szCs w:val="16"/>
        </w:rPr>
      </w:pPr>
    </w:p>
    <w:p w:rsidR="00E52468" w:rsidRDefault="00E52468" w:rsidP="00335CF1">
      <w:pPr>
        <w:spacing w:after="0" w:line="240" w:lineRule="auto"/>
        <w:ind w:right="36"/>
        <w:rPr>
          <w:rFonts w:ascii="Times New Roman" w:eastAsia="Times New Roman" w:hAnsi="Times New Roman" w:cs="Times New Roman"/>
          <w:sz w:val="16"/>
          <w:szCs w:val="16"/>
        </w:rPr>
      </w:pPr>
    </w:p>
    <w:p w:rsidR="00E52468" w:rsidRDefault="00E52468" w:rsidP="00335CF1">
      <w:pPr>
        <w:spacing w:after="0" w:line="240" w:lineRule="auto"/>
        <w:ind w:right="36"/>
        <w:rPr>
          <w:rFonts w:ascii="Times New Roman" w:eastAsia="Times New Roman" w:hAnsi="Times New Roman" w:cs="Times New Roman"/>
          <w:sz w:val="16"/>
          <w:szCs w:val="16"/>
        </w:rPr>
      </w:pPr>
    </w:p>
    <w:tbl>
      <w:tblPr>
        <w:tblW w:w="9739" w:type="dxa"/>
        <w:tblInd w:w="-90" w:type="dxa"/>
        <w:tblLook w:val="00A0" w:firstRow="1" w:lastRow="0" w:firstColumn="1" w:lastColumn="0" w:noHBand="0" w:noVBand="0"/>
      </w:tblPr>
      <w:tblGrid>
        <w:gridCol w:w="7867"/>
        <w:gridCol w:w="1872"/>
      </w:tblGrid>
      <w:tr w:rsidR="00335CF1" w:rsidRPr="00E96F8E" w:rsidTr="00E90504">
        <w:trPr>
          <w:trHeight w:val="717"/>
        </w:trPr>
        <w:tc>
          <w:tcPr>
            <w:tcW w:w="7867" w:type="dxa"/>
          </w:tcPr>
          <w:p w:rsidR="00335CF1" w:rsidRPr="00E96F8E" w:rsidRDefault="00335CF1" w:rsidP="00E90504">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ARCHITECTURAL DRAWING 1 HONORS</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fldChar w:fldCharType="begin"/>
            </w:r>
            <w:r>
              <w:instrText xml:space="preserve"> XE "</w:instrText>
            </w:r>
            <w:r w:rsidRPr="00B81B95">
              <w:rPr>
                <w:rFonts w:ascii="Times New Roman" w:eastAsia="Times New Roman" w:hAnsi="Times New Roman" w:cs="Times New Roman"/>
                <w:b/>
              </w:rPr>
              <w:instrText>Architectural Drawing 1Honors</w:instrText>
            </w:r>
            <w:r>
              <w:instrText xml:space="preserve">" \i </w:instrText>
            </w:r>
            <w:r>
              <w:rPr>
                <w:rFonts w:ascii="Times New Roman" w:eastAsia="Times New Roman" w:hAnsi="Times New Roman" w:cs="Times New Roman"/>
                <w:b/>
                <w:sz w:val="20"/>
                <w:szCs w:val="20"/>
              </w:rPr>
              <w:fldChar w:fldCharType="end"/>
            </w:r>
          </w:p>
          <w:p w:rsidR="00335CF1"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w:t>
            </w:r>
            <w:r>
              <w:rPr>
                <w:rFonts w:ascii="Times New Roman" w:eastAsia="Times New Roman" w:hAnsi="Times New Roman" w:cs="Times New Roman"/>
                <w:sz w:val="20"/>
                <w:szCs w:val="20"/>
              </w:rPr>
              <w:t>9,</w:t>
            </w:r>
            <w:r w:rsidRPr="00E96F8E">
              <w:rPr>
                <w:rFonts w:ascii="Times New Roman" w:eastAsia="Times New Roman" w:hAnsi="Times New Roman" w:cs="Times New Roman"/>
                <w:sz w:val="20"/>
                <w:szCs w:val="20"/>
              </w:rPr>
              <w:t xml:space="preserve">10, 11, 12 </w:t>
            </w:r>
          </w:p>
          <w:p w:rsidR="00335CF1" w:rsidRPr="00E96F8E" w:rsidRDefault="00335CF1" w:rsidP="00E90504">
            <w:pPr>
              <w:spacing w:after="0" w:line="240" w:lineRule="auto"/>
              <w:ind w:right="36"/>
              <w:rPr>
                <w:rFonts w:ascii="Times New Roman" w:eastAsia="Times New Roman" w:hAnsi="Times New Roman" w:cs="Times New Roman"/>
                <w:sz w:val="20"/>
                <w:szCs w:val="20"/>
              </w:rPr>
            </w:pPr>
          </w:p>
        </w:tc>
        <w:tc>
          <w:tcPr>
            <w:tcW w:w="1872"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 unit</w:t>
            </w:r>
          </w:p>
          <w:p w:rsidR="00335CF1"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Grade Weighted</w:t>
            </w:r>
          </w:p>
          <w:p w:rsidR="00335CF1" w:rsidRPr="00E96F8E" w:rsidRDefault="00335CF1" w:rsidP="00E90504">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Dual College Credit</w:t>
            </w:r>
          </w:p>
        </w:tc>
      </w:tr>
    </w:tbl>
    <w:p w:rsidR="00335CF1" w:rsidRDefault="00335CF1" w:rsidP="00335CF1">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Students enrolled in this course will complete all of the Architectural Drawing 1 projects in addition to developing board drawing and modeling skills outside of the classroom.  This pre-studio experience will provide the student, pursuing an architectural or engineering college/career path, with skills that will be vital to their college studio experience.  The primary aim of Architectural Drawing 1 is a focus on residential drawing and design. Applying skills developed in previous drawing courses, students will have the opportunity to develop preliminary drawings of a residential home. Emphasis is on design and the development of architectural drafting skills. Students will have an opportunity to use professional tools, equipment and materials like those of an architect or architectural draftsman, while also experiencing the processes of 3D Modeling </w:t>
      </w:r>
      <w:r w:rsidR="006D43BC">
        <w:rPr>
          <w:rFonts w:ascii="Times New Roman" w:eastAsia="Times New Roman" w:hAnsi="Times New Roman" w:cs="Times New Roman"/>
          <w:sz w:val="20"/>
          <w:szCs w:val="20"/>
        </w:rPr>
        <w:t xml:space="preserve">and rendering. The </w:t>
      </w:r>
      <w:r w:rsidR="006D43BC" w:rsidRPr="004F4232">
        <w:rPr>
          <w:rFonts w:ascii="Times New Roman" w:eastAsia="Times New Roman" w:hAnsi="Times New Roman" w:cs="Times New Roman"/>
          <w:sz w:val="20"/>
          <w:szCs w:val="20"/>
        </w:rPr>
        <w:t>latest version of AutoCAD</w:t>
      </w:r>
      <w:r w:rsidR="006D43BC">
        <w:rPr>
          <w:rFonts w:ascii="Times New Roman" w:eastAsia="Times New Roman" w:hAnsi="Times New Roman" w:cs="Times New Roman"/>
          <w:sz w:val="20"/>
          <w:szCs w:val="20"/>
        </w:rPr>
        <w:t xml:space="preserve"> </w:t>
      </w:r>
      <w:r w:rsidRPr="00E96F8E">
        <w:rPr>
          <w:rFonts w:ascii="Times New Roman" w:eastAsia="Times New Roman" w:hAnsi="Times New Roman" w:cs="Times New Roman"/>
          <w:sz w:val="20"/>
          <w:szCs w:val="20"/>
        </w:rPr>
        <w:t>and Autodesk Revit software is the primary tool used to obtain course objectives.  Students will have the opportunity to compete in local and state architectural competitions through the Skills</w:t>
      </w:r>
      <w:r>
        <w:rPr>
          <w:rFonts w:ascii="Times New Roman" w:eastAsia="Times New Roman" w:hAnsi="Times New Roman" w:cs="Times New Roman"/>
          <w:sz w:val="20"/>
          <w:szCs w:val="20"/>
        </w:rPr>
        <w:t xml:space="preserve"> </w:t>
      </w:r>
      <w:r w:rsidRPr="00E96F8E">
        <w:rPr>
          <w:rFonts w:ascii="Times New Roman" w:eastAsia="Times New Roman" w:hAnsi="Times New Roman" w:cs="Times New Roman"/>
          <w:sz w:val="20"/>
          <w:szCs w:val="20"/>
        </w:rPr>
        <w:t>USA organization.</w:t>
      </w:r>
    </w:p>
    <w:p w:rsidR="00335CF1" w:rsidRPr="00E52468" w:rsidRDefault="00335CF1" w:rsidP="00335CF1">
      <w:pPr>
        <w:spacing w:after="0" w:line="240" w:lineRule="auto"/>
        <w:ind w:right="36"/>
        <w:jc w:val="both"/>
        <w:rPr>
          <w:rFonts w:ascii="Times New Roman" w:eastAsia="Times New Roman" w:hAnsi="Times New Roman" w:cs="Times New Roman"/>
          <w:sz w:val="16"/>
          <w:szCs w:val="16"/>
        </w:rPr>
      </w:pPr>
    </w:p>
    <w:p w:rsidR="00335CF1" w:rsidRDefault="00335CF1" w:rsidP="00335CF1">
      <w:pPr>
        <w:spacing w:after="0" w:line="240" w:lineRule="auto"/>
        <w:ind w:right="36"/>
        <w:rPr>
          <w:rFonts w:ascii="Times New Roman" w:eastAsia="Times New Roman" w:hAnsi="Times New Roman" w:cs="Times New Roman"/>
          <w:b/>
          <w:sz w:val="20"/>
          <w:szCs w:val="20"/>
        </w:rPr>
      </w:pPr>
      <w:r>
        <w:rPr>
          <w:rFonts w:ascii="Bodoni MT Black" w:eastAsia="Times New Roman" w:hAnsi="Bodoni MT Black" w:cs="Times New Roman"/>
          <w:sz w:val="20"/>
          <w:szCs w:val="20"/>
        </w:rPr>
        <w:t xml:space="preserve">† </w:t>
      </w:r>
      <w:r w:rsidRPr="00A70910">
        <w:rPr>
          <w:rFonts w:ascii="Times New Roman" w:eastAsia="Times New Roman" w:hAnsi="Times New Roman" w:cs="Times New Roman"/>
          <w:b/>
          <w:sz w:val="20"/>
          <w:szCs w:val="20"/>
        </w:rPr>
        <w:t xml:space="preserve">This course may earn Dual Credit at College of DuPage.  Please refer to Page 8 of this </w:t>
      </w:r>
      <w:r w:rsidR="001E1D15">
        <w:rPr>
          <w:rFonts w:ascii="Times New Roman" w:eastAsia="Times New Roman" w:hAnsi="Times New Roman" w:cs="Times New Roman"/>
          <w:b/>
          <w:sz w:val="20"/>
          <w:szCs w:val="20"/>
        </w:rPr>
        <w:t>Academic Planning Guide</w:t>
      </w:r>
      <w:r w:rsidRPr="00A70910">
        <w:rPr>
          <w:rFonts w:ascii="Times New Roman" w:eastAsia="Times New Roman" w:hAnsi="Times New Roman" w:cs="Times New Roman"/>
          <w:b/>
          <w:sz w:val="20"/>
          <w:szCs w:val="20"/>
        </w:rPr>
        <w:t>.</w:t>
      </w:r>
    </w:p>
    <w:p w:rsidR="00335CF1" w:rsidRPr="00E52468" w:rsidRDefault="00335CF1" w:rsidP="00335CF1">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ARCHITECTURAL DRAWING 2</w:t>
            </w:r>
            <w:r>
              <w:rPr>
                <w:rFonts w:ascii="Times New Roman" w:eastAsia="Times New Roman" w:hAnsi="Times New Roman" w:cs="Times New Roman"/>
                <w:b/>
                <w:sz w:val="20"/>
                <w:szCs w:val="20"/>
              </w:rPr>
              <w:fldChar w:fldCharType="begin"/>
            </w:r>
            <w:r>
              <w:instrText xml:space="preserve"> XE "</w:instrText>
            </w:r>
            <w:r w:rsidRPr="000759C9">
              <w:rPr>
                <w:rFonts w:ascii="Times New Roman" w:eastAsia="Times New Roman" w:hAnsi="Times New Roman" w:cs="Times New Roman"/>
                <w:b/>
              </w:rPr>
              <w:instrText>Architectural Drawing 2</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w:t>
            </w:r>
            <w:r>
              <w:rPr>
                <w:rFonts w:ascii="Times New Roman" w:eastAsia="Times New Roman" w:hAnsi="Times New Roman" w:cs="Times New Roman"/>
                <w:sz w:val="20"/>
                <w:szCs w:val="20"/>
              </w:rPr>
              <w:t xml:space="preserve">10, 11, </w:t>
            </w:r>
            <w:r w:rsidRPr="00E96F8E">
              <w:rPr>
                <w:rFonts w:ascii="Times New Roman" w:eastAsia="Times New Roman" w:hAnsi="Times New Roman" w:cs="Times New Roman"/>
                <w:sz w:val="20"/>
                <w:szCs w:val="20"/>
              </w:rPr>
              <w:t xml:space="preserve">12 </w:t>
            </w: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 unit</w:t>
            </w:r>
          </w:p>
        </w:tc>
      </w:tr>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Architectural Drawing 1 </w:t>
            </w: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p>
        </w:tc>
      </w:tr>
    </w:tbl>
    <w:p w:rsidR="00335CF1" w:rsidRDefault="00335CF1" w:rsidP="00335CF1">
      <w:pPr>
        <w:spacing w:after="0" w:line="240" w:lineRule="auto"/>
        <w:ind w:right="36"/>
        <w:jc w:val="both"/>
        <w:rPr>
          <w:rFonts w:ascii="Times New Roman" w:hAnsi="Times New Roman" w:cs="Times New Roman"/>
          <w:sz w:val="20"/>
          <w:szCs w:val="20"/>
        </w:rPr>
      </w:pPr>
      <w:r w:rsidRPr="00E96F8E">
        <w:rPr>
          <w:rFonts w:ascii="Times New Roman" w:hAnsi="Times New Roman" w:cs="Times New Roman"/>
          <w:sz w:val="20"/>
          <w:szCs w:val="20"/>
        </w:rPr>
        <w:t>Students in this course will be creating architectural models in a virtual 3D environment. Full colored renderings, applying building materials, as well as computer generated walkthroughs of buildings are all covered in this course. The AutoCAD Architecture and Autodesk Revit software is the primary tool used for virtual modeling. Students will plot out 3D drawings using an industry standard plotter. Designing and assembling a portfolio of work for post high school use is an important part of this class. Students will have the opportunity to compete in local and state architectural competitions through the Skills</w:t>
      </w:r>
      <w:r>
        <w:rPr>
          <w:rFonts w:ascii="Times New Roman" w:hAnsi="Times New Roman" w:cs="Times New Roman"/>
          <w:sz w:val="20"/>
          <w:szCs w:val="20"/>
        </w:rPr>
        <w:t xml:space="preserve"> </w:t>
      </w:r>
      <w:r w:rsidRPr="00E96F8E">
        <w:rPr>
          <w:rFonts w:ascii="Times New Roman" w:hAnsi="Times New Roman" w:cs="Times New Roman"/>
          <w:sz w:val="20"/>
          <w:szCs w:val="20"/>
        </w:rPr>
        <w:t>USA organization.</w:t>
      </w:r>
    </w:p>
    <w:p w:rsidR="00335CF1" w:rsidRPr="00E52468" w:rsidRDefault="00335CF1" w:rsidP="00335CF1">
      <w:pPr>
        <w:spacing w:after="0" w:line="240" w:lineRule="auto"/>
        <w:ind w:right="36"/>
        <w:jc w:val="both"/>
        <w:rPr>
          <w:rFonts w:ascii="Times New Roman"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ARCHITECTURAL DRAWING 2 HONORS</w:t>
            </w:r>
            <w:r>
              <w:rPr>
                <w:rFonts w:ascii="Times New Roman" w:eastAsia="Times New Roman" w:hAnsi="Times New Roman" w:cs="Times New Roman"/>
                <w:b/>
                <w:sz w:val="20"/>
                <w:szCs w:val="20"/>
              </w:rPr>
              <w:fldChar w:fldCharType="begin"/>
            </w:r>
            <w:r>
              <w:instrText xml:space="preserve"> XE "</w:instrText>
            </w:r>
            <w:r w:rsidRPr="004F78C0">
              <w:rPr>
                <w:rFonts w:ascii="Times New Roman" w:eastAsia="Times New Roman" w:hAnsi="Times New Roman" w:cs="Times New Roman"/>
                <w:b/>
              </w:rPr>
              <w:instrText>Architectural Drawing 2 Honors</w:instrText>
            </w:r>
            <w:r>
              <w:instrText xml:space="preserve">" \i </w:instrText>
            </w:r>
            <w:r>
              <w:rPr>
                <w:rFonts w:ascii="Times New Roman" w:eastAsia="Times New Roman" w:hAnsi="Times New Roman" w:cs="Times New Roman"/>
                <w:b/>
                <w:sz w:val="20"/>
                <w:szCs w:val="20"/>
              </w:rPr>
              <w:fldChar w:fldCharType="end"/>
            </w:r>
            <w:r>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w:t>
            </w:r>
            <w:r>
              <w:rPr>
                <w:rFonts w:ascii="Times New Roman" w:eastAsia="Times New Roman" w:hAnsi="Times New Roman" w:cs="Times New Roman"/>
                <w:sz w:val="20"/>
                <w:szCs w:val="20"/>
              </w:rPr>
              <w:t xml:space="preserve">10, </w:t>
            </w:r>
            <w:r w:rsidRPr="00E96F8E">
              <w:rPr>
                <w:rFonts w:ascii="Times New Roman" w:eastAsia="Times New Roman" w:hAnsi="Times New Roman" w:cs="Times New Roman"/>
                <w:sz w:val="20"/>
                <w:szCs w:val="20"/>
              </w:rPr>
              <w:t xml:space="preserve">11, 12 </w:t>
            </w: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 unit</w:t>
            </w:r>
          </w:p>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Grade Weighted</w:t>
            </w:r>
          </w:p>
        </w:tc>
      </w:tr>
      <w:tr w:rsidR="00335CF1" w:rsidRPr="00E96F8E" w:rsidTr="00E90504">
        <w:tc>
          <w:tcPr>
            <w:tcW w:w="7938" w:type="dxa"/>
          </w:tcPr>
          <w:p w:rsidR="00FC28C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Prerequisites: Architectural Drawing 1 or Architectural Drawi</w:t>
            </w:r>
            <w:r w:rsidR="00FC28CE">
              <w:rPr>
                <w:rFonts w:ascii="Times New Roman" w:eastAsia="Times New Roman" w:hAnsi="Times New Roman" w:cs="Times New Roman"/>
                <w:sz w:val="20"/>
                <w:szCs w:val="20"/>
              </w:rPr>
              <w:t>ng 1 Honors with</w:t>
            </w:r>
          </w:p>
          <w:p w:rsidR="00335CF1" w:rsidRPr="00E96F8E" w:rsidRDefault="00FC28CE" w:rsidP="00FC28CE">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letter grade of </w:t>
            </w:r>
            <w:r w:rsidR="00335CF1" w:rsidRPr="00E96F8E">
              <w:rPr>
                <w:rFonts w:ascii="Times New Roman" w:eastAsia="Times New Roman" w:hAnsi="Times New Roman" w:cs="Times New Roman"/>
                <w:sz w:val="20"/>
                <w:szCs w:val="20"/>
              </w:rPr>
              <w:t>"B" or better or department approval</w:t>
            </w: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Dual College Credit</w:t>
            </w:r>
          </w:p>
        </w:tc>
      </w:tr>
    </w:tbl>
    <w:p w:rsidR="00335CF1" w:rsidRPr="00E96F8E" w:rsidRDefault="00335CF1" w:rsidP="00335CF1">
      <w:pPr>
        <w:spacing w:after="0" w:line="240" w:lineRule="auto"/>
        <w:ind w:right="36"/>
        <w:jc w:val="both"/>
        <w:rPr>
          <w:rFonts w:ascii="Times New Roman" w:eastAsia="Times New Roman" w:hAnsi="Times New Roman" w:cs="Times New Roman"/>
          <w:sz w:val="20"/>
          <w:szCs w:val="20"/>
        </w:rPr>
      </w:pPr>
      <w:r w:rsidRPr="00E96F8E">
        <w:rPr>
          <w:rFonts w:ascii="Times New Roman" w:hAnsi="Times New Roman" w:cs="Times New Roman"/>
          <w:sz w:val="20"/>
          <w:szCs w:val="20"/>
        </w:rPr>
        <w:t>Students enrolled in this course will complete all of the Architectural Drawing 2 projects in addition to developing board drawing and modeling skills outside of the classroom.  This pre-studio experience will provide the student, pursuing an architectural or engineering college/career path, with skills that will be vital to their college studio experience.  In this course, students will be creating architectural models in a virtual 3D environment.  Full colored renderings, applying building materials, as well as computer generated walkthroughs of buildings are all covered in this course.  The Autodesk Revit software is the primary tool used for virtual modeling.  Students will plot out 3D drawings using an industry standard plotter.  Designing and assembling a portfolio of work for post high school use is an important part of this class.  Students will have the opportunity to compete in local and state architectural competitions through the Skills</w:t>
      </w:r>
      <w:r>
        <w:rPr>
          <w:rFonts w:ascii="Times New Roman" w:hAnsi="Times New Roman" w:cs="Times New Roman"/>
          <w:sz w:val="20"/>
          <w:szCs w:val="20"/>
        </w:rPr>
        <w:t xml:space="preserve"> </w:t>
      </w:r>
      <w:r w:rsidRPr="00E96F8E">
        <w:rPr>
          <w:rFonts w:ascii="Times New Roman" w:hAnsi="Times New Roman" w:cs="Times New Roman"/>
          <w:sz w:val="20"/>
          <w:szCs w:val="20"/>
        </w:rPr>
        <w:t>USA organization.</w:t>
      </w:r>
    </w:p>
    <w:p w:rsidR="00335CF1" w:rsidRPr="00E52468" w:rsidRDefault="00335CF1" w:rsidP="00335CF1">
      <w:pPr>
        <w:spacing w:after="0" w:line="240" w:lineRule="auto"/>
        <w:ind w:right="36"/>
        <w:rPr>
          <w:rFonts w:ascii="Times New Roman" w:eastAsia="Times New Roman" w:hAnsi="Times New Roman" w:cs="Times New Roman"/>
          <w:sz w:val="16"/>
          <w:szCs w:val="16"/>
        </w:rPr>
      </w:pPr>
    </w:p>
    <w:p w:rsidR="00335CF1" w:rsidRDefault="00335CF1" w:rsidP="00335CF1">
      <w:pPr>
        <w:spacing w:after="0" w:line="240" w:lineRule="auto"/>
        <w:ind w:right="36"/>
        <w:rPr>
          <w:rFonts w:ascii="Times New Roman" w:eastAsia="Times New Roman" w:hAnsi="Times New Roman" w:cs="Times New Roman"/>
          <w:b/>
          <w:sz w:val="20"/>
          <w:szCs w:val="20"/>
        </w:rPr>
      </w:pPr>
      <w:r>
        <w:rPr>
          <w:rFonts w:ascii="Bodoni MT Black" w:eastAsia="Times New Roman" w:hAnsi="Bodoni MT Black" w:cs="Times New Roman"/>
          <w:sz w:val="20"/>
          <w:szCs w:val="20"/>
        </w:rPr>
        <w:t xml:space="preserve">† </w:t>
      </w:r>
      <w:r w:rsidRPr="00A70910">
        <w:rPr>
          <w:rFonts w:ascii="Times New Roman" w:eastAsia="Times New Roman" w:hAnsi="Times New Roman" w:cs="Times New Roman"/>
          <w:b/>
          <w:sz w:val="20"/>
          <w:szCs w:val="20"/>
        </w:rPr>
        <w:t xml:space="preserve">This course may earn Dual Credit at College of DuPage.  Please refer to Page 8 of this </w:t>
      </w:r>
      <w:r w:rsidR="001E1D15">
        <w:rPr>
          <w:rFonts w:ascii="Times New Roman" w:eastAsia="Times New Roman" w:hAnsi="Times New Roman" w:cs="Times New Roman"/>
          <w:b/>
          <w:sz w:val="20"/>
          <w:szCs w:val="20"/>
        </w:rPr>
        <w:t>Academic Planning Guide</w:t>
      </w:r>
      <w:r w:rsidRPr="00A70910">
        <w:rPr>
          <w:rFonts w:ascii="Times New Roman" w:eastAsia="Times New Roman" w:hAnsi="Times New Roman" w:cs="Times New Roman"/>
          <w:b/>
          <w:sz w:val="20"/>
          <w:szCs w:val="20"/>
        </w:rPr>
        <w:t>.</w:t>
      </w:r>
    </w:p>
    <w:p w:rsidR="00335CF1" w:rsidRPr="00E52468" w:rsidRDefault="00335CF1" w:rsidP="00335CF1">
      <w:pPr>
        <w:spacing w:after="0" w:line="240" w:lineRule="auto"/>
        <w:ind w:right="36"/>
        <w:rPr>
          <w:rFonts w:ascii="Times New Roman" w:eastAsia="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E90504">
        <w:tc>
          <w:tcPr>
            <w:tcW w:w="7938" w:type="dxa"/>
          </w:tcPr>
          <w:p w:rsidR="00335CF1" w:rsidRPr="00306ADC" w:rsidRDefault="00335CF1" w:rsidP="00E90504">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 xml:space="preserve">CIVIL ENGINEERING AND ARCHITECTURE (PLTW) </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hAnsi="Times New Roman" w:cs="Times New Roman"/>
                <w:b/>
              </w:rPr>
              <w:instrText>Civil Engineering &amp; Architecture (PLTW)</w:instrText>
            </w:r>
            <w:r w:rsidRPr="00306ADC">
              <w:instrText xml:space="preserve">" </w:instrText>
            </w:r>
            <w:r w:rsidRPr="00306ADC">
              <w:rPr>
                <w:rFonts w:ascii="Times New Roman" w:eastAsia="Times New Roman" w:hAnsi="Times New Roman" w:cs="Times New Roman"/>
                <w:b/>
                <w:sz w:val="20"/>
                <w:szCs w:val="20"/>
              </w:rPr>
              <w:fldChar w:fldCharType="end"/>
            </w:r>
          </w:p>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Eligible Grade Level: 10, 11, 12</w:t>
            </w:r>
            <w:r w:rsidRPr="00306ADC">
              <w:rPr>
                <w:rFonts w:ascii="Times New Roman" w:eastAsia="Times New Roman" w:hAnsi="Times New Roman" w:cs="Times New Roman"/>
                <w:sz w:val="20"/>
                <w:szCs w:val="20"/>
              </w:rPr>
              <w:tab/>
            </w:r>
          </w:p>
        </w:tc>
        <w:tc>
          <w:tcPr>
            <w:tcW w:w="1890"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 unit</w:t>
            </w:r>
          </w:p>
          <w:p w:rsidR="007C0CC9" w:rsidRPr="00306ADC" w:rsidRDefault="007C0CC9"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Grade: Weighted</w:t>
            </w:r>
          </w:p>
        </w:tc>
      </w:tr>
      <w:tr w:rsidR="00306ADC" w:rsidRPr="00306ADC" w:rsidTr="00E90504">
        <w:tc>
          <w:tcPr>
            <w:tcW w:w="7938"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890"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bl>
    <w:p w:rsidR="00335CF1" w:rsidRPr="00306ADC" w:rsidRDefault="00335CF1" w:rsidP="00335CF1">
      <w:pPr>
        <w:spacing w:after="0" w:line="240" w:lineRule="auto"/>
        <w:ind w:right="36"/>
        <w:jc w:val="both"/>
        <w:rPr>
          <w:rFonts w:ascii="Times New Roman" w:eastAsia="Times New Roman" w:hAnsi="Times New Roman" w:cs="Times New Roman"/>
          <w:sz w:val="20"/>
          <w:szCs w:val="20"/>
        </w:rPr>
      </w:pPr>
      <w:r w:rsidRPr="00306ADC">
        <w:rPr>
          <w:rFonts w:ascii="Times New Roman" w:hAnsi="Times New Roman" w:cs="Times New Roman"/>
          <w:sz w:val="20"/>
          <w:szCs w:val="20"/>
        </w:rPr>
        <w:t>In PLTW Engineering students engage in open-ended problem solving, learn and apply the engineering design process, and use the same industry-leading technology and software as are used in the world’s top companies.  Students are immersed in design as they investigate topics such as sustainability, mechatronics, forces, structures, aerodynamics, digital electronics and circuit design, manufacturing, and the environment.  All topics give students the opportunity to learn about different engineering disciplines before beginning post-secondary education or careers.  Students learn important aspects of building and site design and development.  Students apply math, science, and standard engineering practices to design both residential and commercial projects and document their work using 3D architecture design software.</w:t>
      </w:r>
    </w:p>
    <w:p w:rsidR="00335CF1" w:rsidRPr="00306ADC" w:rsidRDefault="00335CF1" w:rsidP="00335CF1">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E90504">
        <w:tc>
          <w:tcPr>
            <w:tcW w:w="7938" w:type="dxa"/>
          </w:tcPr>
          <w:p w:rsidR="00335CF1" w:rsidRPr="00306ADC" w:rsidRDefault="00335CF1" w:rsidP="00E90504">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 xml:space="preserve">COMPUTER-AIDED DRAFTING &amp; DESIGN 1 (CADD 1) </w:t>
            </w:r>
            <w:r w:rsidRPr="00306ADC">
              <w:rPr>
                <w:rFonts w:ascii="Times New Roman" w:eastAsia="Times New Roman" w:hAnsi="Times New Roman" w:cs="Times New Roman"/>
                <w:sz w:val="20"/>
                <w:szCs w:val="20"/>
              </w:rPr>
              <w:fldChar w:fldCharType="begin"/>
            </w:r>
            <w:r w:rsidRPr="00306ADC">
              <w:rPr>
                <w:rFonts w:ascii="Times New Roman" w:hAnsi="Times New Roman" w:cs="Times New Roman"/>
              </w:rPr>
              <w:instrText xml:space="preserve"> XE "</w:instrText>
            </w:r>
            <w:r w:rsidRPr="00306ADC">
              <w:rPr>
                <w:rFonts w:ascii="Times New Roman" w:hAnsi="Times New Roman" w:cs="Times New Roman"/>
                <w:b/>
              </w:rPr>
              <w:instrText>Computer Aided</w:instrText>
            </w:r>
            <w:r w:rsidRPr="00306ADC">
              <w:rPr>
                <w:rFonts w:ascii="Times New Roman" w:hAnsi="Times New Roman" w:cs="Times New Roman"/>
              </w:rPr>
              <w:instrText xml:space="preserve"> </w:instrText>
            </w:r>
            <w:r w:rsidRPr="00306ADC">
              <w:rPr>
                <w:rFonts w:ascii="Times New Roman" w:hAnsi="Times New Roman" w:cs="Times New Roman"/>
                <w:b/>
              </w:rPr>
              <w:instrText>Drafting &amp; Design 1 (CADD 1</w:instrText>
            </w:r>
            <w:r w:rsidRPr="00306ADC">
              <w:rPr>
                <w:rFonts w:ascii="Times New Roman" w:hAnsi="Times New Roman" w:cs="Times New Roman"/>
              </w:rPr>
              <w:instrText xml:space="preserve">)" \i </w:instrText>
            </w:r>
            <w:r w:rsidRPr="00306ADC">
              <w:rPr>
                <w:rFonts w:ascii="Times New Roman" w:eastAsia="Times New Roman" w:hAnsi="Times New Roman" w:cs="Times New Roman"/>
                <w:sz w:val="20"/>
                <w:szCs w:val="20"/>
              </w:rPr>
              <w:fldChar w:fldCharType="end"/>
            </w:r>
            <w:r w:rsidRPr="00306ADC">
              <w:rPr>
                <w:rFonts w:ascii="Times New Roman" w:eastAsia="Times New Roman" w:hAnsi="Times New Roman" w:cs="Times New Roman"/>
                <w:b/>
                <w:sz w:val="20"/>
                <w:szCs w:val="20"/>
              </w:rPr>
              <w:t xml:space="preserve">  </w:t>
            </w:r>
          </w:p>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Eligible Grade Level: 9, 10, 11, 12</w:t>
            </w:r>
            <w:r w:rsidRPr="00306ADC">
              <w:rPr>
                <w:rFonts w:ascii="Times New Roman" w:eastAsia="Times New Roman" w:hAnsi="Times New Roman" w:cs="Times New Roman"/>
                <w:sz w:val="20"/>
                <w:szCs w:val="20"/>
              </w:rPr>
              <w:tab/>
            </w:r>
          </w:p>
        </w:tc>
        <w:tc>
          <w:tcPr>
            <w:tcW w:w="1890"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E90504">
        <w:tc>
          <w:tcPr>
            <w:tcW w:w="7938"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890"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bl>
    <w:p w:rsidR="00335CF1" w:rsidRPr="00306ADC" w:rsidRDefault="00335CF1" w:rsidP="00335CF1">
      <w:pPr>
        <w:spacing w:after="0" w:line="240" w:lineRule="auto"/>
        <w:ind w:right="36"/>
        <w:jc w:val="both"/>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This course is an excellent choice for students wishing to explore the field of drafting, planning a career in engineering, architecture, construction, interior design, or other related fields. CADD 1 projects include: sketching, 2D mechanical drawings, multi-view orthographic drawings, isometric drawings, and using multiple software packages.</w:t>
      </w:r>
    </w:p>
    <w:p w:rsidR="00335CF1" w:rsidRPr="006E4AB0" w:rsidRDefault="00335CF1" w:rsidP="00335CF1">
      <w:pPr>
        <w:spacing w:after="0" w:line="240" w:lineRule="auto"/>
        <w:ind w:right="36"/>
        <w:jc w:val="both"/>
        <w:rPr>
          <w:rFonts w:ascii="Times New Roman" w:eastAsia="Times New Roman" w:hAnsi="Times New Roman" w:cs="Times New Roman"/>
          <w:sz w:val="20"/>
          <w:szCs w:val="20"/>
        </w:rPr>
      </w:pPr>
    </w:p>
    <w:p w:rsidR="00E52468" w:rsidRPr="006E4AB0" w:rsidRDefault="00E52468" w:rsidP="00335CF1">
      <w:pPr>
        <w:spacing w:after="0" w:line="240" w:lineRule="auto"/>
        <w:ind w:right="36"/>
        <w:jc w:val="both"/>
        <w:rPr>
          <w:rFonts w:ascii="Times New Roman" w:eastAsia="Times New Roman" w:hAnsi="Times New Roman" w:cs="Times New Roman"/>
          <w:sz w:val="20"/>
          <w:szCs w:val="20"/>
        </w:rPr>
      </w:pPr>
    </w:p>
    <w:p w:rsidR="00E52468" w:rsidRPr="006E4AB0" w:rsidRDefault="00E52468" w:rsidP="00335CF1">
      <w:pPr>
        <w:spacing w:after="0" w:line="240" w:lineRule="auto"/>
        <w:ind w:right="36"/>
        <w:jc w:val="both"/>
        <w:rPr>
          <w:rFonts w:ascii="Times New Roman" w:eastAsia="Times New Roman" w:hAnsi="Times New Roman" w:cs="Times New Roman"/>
          <w:sz w:val="20"/>
          <w:szCs w:val="20"/>
        </w:rPr>
      </w:pPr>
    </w:p>
    <w:p w:rsidR="00E52468" w:rsidRPr="006E4AB0" w:rsidRDefault="00E52468" w:rsidP="00335CF1">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COMPUTER-AIDED DRAFTING &amp; DESIGN 2 (CADD 2)</w:t>
            </w:r>
            <w:r>
              <w:rPr>
                <w:rFonts w:ascii="Times New Roman" w:eastAsia="Times New Roman" w:hAnsi="Times New Roman" w:cs="Times New Roman"/>
                <w:b/>
                <w:sz w:val="20"/>
                <w:szCs w:val="20"/>
              </w:rPr>
              <w:fldChar w:fldCharType="begin"/>
            </w:r>
            <w:r>
              <w:instrText xml:space="preserve"> XE "</w:instrText>
            </w:r>
            <w:r w:rsidRPr="006638DD">
              <w:rPr>
                <w:rFonts w:ascii="Times New Roman" w:eastAsia="Times New Roman" w:hAnsi="Times New Roman" w:cs="Times New Roman"/>
                <w:b/>
              </w:rPr>
              <w:instrText>Computer-Aided Drafting &amp; Design 2 (CADD 2)</w:instrText>
            </w:r>
            <w:r>
              <w:instrText xml:space="preserve">" \i </w:instrText>
            </w:r>
            <w:r>
              <w:rPr>
                <w:rFonts w:ascii="Times New Roman" w:eastAsia="Times New Roman" w:hAnsi="Times New Roman" w:cs="Times New Roman"/>
                <w:b/>
                <w:sz w:val="20"/>
                <w:szCs w:val="20"/>
              </w:rPr>
              <w:fldChar w:fldCharType="end"/>
            </w:r>
          </w:p>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Eligible Grade Level: 9, 10, 11, 12</w:t>
            </w: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335CF1" w:rsidRPr="00E96F8E" w:rsidTr="00E90504">
        <w:tc>
          <w:tcPr>
            <w:tcW w:w="7938"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 CADD 1 </w:t>
            </w:r>
          </w:p>
        </w:tc>
        <w:tc>
          <w:tcPr>
            <w:tcW w:w="1890"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p>
        </w:tc>
      </w:tr>
    </w:tbl>
    <w:p w:rsidR="00335CF1" w:rsidRPr="00306ADC" w:rsidRDefault="00335CF1" w:rsidP="00335CF1">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CADD 2 introduces students to 3D solid modeling. Students learn real world rendering techniques, virtual lighting, multi-access design, and photo plotting. Software incl</w:t>
      </w:r>
      <w:r w:rsidR="00F7003D" w:rsidRPr="00306ADC">
        <w:rPr>
          <w:rFonts w:ascii="Times New Roman" w:eastAsia="Times New Roman" w:hAnsi="Times New Roman" w:cs="Times New Roman"/>
          <w:sz w:val="20"/>
          <w:szCs w:val="20"/>
        </w:rPr>
        <w:t xml:space="preserve">udes </w:t>
      </w:r>
      <w:r w:rsidR="00905AAE" w:rsidRPr="004F4232">
        <w:rPr>
          <w:rFonts w:ascii="Times New Roman" w:eastAsia="Times New Roman" w:hAnsi="Times New Roman" w:cs="Times New Roman"/>
          <w:sz w:val="20"/>
          <w:szCs w:val="20"/>
        </w:rPr>
        <w:t xml:space="preserve">the latest version of </w:t>
      </w:r>
      <w:r w:rsidR="00F7003D" w:rsidRPr="004F4232">
        <w:rPr>
          <w:rFonts w:ascii="Times New Roman" w:eastAsia="Times New Roman" w:hAnsi="Times New Roman" w:cs="Times New Roman"/>
          <w:sz w:val="20"/>
          <w:szCs w:val="20"/>
        </w:rPr>
        <w:t>AutoCAD and 3</w:t>
      </w:r>
      <w:r w:rsidR="006D43BC" w:rsidRPr="004F4232">
        <w:rPr>
          <w:rFonts w:ascii="Times New Roman" w:eastAsia="Times New Roman" w:hAnsi="Times New Roman" w:cs="Times New Roman"/>
          <w:sz w:val="20"/>
          <w:szCs w:val="20"/>
        </w:rPr>
        <w:t>-</w:t>
      </w:r>
      <w:r w:rsidR="00F7003D" w:rsidRPr="004F4232">
        <w:rPr>
          <w:rFonts w:ascii="Times New Roman" w:eastAsia="Times New Roman" w:hAnsi="Times New Roman" w:cs="Times New Roman"/>
          <w:sz w:val="20"/>
          <w:szCs w:val="20"/>
        </w:rPr>
        <w:t>D</w:t>
      </w:r>
      <w:r w:rsidR="006D43BC" w:rsidRPr="004F4232">
        <w:rPr>
          <w:rFonts w:ascii="Times New Roman" w:eastAsia="Times New Roman" w:hAnsi="Times New Roman" w:cs="Times New Roman"/>
          <w:sz w:val="20"/>
          <w:szCs w:val="20"/>
        </w:rPr>
        <w:t>S</w:t>
      </w:r>
      <w:r w:rsidR="00905AAE" w:rsidRPr="004F4232">
        <w:rPr>
          <w:rFonts w:ascii="Times New Roman" w:eastAsia="Times New Roman" w:hAnsi="Times New Roman" w:cs="Times New Roman"/>
          <w:sz w:val="20"/>
          <w:szCs w:val="20"/>
        </w:rPr>
        <w:t xml:space="preserve"> </w:t>
      </w:r>
      <w:r w:rsidR="00F7003D" w:rsidRPr="004F4232">
        <w:rPr>
          <w:rFonts w:ascii="Times New Roman" w:eastAsia="Times New Roman" w:hAnsi="Times New Roman" w:cs="Times New Roman"/>
          <w:sz w:val="20"/>
          <w:szCs w:val="20"/>
        </w:rPr>
        <w:t>Max</w:t>
      </w:r>
      <w:r w:rsidR="00D417D8" w:rsidRPr="004F4232">
        <w:rPr>
          <w:rFonts w:ascii="Times New Roman" w:eastAsia="Times New Roman" w:hAnsi="Times New Roman" w:cs="Times New Roman"/>
          <w:sz w:val="20"/>
          <w:szCs w:val="20"/>
        </w:rPr>
        <w:t xml:space="preserve"> Design</w:t>
      </w:r>
      <w:r w:rsidR="00F7003D" w:rsidRPr="004F4232">
        <w:rPr>
          <w:rFonts w:ascii="Times New Roman" w:eastAsia="Times New Roman" w:hAnsi="Times New Roman" w:cs="Times New Roman"/>
          <w:sz w:val="20"/>
          <w:szCs w:val="20"/>
        </w:rPr>
        <w:t>.</w:t>
      </w:r>
    </w:p>
    <w:p w:rsidR="00F7003D" w:rsidRPr="00306ADC" w:rsidRDefault="00F7003D" w:rsidP="00335CF1">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D35A55">
        <w:tc>
          <w:tcPr>
            <w:tcW w:w="7938" w:type="dxa"/>
          </w:tcPr>
          <w:p w:rsidR="00F7003D" w:rsidRPr="00306ADC" w:rsidRDefault="00F7003D" w:rsidP="00D35A55">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ENGIN</w:t>
            </w:r>
            <w:r w:rsidR="00B0701D">
              <w:rPr>
                <w:rFonts w:ascii="Times New Roman" w:eastAsia="Times New Roman" w:hAnsi="Times New Roman" w:cs="Times New Roman"/>
                <w:b/>
                <w:sz w:val="20"/>
                <w:szCs w:val="20"/>
              </w:rPr>
              <w:t>EERING DESIGN &amp; DEVELOPMENT (PLTW</w:t>
            </w:r>
            <w:r w:rsidRPr="00306ADC">
              <w:rPr>
                <w:rFonts w:ascii="Times New Roman" w:eastAsia="Times New Roman" w:hAnsi="Times New Roman" w:cs="Times New Roman"/>
                <w:b/>
                <w:sz w:val="20"/>
                <w:szCs w:val="20"/>
              </w:rPr>
              <w:t>)</w:t>
            </w:r>
            <w:r w:rsidRPr="00306ADC">
              <w:rPr>
                <w:rFonts w:ascii="Times New Roman" w:eastAsia="Times New Roman" w:hAnsi="Times New Roman" w:cs="Times New Roman"/>
                <w:b/>
                <w:sz w:val="20"/>
                <w:szCs w:val="20"/>
              </w:rPr>
              <w:fldChar w:fldCharType="begin"/>
            </w:r>
            <w:r w:rsidRPr="00306ADC">
              <w:instrText xml:space="preserve"> XE "</w:instrText>
            </w:r>
            <w:r w:rsidR="00616991" w:rsidRPr="00306ADC">
              <w:rPr>
                <w:rFonts w:ascii="Times New Roman" w:hAnsi="Times New Roman" w:cs="Times New Roman"/>
                <w:b/>
              </w:rPr>
              <w:instrText>Engineering Design &amp; Development</w:instrText>
            </w:r>
            <w:r w:rsidR="00B049DF">
              <w:rPr>
                <w:rFonts w:ascii="Times New Roman" w:hAnsi="Times New Roman" w:cs="Times New Roman"/>
                <w:b/>
              </w:rPr>
              <w:instrText xml:space="preserve"> (PLTW)</w:instrText>
            </w:r>
            <w:r w:rsidRPr="00306ADC">
              <w:instrText xml:space="preserve">" \i </w:instrText>
            </w:r>
            <w:r w:rsidRPr="00306ADC">
              <w:rPr>
                <w:rFonts w:ascii="Times New Roman" w:eastAsia="Times New Roman" w:hAnsi="Times New Roman" w:cs="Times New Roman"/>
                <w:b/>
                <w:sz w:val="20"/>
                <w:szCs w:val="20"/>
              </w:rPr>
              <w:fldChar w:fldCharType="end"/>
            </w:r>
          </w:p>
          <w:p w:rsidR="00F7003D" w:rsidRPr="00306ADC" w:rsidRDefault="00F7003D" w:rsidP="00D35A55">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Eligible Grade Level: 12</w:t>
            </w:r>
          </w:p>
        </w:tc>
        <w:tc>
          <w:tcPr>
            <w:tcW w:w="1890" w:type="dxa"/>
          </w:tcPr>
          <w:p w:rsidR="00F7003D" w:rsidRPr="00306ADC" w:rsidRDefault="00F7003D" w:rsidP="00D35A55">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 unit</w:t>
            </w:r>
          </w:p>
          <w:p w:rsidR="00F7003D" w:rsidRPr="00306ADC" w:rsidRDefault="00F7003D" w:rsidP="00D35A55">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Grade Weighted</w:t>
            </w:r>
          </w:p>
        </w:tc>
      </w:tr>
      <w:tr w:rsidR="00306ADC" w:rsidRPr="00306ADC" w:rsidTr="00D35A55">
        <w:tc>
          <w:tcPr>
            <w:tcW w:w="7938" w:type="dxa"/>
          </w:tcPr>
          <w:p w:rsidR="00F7003D" w:rsidRPr="00306ADC" w:rsidRDefault="00F7003D" w:rsidP="00D35A55">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Prerequisites: IED, POE or CEA</w:t>
            </w:r>
          </w:p>
        </w:tc>
        <w:tc>
          <w:tcPr>
            <w:tcW w:w="1890" w:type="dxa"/>
          </w:tcPr>
          <w:p w:rsidR="00F7003D" w:rsidRPr="00306ADC" w:rsidRDefault="00F7003D" w:rsidP="00D35A55">
            <w:pPr>
              <w:spacing w:after="0" w:line="240" w:lineRule="auto"/>
              <w:ind w:right="36"/>
              <w:rPr>
                <w:rFonts w:ascii="Times New Roman" w:eastAsia="Times New Roman" w:hAnsi="Times New Roman" w:cs="Times New Roman"/>
                <w:sz w:val="20"/>
                <w:szCs w:val="20"/>
              </w:rPr>
            </w:pPr>
          </w:p>
        </w:tc>
      </w:tr>
    </w:tbl>
    <w:p w:rsidR="00F7003D" w:rsidRPr="00306ADC" w:rsidRDefault="00F7003D" w:rsidP="00F7003D">
      <w:pPr>
        <w:spacing w:after="0" w:line="240" w:lineRule="auto"/>
        <w:ind w:right="36"/>
        <w:jc w:val="both"/>
        <w:rPr>
          <w:rFonts w:ascii="Times New Roman" w:eastAsia="Calibri" w:hAnsi="Times New Roman" w:cs="Times New Roman"/>
          <w:sz w:val="20"/>
          <w:szCs w:val="20"/>
        </w:rPr>
      </w:pPr>
      <w:r w:rsidRPr="00306ADC">
        <w:rPr>
          <w:rFonts w:ascii="Times New Roman" w:eastAsia="Calibri" w:hAnsi="Times New Roman" w:cs="Times New Roman"/>
          <w:sz w:val="20"/>
          <w:szCs w:val="20"/>
        </w:rPr>
        <w:t>Engineering Design and Development (EDD) is the capstone course in the PLTW high school engineering program.  It is an open-ended engineering research course in which students work in teams to design and develop an original solution to a well-defined and justified open-ended problem by applying the engineering design process.</w:t>
      </w:r>
    </w:p>
    <w:p w:rsidR="00F7003D" w:rsidRPr="00306ADC" w:rsidRDefault="00F7003D" w:rsidP="00335CF1">
      <w:pPr>
        <w:spacing w:after="0" w:line="240" w:lineRule="auto"/>
        <w:ind w:right="36"/>
        <w:rPr>
          <w:rFonts w:ascii="Times New Roman" w:eastAsia="Times New Roman" w:hAnsi="Times New Roman" w:cs="Times New Roman"/>
          <w:sz w:val="20"/>
          <w:szCs w:val="20"/>
        </w:rPr>
      </w:pPr>
    </w:p>
    <w:tbl>
      <w:tblPr>
        <w:tblW w:w="9884" w:type="dxa"/>
        <w:tblInd w:w="-90" w:type="dxa"/>
        <w:tblLook w:val="00A0" w:firstRow="1" w:lastRow="0" w:firstColumn="1" w:lastColumn="0" w:noHBand="0" w:noVBand="0"/>
      </w:tblPr>
      <w:tblGrid>
        <w:gridCol w:w="9653"/>
        <w:gridCol w:w="231"/>
      </w:tblGrid>
      <w:tr w:rsidR="00306ADC" w:rsidRPr="00306ADC" w:rsidTr="00015570">
        <w:trPr>
          <w:trHeight w:val="433"/>
        </w:trPr>
        <w:tc>
          <w:tcPr>
            <w:tcW w:w="9653" w:type="dxa"/>
          </w:tcPr>
          <w:p w:rsidR="00335CF1" w:rsidRPr="00306ADC" w:rsidRDefault="00335CF1" w:rsidP="00777272">
            <w:pPr>
              <w:tabs>
                <w:tab w:val="left" w:pos="720"/>
                <w:tab w:val="left" w:pos="1440"/>
                <w:tab w:val="left" w:pos="2160"/>
                <w:tab w:val="left" w:pos="2880"/>
                <w:tab w:val="left" w:pos="3600"/>
                <w:tab w:val="left" w:pos="4320"/>
                <w:tab w:val="left" w:pos="5040"/>
                <w:tab w:val="left" w:pos="5760"/>
                <w:tab w:val="left" w:pos="6480"/>
                <w:tab w:val="left" w:pos="8010"/>
              </w:tabs>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b/>
                <w:sz w:val="20"/>
                <w:szCs w:val="20"/>
              </w:rPr>
              <w:t>INTRODUCTION TO ENGINEERING DESIGN (PLTW)</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Introduction to Engineering Design</w:instrText>
            </w:r>
            <w:r w:rsidR="00CA35F9">
              <w:rPr>
                <w:rFonts w:ascii="Times New Roman" w:eastAsia="Times New Roman" w:hAnsi="Times New Roman" w:cs="Times New Roman"/>
                <w:b/>
              </w:rPr>
              <w:instrText xml:space="preserve"> (PLTW)</w:instrText>
            </w:r>
            <w:r w:rsidRPr="00306ADC">
              <w:instrText xml:space="preserve">" \i </w:instrText>
            </w:r>
            <w:r w:rsidRPr="00306ADC">
              <w:rPr>
                <w:rFonts w:ascii="Times New Roman" w:eastAsia="Times New Roman" w:hAnsi="Times New Roman" w:cs="Times New Roman"/>
                <w:b/>
                <w:sz w:val="20"/>
                <w:szCs w:val="20"/>
              </w:rPr>
              <w:fldChar w:fldCharType="end"/>
            </w:r>
            <w:r w:rsidRPr="00306ADC">
              <w:rPr>
                <w:rFonts w:ascii="Times New Roman" w:eastAsia="Times New Roman" w:hAnsi="Times New Roman" w:cs="Times New Roman"/>
                <w:b/>
                <w:sz w:val="20"/>
                <w:szCs w:val="20"/>
              </w:rPr>
              <w:tab/>
            </w:r>
            <w:r w:rsidRPr="00306ADC">
              <w:rPr>
                <w:rFonts w:ascii="Times New Roman" w:eastAsia="Times New Roman" w:hAnsi="Times New Roman" w:cs="Times New Roman"/>
                <w:b/>
                <w:sz w:val="20"/>
                <w:szCs w:val="20"/>
              </w:rPr>
              <w:tab/>
            </w:r>
            <w:r w:rsidRPr="00306ADC">
              <w:rPr>
                <w:rFonts w:ascii="Times New Roman" w:eastAsia="Times New Roman" w:hAnsi="Times New Roman" w:cs="Times New Roman"/>
                <w:b/>
                <w:sz w:val="20"/>
                <w:szCs w:val="20"/>
              </w:rPr>
              <w:tab/>
              <w:t xml:space="preserve"> </w:t>
            </w:r>
            <w:r w:rsidR="00777272" w:rsidRPr="00306ADC">
              <w:rPr>
                <w:rFonts w:ascii="Times New Roman" w:eastAsia="Times New Roman" w:hAnsi="Times New Roman" w:cs="Times New Roman"/>
                <w:b/>
                <w:sz w:val="20"/>
                <w:szCs w:val="20"/>
              </w:rPr>
              <w:tab/>
            </w:r>
            <w:r w:rsidR="00777272" w:rsidRPr="00306ADC">
              <w:rPr>
                <w:rFonts w:ascii="Times New Roman" w:eastAsia="Times New Roman" w:hAnsi="Times New Roman" w:cs="Times New Roman"/>
                <w:sz w:val="20"/>
                <w:szCs w:val="20"/>
              </w:rPr>
              <w:t>Credit: 1 unit</w:t>
            </w:r>
          </w:p>
          <w:p w:rsidR="00335CF1" w:rsidRPr="00306ADC" w:rsidRDefault="00335CF1" w:rsidP="00E90504">
            <w:pPr>
              <w:tabs>
                <w:tab w:val="left" w:pos="4306"/>
              </w:tabs>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Eligible Grade Level: 9, 10, 11, 12</w:t>
            </w:r>
          </w:p>
        </w:tc>
        <w:tc>
          <w:tcPr>
            <w:tcW w:w="231"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r w:rsidR="00306ADC" w:rsidRPr="00306ADC" w:rsidTr="00015570">
        <w:trPr>
          <w:trHeight w:val="34"/>
        </w:trPr>
        <w:tc>
          <w:tcPr>
            <w:tcW w:w="9653"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231"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bl>
    <w:p w:rsidR="00335CF1" w:rsidRPr="00306ADC" w:rsidRDefault="00335CF1" w:rsidP="00335CF1">
      <w:pPr>
        <w:spacing w:after="0" w:line="240" w:lineRule="auto"/>
        <w:jc w:val="both"/>
        <w:rPr>
          <w:rFonts w:ascii="Times New Roman" w:hAnsi="Times New Roman" w:cs="Times New Roman"/>
          <w:sz w:val="20"/>
          <w:szCs w:val="20"/>
        </w:rPr>
      </w:pPr>
      <w:r w:rsidRPr="00306ADC">
        <w:rPr>
          <w:rFonts w:ascii="Times New Roman" w:hAnsi="Times New Roman" w:cs="Times New Roman"/>
          <w:sz w:val="20"/>
          <w:szCs w:val="20"/>
        </w:rPr>
        <w:t>This is the first course in the PLTW (Project Lead the Way) Pathway to Engineering curriculum.  Introduction to Engineering Design (IED) is a course for students interested in design and engineering.  The major focus of the IED course is to expose students to the design process, research and analysis, teamwork, communication methods, global and human impacts, engineering standards, and technical documentation.  IED gives students the opportunity to develop skills and understanding of course concepts through activity, project, and problem-based (APPB) learning.  Used in combination with a teaming approach, APPB-learning challenges students to continually hone their interpersonal skills, creative abilities and understanding of the design process.  It also allows students to develop strategies to enable and direct their own learning, which is the ultimate goal of education.</w:t>
      </w:r>
    </w:p>
    <w:p w:rsidR="003123A9" w:rsidRPr="00306ADC" w:rsidRDefault="003123A9" w:rsidP="00335CF1">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E90504">
        <w:tc>
          <w:tcPr>
            <w:tcW w:w="7938" w:type="dxa"/>
          </w:tcPr>
          <w:p w:rsidR="00335CF1" w:rsidRPr="00306ADC" w:rsidRDefault="00335CF1" w:rsidP="00E90504">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PRE-ENGINEERING</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Pre-Engineering</w:instrText>
            </w:r>
            <w:r w:rsidRPr="00306ADC">
              <w:instrText xml:space="preserve">" \i </w:instrText>
            </w:r>
            <w:r w:rsidRPr="00306ADC">
              <w:rPr>
                <w:rFonts w:ascii="Times New Roman" w:eastAsia="Times New Roman" w:hAnsi="Times New Roman" w:cs="Times New Roman"/>
                <w:b/>
                <w:sz w:val="20"/>
                <w:szCs w:val="20"/>
              </w:rPr>
              <w:fldChar w:fldCharType="end"/>
            </w:r>
            <w:r w:rsidRPr="00306ADC">
              <w:rPr>
                <w:rFonts w:ascii="Times New Roman" w:eastAsia="Times New Roman" w:hAnsi="Times New Roman" w:cs="Times New Roman"/>
                <w:b/>
                <w:sz w:val="20"/>
                <w:szCs w:val="20"/>
              </w:rPr>
              <w:t xml:space="preserve"> </w:t>
            </w:r>
          </w:p>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E90504">
        <w:tc>
          <w:tcPr>
            <w:tcW w:w="7938"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890"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bl>
    <w:p w:rsidR="00335CF1" w:rsidRPr="00306ADC" w:rsidRDefault="00335CF1" w:rsidP="00335CF1">
      <w:pPr>
        <w:spacing w:after="0" w:line="240" w:lineRule="auto"/>
        <w:ind w:right="36"/>
        <w:jc w:val="both"/>
        <w:rPr>
          <w:rFonts w:ascii="Times New Roman" w:eastAsia="Calibri" w:hAnsi="Times New Roman" w:cs="Times New Roman"/>
          <w:sz w:val="20"/>
          <w:szCs w:val="20"/>
        </w:rPr>
      </w:pPr>
      <w:r w:rsidRPr="00306ADC">
        <w:rPr>
          <w:rFonts w:ascii="Times New Roman" w:eastAsia="Calibri" w:hAnsi="Times New Roman" w:cs="Times New Roman"/>
          <w:sz w:val="20"/>
          <w:szCs w:val="20"/>
        </w:rPr>
        <w:t>This course introduces students to the Principles of Engineering and Engineering Design.  Full of interesting hands-on projects. Projects include the cardboard boat race, Robot wars, tower construction and demolition, water tunnel races as well as a 3-D printer project. Units include:  research, design, fabrication, documentation, and creating presentations using 21</w:t>
      </w:r>
      <w:r w:rsidRPr="00306ADC">
        <w:rPr>
          <w:rFonts w:ascii="Times New Roman" w:eastAsia="Calibri" w:hAnsi="Times New Roman" w:cs="Times New Roman"/>
          <w:sz w:val="20"/>
          <w:szCs w:val="20"/>
          <w:vertAlign w:val="superscript"/>
        </w:rPr>
        <w:t>st</w:t>
      </w:r>
      <w:r w:rsidRPr="00306ADC">
        <w:rPr>
          <w:rFonts w:ascii="Times New Roman" w:eastAsia="Calibri" w:hAnsi="Times New Roman" w:cs="Times New Roman"/>
          <w:sz w:val="20"/>
          <w:szCs w:val="20"/>
        </w:rPr>
        <w:t xml:space="preserve"> century skills.  Teambuilding, time management, and appropriate uses of technology are other focuses within the coursework.</w:t>
      </w:r>
    </w:p>
    <w:p w:rsidR="00335CF1" w:rsidRPr="00306ADC" w:rsidRDefault="00335CF1" w:rsidP="00335CF1">
      <w:pPr>
        <w:spacing w:after="0" w:line="240" w:lineRule="auto"/>
        <w:ind w:right="36"/>
        <w:jc w:val="both"/>
        <w:rPr>
          <w:rFonts w:ascii="Times New Roman" w:eastAsia="Calibri" w:hAnsi="Times New Roman" w:cs="Times New Roman"/>
          <w:sz w:val="20"/>
          <w:szCs w:val="20"/>
        </w:rPr>
      </w:pPr>
    </w:p>
    <w:tbl>
      <w:tblPr>
        <w:tblW w:w="9841" w:type="dxa"/>
        <w:tblInd w:w="-90" w:type="dxa"/>
        <w:tblLook w:val="00A0" w:firstRow="1" w:lastRow="0" w:firstColumn="1" w:lastColumn="0" w:noHBand="0" w:noVBand="0"/>
      </w:tblPr>
      <w:tblGrid>
        <w:gridCol w:w="7949"/>
        <w:gridCol w:w="1892"/>
      </w:tblGrid>
      <w:tr w:rsidR="00306ADC" w:rsidRPr="00306ADC" w:rsidTr="00FB3780">
        <w:trPr>
          <w:trHeight w:val="411"/>
        </w:trPr>
        <w:tc>
          <w:tcPr>
            <w:tcW w:w="7949" w:type="dxa"/>
          </w:tcPr>
          <w:p w:rsidR="00335CF1" w:rsidRPr="00306ADC" w:rsidRDefault="00335CF1" w:rsidP="00E90504">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PRINCIPLES OF ENGINEERING (PLTW)</w:t>
            </w:r>
            <w:r w:rsidRPr="00306ADC">
              <w:rPr>
                <w:rFonts w:ascii="Times New Roman" w:eastAsia="Times New Roman" w:hAnsi="Times New Roman" w:cs="Times New Roman"/>
                <w:b/>
                <w:sz w:val="20"/>
                <w:szCs w:val="20"/>
              </w:rPr>
              <w:fldChar w:fldCharType="begin"/>
            </w:r>
            <w:r w:rsidRPr="00306ADC">
              <w:rPr>
                <w:rFonts w:ascii="Times New Roman" w:hAnsi="Times New Roman" w:cs="Times New Roman"/>
              </w:rPr>
              <w:instrText xml:space="preserve"> XE "</w:instrText>
            </w:r>
            <w:r w:rsidRPr="00306ADC">
              <w:rPr>
                <w:rFonts w:ascii="Times New Roman" w:hAnsi="Times New Roman" w:cs="Times New Roman"/>
                <w:b/>
              </w:rPr>
              <w:instrText>Principles of Engineering (PLTW)</w:instrText>
            </w:r>
            <w:r w:rsidRPr="00306ADC">
              <w:rPr>
                <w:rFonts w:ascii="Times New Roman" w:hAnsi="Times New Roman" w:cs="Times New Roman"/>
              </w:rPr>
              <w:instrText xml:space="preserve">" \i </w:instrText>
            </w:r>
            <w:r w:rsidRPr="00306ADC">
              <w:rPr>
                <w:rFonts w:ascii="Times New Roman" w:eastAsia="Times New Roman" w:hAnsi="Times New Roman" w:cs="Times New Roman"/>
                <w:b/>
                <w:sz w:val="20"/>
                <w:szCs w:val="20"/>
              </w:rPr>
              <w:fldChar w:fldCharType="end"/>
            </w:r>
            <w:r w:rsidRPr="00306ADC">
              <w:rPr>
                <w:rFonts w:ascii="Times New Roman" w:eastAsia="Times New Roman" w:hAnsi="Times New Roman" w:cs="Times New Roman"/>
                <w:b/>
                <w:sz w:val="20"/>
                <w:szCs w:val="20"/>
              </w:rPr>
              <w:tab/>
            </w:r>
            <w:r w:rsidRPr="00306ADC">
              <w:rPr>
                <w:rFonts w:ascii="Times New Roman" w:eastAsia="Times New Roman" w:hAnsi="Times New Roman" w:cs="Times New Roman"/>
                <w:b/>
                <w:sz w:val="20"/>
                <w:szCs w:val="20"/>
              </w:rPr>
              <w:tab/>
            </w:r>
            <w:r w:rsidRPr="00306ADC">
              <w:rPr>
                <w:rFonts w:ascii="Times New Roman" w:eastAsia="Times New Roman" w:hAnsi="Times New Roman" w:cs="Times New Roman"/>
                <w:b/>
                <w:sz w:val="20"/>
                <w:szCs w:val="20"/>
              </w:rPr>
              <w:tab/>
            </w:r>
            <w:r w:rsidRPr="00306ADC">
              <w:rPr>
                <w:rFonts w:ascii="Times New Roman" w:eastAsia="Times New Roman" w:hAnsi="Times New Roman" w:cs="Times New Roman"/>
                <w:b/>
                <w:sz w:val="20"/>
                <w:szCs w:val="20"/>
              </w:rPr>
              <w:tab/>
            </w:r>
            <w:r w:rsidRPr="00306ADC">
              <w:rPr>
                <w:rFonts w:ascii="Times New Roman" w:eastAsia="Times New Roman" w:hAnsi="Times New Roman" w:cs="Times New Roman"/>
                <w:b/>
                <w:sz w:val="20"/>
                <w:szCs w:val="20"/>
              </w:rPr>
              <w:tab/>
            </w:r>
          </w:p>
          <w:p w:rsidR="00335CF1" w:rsidRPr="00306ADC" w:rsidRDefault="00335CF1" w:rsidP="00A11DCC">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E</w:t>
            </w:r>
            <w:r w:rsidR="006609B3">
              <w:rPr>
                <w:rFonts w:ascii="Times New Roman" w:eastAsia="Times New Roman" w:hAnsi="Times New Roman" w:cs="Times New Roman"/>
                <w:sz w:val="20"/>
                <w:szCs w:val="20"/>
              </w:rPr>
              <w:t>ligible Grade Level: 10, 11, 12</w:t>
            </w:r>
          </w:p>
        </w:tc>
        <w:tc>
          <w:tcPr>
            <w:tcW w:w="1892"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 unit</w:t>
            </w:r>
          </w:p>
          <w:p w:rsidR="00A11DCC" w:rsidRPr="00306ADC" w:rsidRDefault="007C0CC9"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Grade Weighted</w:t>
            </w:r>
          </w:p>
        </w:tc>
      </w:tr>
      <w:tr w:rsidR="00306ADC" w:rsidRPr="00306ADC" w:rsidTr="00FB3780">
        <w:trPr>
          <w:trHeight w:val="198"/>
        </w:trPr>
        <w:tc>
          <w:tcPr>
            <w:tcW w:w="7949"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Prerequisites:  None</w:t>
            </w:r>
          </w:p>
        </w:tc>
        <w:tc>
          <w:tcPr>
            <w:tcW w:w="1892"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r w:rsidR="00306ADC" w:rsidRPr="00306ADC" w:rsidTr="00FB3780">
        <w:trPr>
          <w:trHeight w:val="80"/>
        </w:trPr>
        <w:tc>
          <w:tcPr>
            <w:tcW w:w="7949" w:type="dxa"/>
          </w:tcPr>
          <w:p w:rsidR="00A11DCC" w:rsidRPr="00306ADC" w:rsidRDefault="00A11DCC" w:rsidP="00E90504">
            <w:pPr>
              <w:spacing w:after="0" w:line="240" w:lineRule="auto"/>
              <w:ind w:right="36"/>
              <w:rPr>
                <w:rFonts w:ascii="Times New Roman" w:eastAsia="Times New Roman" w:hAnsi="Times New Roman" w:cs="Times New Roman"/>
                <w:sz w:val="20"/>
                <w:szCs w:val="20"/>
              </w:rPr>
            </w:pPr>
          </w:p>
        </w:tc>
        <w:tc>
          <w:tcPr>
            <w:tcW w:w="1892" w:type="dxa"/>
          </w:tcPr>
          <w:p w:rsidR="00A11DCC" w:rsidRPr="00306ADC" w:rsidRDefault="00A11DCC" w:rsidP="00E90504">
            <w:pPr>
              <w:spacing w:after="0" w:line="240" w:lineRule="auto"/>
              <w:ind w:right="36"/>
              <w:rPr>
                <w:rFonts w:ascii="Times New Roman" w:eastAsia="Times New Roman" w:hAnsi="Times New Roman" w:cs="Times New Roman"/>
                <w:sz w:val="20"/>
                <w:szCs w:val="20"/>
              </w:rPr>
            </w:pPr>
          </w:p>
        </w:tc>
      </w:tr>
    </w:tbl>
    <w:p w:rsidR="00335CF1" w:rsidRDefault="00335CF1" w:rsidP="00335CF1">
      <w:pPr>
        <w:spacing w:after="0" w:line="240" w:lineRule="auto"/>
        <w:ind w:righ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is the second course in the PLTW (Project Lead the Way) Pathway to Engineering curriculum.  Principles of Engineering (POE) is a course for students interested in exploring the STEM career pathway of engineering for an entire year.  The major focus of the POE course is to expose students to major concepts like mechanisms, energy, statics, materials and kinematics.  POE</w:t>
      </w:r>
      <w:r w:rsidRPr="000216B4">
        <w:rPr>
          <w:rFonts w:ascii="Times New Roman" w:eastAsia="Times New Roman" w:hAnsi="Times New Roman" w:cs="Times New Roman"/>
          <w:sz w:val="20"/>
          <w:szCs w:val="20"/>
        </w:rPr>
        <w:t xml:space="preserve"> gives students the opportunity to develop skills and understanding of course concepts through activity-, project-, and problem-based (APPB) learning.  Used in combination with a teaming approach, APPB-learning challenges students to continually hone their interpersonal skills, creative abilities and understanding of the design process.  It also allows students to develop strategies to enable and direct their own learning, which is the ultimate goal of education.</w:t>
      </w:r>
    </w:p>
    <w:p w:rsidR="00335CF1" w:rsidRPr="00E52468" w:rsidRDefault="00335CF1" w:rsidP="00335CF1">
      <w:pPr>
        <w:spacing w:after="0" w:line="240" w:lineRule="auto"/>
        <w:ind w:right="36"/>
        <w:rPr>
          <w:rFonts w:ascii="Times New Roman" w:eastAsia="Times New Roman" w:hAnsi="Times New Roman" w:cs="Times New Roman"/>
          <w:sz w:val="20"/>
          <w:szCs w:val="20"/>
        </w:rPr>
      </w:pPr>
    </w:p>
    <w:tbl>
      <w:tblPr>
        <w:tblW w:w="9932" w:type="dxa"/>
        <w:tblInd w:w="-90" w:type="dxa"/>
        <w:tblLook w:val="00A0" w:firstRow="1" w:lastRow="0" w:firstColumn="1" w:lastColumn="0" w:noHBand="0" w:noVBand="0"/>
      </w:tblPr>
      <w:tblGrid>
        <w:gridCol w:w="7986"/>
        <w:gridCol w:w="1946"/>
      </w:tblGrid>
      <w:tr w:rsidR="00306ADC" w:rsidRPr="00306ADC" w:rsidTr="001C4EB6">
        <w:trPr>
          <w:trHeight w:val="359"/>
        </w:trPr>
        <w:tc>
          <w:tcPr>
            <w:tcW w:w="7986" w:type="dxa"/>
          </w:tcPr>
          <w:p w:rsidR="00335CF1" w:rsidRPr="00306ADC" w:rsidRDefault="00335CF1" w:rsidP="00E90504">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sz w:val="20"/>
                <w:szCs w:val="20"/>
              </w:rPr>
              <w:br w:type="page"/>
            </w:r>
            <w:r w:rsidRPr="00306ADC">
              <w:rPr>
                <w:rFonts w:ascii="Times New Roman" w:eastAsia="Times New Roman" w:hAnsi="Times New Roman" w:cs="Times New Roman"/>
                <w:b/>
                <w:sz w:val="20"/>
                <w:szCs w:val="20"/>
              </w:rPr>
              <w:t>3-D DESIGN &amp; ANIMATION</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3-D Design &amp; Animation</w:instrText>
            </w:r>
            <w:r w:rsidR="00640002">
              <w:instrText>" \</w:instrText>
            </w:r>
            <w:r w:rsidRPr="00306ADC">
              <w:instrText xml:space="preserve"> </w:instrText>
            </w:r>
            <w:r w:rsidRPr="00306ADC">
              <w:rPr>
                <w:rFonts w:ascii="Times New Roman" w:eastAsia="Times New Roman" w:hAnsi="Times New Roman" w:cs="Times New Roman"/>
                <w:b/>
                <w:sz w:val="20"/>
                <w:szCs w:val="20"/>
              </w:rPr>
              <w:fldChar w:fldCharType="end"/>
            </w:r>
          </w:p>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946"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1C4EB6">
        <w:trPr>
          <w:trHeight w:val="191"/>
        </w:trPr>
        <w:tc>
          <w:tcPr>
            <w:tcW w:w="7986"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946" w:type="dxa"/>
          </w:tcPr>
          <w:p w:rsidR="00335CF1" w:rsidRPr="00306ADC" w:rsidRDefault="00335CF1" w:rsidP="00E90504">
            <w:pPr>
              <w:spacing w:after="0" w:line="240" w:lineRule="auto"/>
              <w:ind w:right="36"/>
              <w:rPr>
                <w:rFonts w:ascii="Times New Roman" w:eastAsia="Times New Roman" w:hAnsi="Times New Roman" w:cs="Times New Roman"/>
                <w:sz w:val="20"/>
                <w:szCs w:val="20"/>
              </w:rPr>
            </w:pPr>
          </w:p>
        </w:tc>
      </w:tr>
    </w:tbl>
    <w:p w:rsidR="00335CF1" w:rsidRPr="00306ADC" w:rsidRDefault="001C4EB6" w:rsidP="00335CF1">
      <w:pPr>
        <w:spacing w:after="0" w:line="240" w:lineRule="auto"/>
        <w:ind w:right="36"/>
        <w:jc w:val="both"/>
        <w:rPr>
          <w:rFonts w:ascii="Times New Roman" w:hAnsi="Times New Roman" w:cs="Times New Roman"/>
          <w:sz w:val="20"/>
          <w:szCs w:val="20"/>
        </w:rPr>
      </w:pPr>
      <w:r w:rsidRPr="00306ADC">
        <w:rPr>
          <w:rFonts w:ascii="Times New Roman" w:hAnsi="Times New Roman" w:cs="Times New Roman"/>
          <w:sz w:val="20"/>
          <w:szCs w:val="20"/>
        </w:rPr>
        <w:t xml:space="preserve">This course introduces students </w:t>
      </w:r>
      <w:r w:rsidRPr="004F4232">
        <w:rPr>
          <w:rFonts w:ascii="Times New Roman" w:hAnsi="Times New Roman" w:cs="Times New Roman"/>
          <w:sz w:val="20"/>
          <w:szCs w:val="20"/>
        </w:rPr>
        <w:t>to 3-DS Max Design,</w:t>
      </w:r>
      <w:r w:rsidRPr="00306ADC">
        <w:rPr>
          <w:rFonts w:ascii="Times New Roman" w:hAnsi="Times New Roman" w:cs="Times New Roman"/>
          <w:sz w:val="20"/>
          <w:szCs w:val="20"/>
        </w:rPr>
        <w:t xml:space="preserve"> which is a powerful software package with virtually limitless capabilities. The software is used by architects, designers, game developers, and graphic designers working on games and movies. Students will create three dimensional objects to produce rendered still frames (scenes) and use these objects to produce rendered animations.  Units include: three-dimensional modeling, rendering, animation, lighting and material, and scene composition.  Students will have access to the 3-D printer and the opportunity to participate in Skills USA competitions.</w:t>
      </w:r>
    </w:p>
    <w:p w:rsidR="00E52468" w:rsidRPr="006E4AB0" w:rsidRDefault="00E52468" w:rsidP="00335CF1">
      <w:pPr>
        <w:spacing w:after="0" w:line="240" w:lineRule="auto"/>
        <w:ind w:right="36"/>
        <w:jc w:val="both"/>
        <w:rPr>
          <w:rFonts w:ascii="Times New Roman" w:hAnsi="Times New Roman" w:cs="Times New Roman"/>
          <w:sz w:val="20"/>
          <w:szCs w:val="20"/>
        </w:rPr>
      </w:pPr>
    </w:p>
    <w:p w:rsidR="00E52468" w:rsidRPr="006E4AB0" w:rsidRDefault="00E52468" w:rsidP="00335CF1">
      <w:pPr>
        <w:spacing w:after="0" w:line="240" w:lineRule="auto"/>
        <w:ind w:right="36"/>
        <w:jc w:val="both"/>
        <w:rPr>
          <w:rFonts w:ascii="Times New Roman" w:hAnsi="Times New Roman" w:cs="Times New Roman"/>
          <w:sz w:val="20"/>
          <w:szCs w:val="20"/>
        </w:rPr>
      </w:pPr>
    </w:p>
    <w:p w:rsidR="00E52468" w:rsidRPr="006E4AB0" w:rsidRDefault="00E52468" w:rsidP="00335CF1">
      <w:pPr>
        <w:spacing w:after="0" w:line="240" w:lineRule="auto"/>
        <w:ind w:right="36"/>
        <w:jc w:val="both"/>
        <w:rPr>
          <w:rFonts w:ascii="Times New Roman" w:hAnsi="Times New Roman" w:cs="Times New Roman"/>
          <w:sz w:val="20"/>
          <w:szCs w:val="20"/>
        </w:rPr>
      </w:pPr>
    </w:p>
    <w:p w:rsidR="00E52468" w:rsidRPr="006E4AB0" w:rsidRDefault="00E52468" w:rsidP="00335CF1">
      <w:pPr>
        <w:spacing w:after="0" w:line="240" w:lineRule="auto"/>
        <w:ind w:right="36"/>
        <w:jc w:val="both"/>
        <w:rPr>
          <w:rFonts w:ascii="Times New Roman" w:hAnsi="Times New Roman" w:cs="Times New Roman"/>
          <w:sz w:val="20"/>
          <w:szCs w:val="20"/>
        </w:rPr>
      </w:pPr>
    </w:p>
    <w:p w:rsidR="00E52468" w:rsidRDefault="00E52468" w:rsidP="00335CF1">
      <w:pPr>
        <w:spacing w:after="0" w:line="240" w:lineRule="auto"/>
        <w:ind w:right="36"/>
        <w:jc w:val="both"/>
        <w:rPr>
          <w:rFonts w:ascii="Times New Roman" w:hAnsi="Times New Roman" w:cs="Times New Roman"/>
          <w:sz w:val="20"/>
          <w:szCs w:val="20"/>
        </w:rPr>
      </w:pPr>
    </w:p>
    <w:p w:rsidR="0099003A" w:rsidRDefault="0099003A" w:rsidP="00335CF1">
      <w:pPr>
        <w:spacing w:after="0" w:line="240" w:lineRule="auto"/>
        <w:ind w:right="36"/>
        <w:jc w:val="both"/>
        <w:rPr>
          <w:rFonts w:ascii="Times New Roman" w:hAnsi="Times New Roman" w:cs="Times New Roman"/>
          <w:sz w:val="20"/>
          <w:szCs w:val="20"/>
        </w:rPr>
      </w:pPr>
    </w:p>
    <w:p w:rsidR="0099003A" w:rsidRPr="006E4AB0" w:rsidRDefault="0099003A" w:rsidP="00335CF1">
      <w:pPr>
        <w:spacing w:after="0" w:line="240" w:lineRule="auto"/>
        <w:ind w:right="36"/>
        <w:jc w:val="both"/>
        <w:rPr>
          <w:rFonts w:ascii="Times New Roman" w:hAnsi="Times New Roman" w:cs="Times New Roman"/>
          <w:sz w:val="20"/>
          <w:szCs w:val="20"/>
        </w:rPr>
      </w:pPr>
    </w:p>
    <w:p w:rsidR="00335CF1" w:rsidRPr="006E4AB0" w:rsidRDefault="00335CF1" w:rsidP="00335CF1">
      <w:pPr>
        <w:spacing w:after="0" w:line="240" w:lineRule="auto"/>
        <w:ind w:right="36"/>
        <w:jc w:val="both"/>
        <w:rPr>
          <w:rFonts w:ascii="Times New Roman" w:hAnsi="Times New Roman" w:cs="Times New Roman"/>
          <w:sz w:val="16"/>
          <w:szCs w:val="16"/>
        </w:rPr>
      </w:pPr>
    </w:p>
    <w:tbl>
      <w:tblPr>
        <w:tblW w:w="9900" w:type="dxa"/>
        <w:tblInd w:w="-90" w:type="dxa"/>
        <w:tblLook w:val="00A0" w:firstRow="1" w:lastRow="0" w:firstColumn="1" w:lastColumn="0" w:noHBand="0" w:noVBand="0"/>
      </w:tblPr>
      <w:tblGrid>
        <w:gridCol w:w="7997"/>
        <w:gridCol w:w="1903"/>
      </w:tblGrid>
      <w:tr w:rsidR="00335CF1" w:rsidRPr="00E96F8E" w:rsidTr="00E90504">
        <w:trPr>
          <w:trHeight w:val="281"/>
        </w:trPr>
        <w:tc>
          <w:tcPr>
            <w:tcW w:w="7997" w:type="dxa"/>
          </w:tcPr>
          <w:p w:rsidR="00335CF1" w:rsidRPr="00E96F8E" w:rsidRDefault="00335CF1" w:rsidP="00E90504">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sz w:val="20"/>
                <w:szCs w:val="20"/>
              </w:rPr>
              <w:br w:type="page"/>
            </w:r>
            <w:r w:rsidRPr="00E96F8E">
              <w:rPr>
                <w:rFonts w:ascii="Times New Roman" w:eastAsia="Times New Roman" w:hAnsi="Times New Roman" w:cs="Times New Roman"/>
                <w:b/>
                <w:sz w:val="20"/>
                <w:szCs w:val="20"/>
              </w:rPr>
              <w:t>3-D DESIGN &amp; ANIMATION</w:t>
            </w:r>
            <w:r>
              <w:rPr>
                <w:rFonts w:ascii="Times New Roman" w:eastAsia="Times New Roman" w:hAnsi="Times New Roman" w:cs="Times New Roman"/>
                <w:b/>
                <w:sz w:val="20"/>
                <w:szCs w:val="20"/>
              </w:rPr>
              <w:t xml:space="preserve"> 2</w:t>
            </w:r>
            <w:r>
              <w:rPr>
                <w:rFonts w:ascii="Times New Roman" w:eastAsia="Times New Roman" w:hAnsi="Times New Roman" w:cs="Times New Roman"/>
                <w:b/>
                <w:sz w:val="20"/>
                <w:szCs w:val="20"/>
              </w:rPr>
              <w:fldChar w:fldCharType="begin"/>
            </w:r>
            <w:r>
              <w:instrText xml:space="preserve"> XE "</w:instrText>
            </w:r>
            <w:r w:rsidRPr="00064A11">
              <w:rPr>
                <w:rFonts w:ascii="Times New Roman" w:eastAsia="Times New Roman" w:hAnsi="Times New Roman" w:cs="Times New Roman"/>
                <w:b/>
              </w:rPr>
              <w:instrText>3-D Design &amp; Animation</w:instrText>
            </w:r>
            <w:r>
              <w:rPr>
                <w:rFonts w:ascii="Times New Roman" w:eastAsia="Times New Roman" w:hAnsi="Times New Roman" w:cs="Times New Roman"/>
                <w:b/>
              </w:rPr>
              <w:instrText xml:space="preserve"> 2</w:instrText>
            </w:r>
            <w:r w:rsidR="000B11A4">
              <w:rPr>
                <w:rFonts w:ascii="Times New Roman" w:eastAsia="Times New Roman" w:hAnsi="Times New Roman" w:cs="Times New Roman"/>
                <w:b/>
              </w:rPr>
              <w:instrText xml:space="preserve">” </w:instrText>
            </w:r>
            <w:r>
              <w:instrText xml:space="preserve">\i </w:instrText>
            </w:r>
            <w:r>
              <w:rPr>
                <w:rFonts w:ascii="Times New Roman" w:eastAsia="Times New Roman" w:hAnsi="Times New Roman" w:cs="Times New Roman"/>
                <w:b/>
                <w:sz w:val="20"/>
                <w:szCs w:val="20"/>
              </w:rPr>
              <w:fldChar w:fldCharType="end"/>
            </w:r>
          </w:p>
          <w:p w:rsidR="00335CF1"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9, 10, 11, 12 </w:t>
            </w:r>
          </w:p>
          <w:p w:rsidR="00335CF1" w:rsidRPr="00E96F8E" w:rsidRDefault="00335CF1" w:rsidP="00E90504">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3-D Design &amp; Animation</w:t>
            </w:r>
          </w:p>
        </w:tc>
        <w:tc>
          <w:tcPr>
            <w:tcW w:w="1903" w:type="dxa"/>
          </w:tcPr>
          <w:p w:rsidR="00335CF1" w:rsidRPr="00E96F8E" w:rsidRDefault="00335CF1" w:rsidP="00E90504">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Credit: 1/2 </w:t>
            </w:r>
            <w:r>
              <w:rPr>
                <w:rFonts w:ascii="Times New Roman" w:eastAsia="Times New Roman" w:hAnsi="Times New Roman" w:cs="Times New Roman"/>
                <w:sz w:val="20"/>
                <w:szCs w:val="20"/>
              </w:rPr>
              <w:t>u</w:t>
            </w:r>
            <w:r w:rsidRPr="00E96F8E">
              <w:rPr>
                <w:rFonts w:ascii="Times New Roman" w:eastAsia="Times New Roman" w:hAnsi="Times New Roman" w:cs="Times New Roman"/>
                <w:sz w:val="20"/>
                <w:szCs w:val="20"/>
              </w:rPr>
              <w:t>nit</w:t>
            </w:r>
          </w:p>
        </w:tc>
      </w:tr>
    </w:tbl>
    <w:p w:rsidR="00335CF1" w:rsidRPr="00306ADC" w:rsidRDefault="001C4EB6" w:rsidP="00335CF1">
      <w:pPr>
        <w:spacing w:after="0" w:line="240" w:lineRule="auto"/>
        <w:ind w:right="36"/>
        <w:jc w:val="both"/>
        <w:rPr>
          <w:rFonts w:ascii="Times New Roman" w:hAnsi="Times New Roman" w:cs="Times New Roman"/>
          <w:sz w:val="20"/>
          <w:szCs w:val="20"/>
        </w:rPr>
      </w:pPr>
      <w:r>
        <w:rPr>
          <w:rFonts w:ascii="Times New Roman" w:hAnsi="Times New Roman" w:cs="Times New Roman"/>
          <w:sz w:val="20"/>
          <w:szCs w:val="20"/>
        </w:rPr>
        <w:t xml:space="preserve">Students who excelled in 3-D Design &amp; Animation have the opportunity to further explore the world of digital </w:t>
      </w:r>
      <w:r w:rsidRPr="00306ADC">
        <w:rPr>
          <w:rFonts w:ascii="Times New Roman" w:hAnsi="Times New Roman" w:cs="Times New Roman"/>
          <w:sz w:val="20"/>
          <w:szCs w:val="20"/>
        </w:rPr>
        <w:t xml:space="preserve">graphics.  Using skills and knowledge </w:t>
      </w:r>
      <w:r w:rsidRPr="004F4232">
        <w:rPr>
          <w:rFonts w:ascii="Times New Roman" w:hAnsi="Times New Roman" w:cs="Times New Roman"/>
          <w:sz w:val="20"/>
          <w:szCs w:val="20"/>
        </w:rPr>
        <w:t>of 3-D</w:t>
      </w:r>
      <w:r w:rsidR="00905AAE" w:rsidRPr="004F4232">
        <w:rPr>
          <w:rFonts w:ascii="Times New Roman" w:hAnsi="Times New Roman" w:cs="Times New Roman"/>
          <w:sz w:val="20"/>
          <w:szCs w:val="20"/>
        </w:rPr>
        <w:t>S</w:t>
      </w:r>
      <w:r w:rsidRPr="004F4232">
        <w:rPr>
          <w:rFonts w:ascii="Times New Roman" w:hAnsi="Times New Roman" w:cs="Times New Roman"/>
          <w:sz w:val="20"/>
          <w:szCs w:val="20"/>
        </w:rPr>
        <w:t xml:space="preserve"> Max Design</w:t>
      </w:r>
      <w:r w:rsidRPr="00306ADC">
        <w:rPr>
          <w:rFonts w:ascii="Times New Roman" w:hAnsi="Times New Roman" w:cs="Times New Roman"/>
          <w:sz w:val="20"/>
          <w:szCs w:val="20"/>
        </w:rPr>
        <w:t>, Photoshop and InDesign, students will create visual imagery that is used in advertising, TV/video, game design, and architecture.  Course topics include: advanced modeling, simulation, animation, rendering and image retouching.  Like the first level of 3-D Design &amp; Animation students will learn at a self-guided pace using teacher developed tutorials. Students will have access to the 3-D printer and the opportunity to participate in Skills USA competitions.</w:t>
      </w:r>
    </w:p>
    <w:p w:rsidR="00E52468" w:rsidRPr="00306ADC" w:rsidRDefault="00E52468" w:rsidP="00335CF1">
      <w:pPr>
        <w:spacing w:after="0" w:line="240" w:lineRule="auto"/>
        <w:ind w:right="36"/>
        <w:jc w:val="both"/>
        <w:rPr>
          <w:rFonts w:ascii="Times New Roman" w:hAnsi="Times New Roman" w:cs="Times New Roman"/>
          <w:sz w:val="20"/>
          <w:szCs w:val="20"/>
        </w:rPr>
      </w:pPr>
    </w:p>
    <w:p w:rsidR="009B4B77" w:rsidRPr="00306ADC" w:rsidRDefault="009B4B77" w:rsidP="009B4B77">
      <w:pPr>
        <w:spacing w:after="0" w:line="240" w:lineRule="auto"/>
        <w:rPr>
          <w:rFonts w:ascii="Times New Roman" w:hAnsi="Times New Roman" w:cs="Times New Roman"/>
        </w:rPr>
      </w:pPr>
      <w:r w:rsidRPr="00306ADC">
        <w:rPr>
          <w:rFonts w:ascii="Times New Roman" w:hAnsi="Times New Roman" w:cs="Times New Roman"/>
          <w:noProof/>
          <w:spacing w:val="-15"/>
        </w:rPr>
        <mc:AlternateContent>
          <mc:Choice Requires="wps">
            <w:drawing>
              <wp:anchor distT="0" distB="0" distL="114300" distR="114300" simplePos="0" relativeHeight="251565568" behindDoc="0" locked="0" layoutInCell="1" allowOverlap="1" wp14:anchorId="6A5BBF2F" wp14:editId="5CC26D60">
                <wp:simplePos x="0" y="0"/>
                <wp:positionH relativeFrom="column">
                  <wp:posOffset>1257299</wp:posOffset>
                </wp:positionH>
                <wp:positionV relativeFrom="paragraph">
                  <wp:posOffset>134620</wp:posOffset>
                </wp:positionV>
                <wp:extent cx="4352925" cy="981075"/>
                <wp:effectExtent l="0" t="0" r="28575" b="2857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981075"/>
                        </a:xfrm>
                        <a:prstGeom prst="rect">
                          <a:avLst/>
                        </a:prstGeom>
                        <a:solidFill>
                          <a:srgbClr val="FFFFFF"/>
                        </a:solidFill>
                        <a:ln w="9525">
                          <a:solidFill>
                            <a:srgbClr val="000000"/>
                          </a:solidFill>
                          <a:miter lim="800000"/>
                          <a:headEnd/>
                          <a:tailEnd/>
                        </a:ln>
                      </wps:spPr>
                      <wps:txbx>
                        <w:txbxContent>
                          <w:p w:rsidR="004872B3" w:rsidRPr="001C4EB6" w:rsidRDefault="004872B3" w:rsidP="009B4B77">
                            <w:pPr>
                              <w:spacing w:line="240" w:lineRule="auto"/>
                              <w:jc w:val="center"/>
                              <w:rPr>
                                <w:rFonts w:ascii="Times New Roman" w:hAnsi="Times New Roman" w:cs="Times New Roman"/>
                                <w:sz w:val="52"/>
                                <w:szCs w:val="52"/>
                              </w:rPr>
                            </w:pPr>
                            <w:r w:rsidRPr="001C4EB6">
                              <w:rPr>
                                <w:rFonts w:ascii="Times New Roman" w:hAnsi="Times New Roman" w:cs="Times New Roman"/>
                                <w:sz w:val="52"/>
                                <w:szCs w:val="52"/>
                              </w:rPr>
                              <w:t>FAMILY AND CONSUMER</w:t>
                            </w:r>
                          </w:p>
                          <w:p w:rsidR="004872B3" w:rsidRPr="001C4EB6" w:rsidRDefault="004872B3" w:rsidP="009B4B77">
                            <w:pPr>
                              <w:spacing w:line="240" w:lineRule="auto"/>
                              <w:jc w:val="center"/>
                              <w:rPr>
                                <w:rFonts w:ascii="Times New Roman" w:hAnsi="Times New Roman" w:cs="Times New Roman"/>
                                <w:sz w:val="52"/>
                                <w:szCs w:val="52"/>
                              </w:rPr>
                            </w:pPr>
                            <w:r w:rsidRPr="001C4EB6">
                              <w:rPr>
                                <w:rFonts w:ascii="Times New Roman" w:hAnsi="Times New Roman" w:cs="Times New Roman"/>
                                <w:sz w:val="52"/>
                                <w:szCs w:val="52"/>
                              </w:rPr>
                              <w:t>SCIENCE</w:t>
                            </w:r>
                          </w:p>
                          <w:p w:rsidR="004872B3" w:rsidRPr="00277494" w:rsidRDefault="004872B3" w:rsidP="009B4B77">
                            <w:pPr>
                              <w:rPr>
                                <w:rFonts w:ascii="Times New Roman" w:hAnsi="Times New Roman" w:cs="Times New Roman"/>
                              </w:rPr>
                            </w:pPr>
                            <w:r w:rsidRPr="00835793">
                              <w:rPr>
                                <w:rFonts w:ascii="Times New Roman" w:hAnsi="Times New Roman" w:cs="Times New Roman"/>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BBF2F" id="Text Box 452" o:spid="_x0000_s1041" type="#_x0000_t202" style="position:absolute;margin-left:99pt;margin-top:10.6pt;width:342.75pt;height:77.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">
                <v:textbox>
                  <w:txbxContent>
                    <w:p w:rsidR="004872B3" w:rsidRPr="001C4EB6" w:rsidRDefault="004872B3" w:rsidP="009B4B77">
                      <w:pPr>
                        <w:spacing w:line="240" w:lineRule="auto"/>
                        <w:jc w:val="center"/>
                        <w:rPr>
                          <w:rFonts w:ascii="Times New Roman" w:hAnsi="Times New Roman" w:cs="Times New Roman"/>
                          <w:sz w:val="52"/>
                          <w:szCs w:val="52"/>
                        </w:rPr>
                      </w:pPr>
                      <w:r w:rsidRPr="001C4EB6">
                        <w:rPr>
                          <w:rFonts w:ascii="Times New Roman" w:hAnsi="Times New Roman" w:cs="Times New Roman"/>
                          <w:sz w:val="52"/>
                          <w:szCs w:val="52"/>
                        </w:rPr>
                        <w:t>FAMILY AND CONSUMER</w:t>
                      </w:r>
                    </w:p>
                    <w:p w:rsidR="004872B3" w:rsidRPr="001C4EB6" w:rsidRDefault="004872B3" w:rsidP="009B4B77">
                      <w:pPr>
                        <w:spacing w:line="240" w:lineRule="auto"/>
                        <w:jc w:val="center"/>
                        <w:rPr>
                          <w:rFonts w:ascii="Times New Roman" w:hAnsi="Times New Roman" w:cs="Times New Roman"/>
                          <w:sz w:val="52"/>
                          <w:szCs w:val="52"/>
                        </w:rPr>
                      </w:pPr>
                      <w:r w:rsidRPr="001C4EB6">
                        <w:rPr>
                          <w:rFonts w:ascii="Times New Roman" w:hAnsi="Times New Roman" w:cs="Times New Roman"/>
                          <w:sz w:val="52"/>
                          <w:szCs w:val="52"/>
                        </w:rPr>
                        <w:t>SCIENCE</w:t>
                      </w:r>
                    </w:p>
                    <w:p w:rsidR="004872B3" w:rsidRPr="00277494" w:rsidRDefault="004872B3" w:rsidP="009B4B77">
                      <w:pPr>
                        <w:rPr>
                          <w:rFonts w:ascii="Times New Roman" w:hAnsi="Times New Roman" w:cs="Times New Roman"/>
                        </w:rPr>
                      </w:pPr>
                      <w:r w:rsidRPr="00835793">
                        <w:rPr>
                          <w:rFonts w:ascii="Times New Roman" w:hAnsi="Times New Roman" w:cs="Times New Roman"/>
                        </w:rPr>
                        <w:tab/>
                      </w:r>
                    </w:p>
                  </w:txbxContent>
                </v:textbox>
              </v:shape>
            </w:pict>
          </mc:Fallback>
        </mc:AlternateContent>
      </w:r>
    </w:p>
    <w:p w:rsidR="009B4B77" w:rsidRPr="00306ADC" w:rsidRDefault="009B4B77" w:rsidP="009B4B77">
      <w:pPr>
        <w:spacing w:after="0" w:line="240" w:lineRule="auto"/>
        <w:rPr>
          <w:rFonts w:ascii="Times New Roman" w:hAnsi="Times New Roman" w:cs="Times New Roman"/>
        </w:rPr>
      </w:pPr>
      <w:r w:rsidRPr="00306ADC">
        <w:rPr>
          <w:rFonts w:ascii="Times New Roman" w:hAnsi="Times New Roman" w:cs="Times New Roman"/>
          <w:noProof/>
          <w:spacing w:val="-15"/>
        </w:rPr>
        <w:drawing>
          <wp:inline distT="0" distB="0" distL="0" distR="0" wp14:anchorId="29EAED05" wp14:editId="349396EF">
            <wp:extent cx="1067732" cy="709574"/>
            <wp:effectExtent l="0" t="0" r="0" b="0"/>
            <wp:docPr id="70" name="Picture 70" descr="C:\Users\vmoses\AppData\Local\Microsoft\Windows\Temporary Internet Files\Content.IE5\QFKW9UVH\MP900430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oses\AppData\Local\Microsoft\Windows\Temporary Internet Files\Content.IE5\QFKW9UVH\MP90043093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067732" cy="709574"/>
                    </a:xfrm>
                    <a:prstGeom prst="rect">
                      <a:avLst/>
                    </a:prstGeom>
                    <a:noFill/>
                    <a:ln>
                      <a:noFill/>
                    </a:ln>
                  </pic:spPr>
                </pic:pic>
              </a:graphicData>
            </a:graphic>
          </wp:inline>
        </w:drawing>
      </w:r>
    </w:p>
    <w:p w:rsidR="009B4B77" w:rsidRPr="00306ADC" w:rsidRDefault="009B4B77" w:rsidP="009B4B77">
      <w:pPr>
        <w:spacing w:after="0" w:line="240" w:lineRule="auto"/>
        <w:rPr>
          <w:rFonts w:ascii="Times New Roman" w:hAnsi="Times New Roman" w:cs="Times New Roman"/>
        </w:rPr>
      </w:pPr>
    </w:p>
    <w:p w:rsidR="009B4B77" w:rsidRPr="00306ADC" w:rsidRDefault="009B4B77" w:rsidP="009B4B77">
      <w:pPr>
        <w:spacing w:after="0" w:line="240" w:lineRule="auto"/>
        <w:rPr>
          <w:rFonts w:ascii="Times New Roman"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1C4EB6" w:rsidRPr="00306ADC" w:rsidRDefault="001C4EB6" w:rsidP="00526822">
            <w:pPr>
              <w:spacing w:after="0" w:line="240" w:lineRule="auto"/>
              <w:ind w:right="36"/>
              <w:rPr>
                <w:rFonts w:ascii="Times New Roman" w:eastAsia="Times New Roman" w:hAnsi="Times New Roman" w:cs="Times New Roman"/>
                <w:b/>
                <w:sz w:val="20"/>
                <w:szCs w:val="20"/>
              </w:rPr>
            </w:pPr>
          </w:p>
          <w:p w:rsidR="00526822" w:rsidRPr="00306ADC" w:rsidRDefault="009B4B77" w:rsidP="0052682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ADVANCED CULINARY ARTS</w:t>
            </w:r>
            <w:r w:rsidR="00B5192A" w:rsidRPr="00306ADC">
              <w:rPr>
                <w:rFonts w:ascii="Times New Roman" w:eastAsia="Times New Roman" w:hAnsi="Times New Roman" w:cs="Times New Roman"/>
                <w:b/>
                <w:sz w:val="20"/>
                <w:szCs w:val="20"/>
              </w:rPr>
              <w:t xml:space="preserve"> </w:t>
            </w:r>
            <w:r w:rsidR="009D5790" w:rsidRPr="00306ADC">
              <w:rPr>
                <w:rFonts w:ascii="Times New Roman" w:eastAsia="Times New Roman" w:hAnsi="Times New Roman" w:cs="Times New Roman"/>
                <w:b/>
                <w:sz w:val="20"/>
                <w:szCs w:val="20"/>
              </w:rPr>
              <w:fldChar w:fldCharType="begin"/>
            </w:r>
            <w:r w:rsidR="009D5790" w:rsidRPr="00306ADC">
              <w:instrText xml:space="preserve"> XE "</w:instrText>
            </w:r>
            <w:r w:rsidR="009D5790" w:rsidRPr="00306ADC">
              <w:rPr>
                <w:rFonts w:ascii="Times New Roman" w:hAnsi="Times New Roman" w:cs="Times New Roman"/>
                <w:b/>
              </w:rPr>
              <w:instrText>Advanced Culinary Arts</w:instrText>
            </w:r>
            <w:r w:rsidR="009D5790" w:rsidRPr="00306ADC">
              <w:instrText xml:space="preserve">" \i </w:instrText>
            </w:r>
            <w:r w:rsidR="009D5790" w:rsidRPr="00306ADC">
              <w:rPr>
                <w:rFonts w:ascii="Times New Roman" w:eastAsia="Times New Roman" w:hAnsi="Times New Roman" w:cs="Times New Roman"/>
                <w:b/>
                <w:sz w:val="20"/>
                <w:szCs w:val="20"/>
              </w:rPr>
              <w:fldChar w:fldCharType="end"/>
            </w:r>
          </w:p>
          <w:p w:rsidR="009B4B77" w:rsidRPr="00306ADC" w:rsidRDefault="009B4B77" w:rsidP="0052682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D3593B" w:rsidRPr="00306ADC" w:rsidRDefault="00D3593B" w:rsidP="007F1DF2">
            <w:pPr>
              <w:spacing w:after="0" w:line="240" w:lineRule="auto"/>
              <w:ind w:right="36"/>
              <w:rPr>
                <w:rFonts w:ascii="Times New Roman" w:eastAsia="Times New Roman" w:hAnsi="Times New Roman" w:cs="Times New Roman"/>
                <w:sz w:val="20"/>
                <w:szCs w:val="20"/>
              </w:rPr>
            </w:pP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B4B77" w:rsidP="0056012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Prerequisites: Introduction to Culinary</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3003EA" w:rsidP="003E7D41">
      <w:pPr>
        <w:spacing w:after="0" w:line="240" w:lineRule="auto"/>
        <w:ind w:right="36"/>
        <w:jc w:val="both"/>
        <w:rPr>
          <w:rFonts w:ascii="Times New Roman" w:eastAsia="Calibri" w:hAnsi="Times New Roman" w:cs="Times New Roman"/>
          <w:sz w:val="20"/>
          <w:szCs w:val="20"/>
        </w:rPr>
      </w:pPr>
      <w:r w:rsidRPr="00306ADC">
        <w:rPr>
          <w:rFonts w:ascii="Times New Roman" w:eastAsia="Calibri" w:hAnsi="Times New Roman" w:cs="Times New Roman"/>
          <w:sz w:val="20"/>
          <w:szCs w:val="20"/>
        </w:rPr>
        <w:t>If you are passionate about food or want to work in this exciting career field, our hands-on culinary art courses are designed to equip you with strong thinking and communication capabilities. This course builds upon the cooking methods taught in Introduction to Culinary Arts creating soups, salads, grain and meat dishes from all over the globe.</w:t>
      </w:r>
    </w:p>
    <w:p w:rsidR="007C4DBF" w:rsidRPr="00306ADC" w:rsidRDefault="007C4DBF" w:rsidP="003E7D41">
      <w:pPr>
        <w:spacing w:after="0" w:line="240" w:lineRule="auto"/>
        <w:ind w:right="36"/>
        <w:jc w:val="both"/>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BAKING AND PASTRIES</w:t>
            </w:r>
            <w:r w:rsidR="00B5192A" w:rsidRPr="00306ADC">
              <w:rPr>
                <w:rFonts w:ascii="Times New Roman" w:eastAsia="Times New Roman" w:hAnsi="Times New Roman" w:cs="Times New Roman"/>
                <w:b/>
                <w:sz w:val="20"/>
                <w:szCs w:val="20"/>
              </w:rPr>
              <w:t xml:space="preserve"> </w:t>
            </w:r>
            <w:r w:rsidR="00743962" w:rsidRPr="00306ADC">
              <w:rPr>
                <w:rFonts w:ascii="Times New Roman" w:eastAsia="Times New Roman" w:hAnsi="Times New Roman" w:cs="Times New Roman"/>
                <w:b/>
                <w:sz w:val="20"/>
                <w:szCs w:val="20"/>
              </w:rPr>
              <w:fldChar w:fldCharType="begin"/>
            </w:r>
            <w:r w:rsidR="00743962" w:rsidRPr="00306ADC">
              <w:instrText xml:space="preserve"> XE "</w:instrText>
            </w:r>
            <w:r w:rsidR="00743962" w:rsidRPr="00306ADC">
              <w:rPr>
                <w:rFonts w:ascii="Times New Roman" w:hAnsi="Times New Roman" w:cs="Times New Roman"/>
                <w:b/>
              </w:rPr>
              <w:instrText>Baking &amp; Pastries</w:instrText>
            </w:r>
            <w:r w:rsidR="00743962" w:rsidRPr="00306ADC">
              <w:instrText xml:space="preserve">" \i </w:instrText>
            </w:r>
            <w:r w:rsidR="00743962" w:rsidRPr="00306ADC">
              <w:rPr>
                <w:rFonts w:ascii="Times New Roman" w:eastAsia="Times New Roman" w:hAnsi="Times New Roman" w:cs="Times New Roman"/>
                <w:b/>
                <w:sz w:val="20"/>
                <w:szCs w:val="20"/>
              </w:rPr>
              <w:fldChar w:fldCharType="end"/>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w:t>
            </w:r>
            <w:r w:rsidR="00560122" w:rsidRPr="00306ADC">
              <w:rPr>
                <w:rFonts w:ascii="Times New Roman" w:eastAsia="Times New Roman" w:hAnsi="Times New Roman" w:cs="Times New Roman"/>
                <w:sz w:val="20"/>
                <w:szCs w:val="20"/>
              </w:rPr>
              <w:t xml:space="preserve">Introduction </w:t>
            </w:r>
            <w:r w:rsidR="00D6762E">
              <w:rPr>
                <w:rFonts w:ascii="Times New Roman" w:eastAsia="Times New Roman" w:hAnsi="Times New Roman" w:cs="Times New Roman"/>
                <w:sz w:val="20"/>
                <w:szCs w:val="20"/>
              </w:rPr>
              <w:t>to Culinary</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3003EA" w:rsidP="005D039B">
      <w:pPr>
        <w:spacing w:after="0" w:line="240" w:lineRule="auto"/>
        <w:ind w:right="36"/>
        <w:jc w:val="both"/>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In Baking and Pastries, students will build upon the beginning baking skills learned in Intro</w:t>
      </w:r>
      <w:r w:rsidR="00C07500" w:rsidRPr="00306ADC">
        <w:rPr>
          <w:rFonts w:ascii="Times New Roman" w:eastAsia="Times New Roman" w:hAnsi="Times New Roman" w:cs="Times New Roman"/>
          <w:sz w:val="20"/>
          <w:szCs w:val="20"/>
        </w:rPr>
        <w:t>duction to Culinary. Sweet and s</w:t>
      </w:r>
      <w:r w:rsidRPr="00306ADC">
        <w:rPr>
          <w:rFonts w:ascii="Times New Roman" w:eastAsia="Times New Roman" w:hAnsi="Times New Roman" w:cs="Times New Roman"/>
          <w:sz w:val="20"/>
          <w:szCs w:val="20"/>
        </w:rPr>
        <w:t>avory baked products will be the focus of this course. Students will also practice the preparation of different types of cookies, cakes, pastries, and key culinary techniques. Students will learn the scientific principles behind candy making as they prepare a variety of homemade candies. Students will practice designing and decorating their own custom cake for a special occasion. Science and math skills are reinforced through practical foods lab experiences. This class is recommended for students planning to pursue a degree in the culinary or pastry arts as well as culinary enthusiasts.</w:t>
      </w:r>
    </w:p>
    <w:p w:rsidR="007C0CC9" w:rsidRPr="00306ADC" w:rsidRDefault="007C0CC9" w:rsidP="005D039B">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CHILD DEVELOPMENT</w:t>
            </w:r>
            <w:r w:rsidRPr="00306ADC">
              <w:rPr>
                <w:rFonts w:ascii="Times New Roman" w:eastAsia="Times New Roman" w:hAnsi="Times New Roman" w:cs="Times New Roman"/>
                <w:b/>
                <w:sz w:val="20"/>
                <w:szCs w:val="20"/>
              </w:rPr>
              <w:fldChar w:fldCharType="begin"/>
            </w:r>
            <w:r w:rsidRPr="00306ADC">
              <w:instrText xml:space="preserve"> XE "</w:instrText>
            </w:r>
            <w:r w:rsidRPr="00306ADC">
              <w:rPr>
                <w:rFonts w:ascii="Times New Roman" w:eastAsia="Times New Roman" w:hAnsi="Times New Roman" w:cs="Times New Roman"/>
                <w:b/>
              </w:rPr>
              <w:instrText>Child Development</w:instrText>
            </w:r>
            <w:r w:rsidRPr="00306ADC">
              <w:instrText xml:space="preserve">" \i </w:instrText>
            </w:r>
            <w:r w:rsidRPr="00306ADC">
              <w:rPr>
                <w:rFonts w:ascii="Times New Roman" w:eastAsia="Times New Roman" w:hAnsi="Times New Roman" w:cs="Times New Roman"/>
                <w:b/>
                <w:sz w:val="20"/>
                <w:szCs w:val="20"/>
              </w:rPr>
              <w:fldChar w:fldCharType="end"/>
            </w:r>
            <w:r w:rsidRPr="00306ADC">
              <w:rPr>
                <w:rFonts w:ascii="Times New Roman" w:eastAsia="Times New Roman" w:hAnsi="Times New Roman" w:cs="Times New Roman"/>
                <w:b/>
                <w:sz w:val="20"/>
                <w:szCs w:val="20"/>
              </w:rPr>
              <w:t xml:space="preserve">  </w:t>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 unit</w:t>
            </w:r>
          </w:p>
        </w:tc>
      </w:tr>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9B4B77" w:rsidP="005D039B">
      <w:pPr>
        <w:spacing w:after="0" w:line="240" w:lineRule="auto"/>
        <w:ind w:right="36"/>
        <w:jc w:val="both"/>
        <w:rPr>
          <w:rFonts w:ascii="Times New Roman" w:hAnsi="Times New Roman" w:cs="Times New Roman"/>
          <w:sz w:val="20"/>
          <w:szCs w:val="20"/>
        </w:rPr>
      </w:pPr>
      <w:r w:rsidRPr="00306ADC">
        <w:rPr>
          <w:rFonts w:ascii="Times New Roman" w:hAnsi="Times New Roman" w:cs="Times New Roman"/>
          <w:sz w:val="20"/>
          <w:szCs w:val="20"/>
        </w:rPr>
        <w:t xml:space="preserve">If you are interested in stepping out of the student mode into an active teaching mode, enroll in Child Development. This course is designed to give high school students an opportunity to work with three and four-year old children in a preschool. Any student interested in a career involving children (education, social work, psychology, pediatrics, </w:t>
      </w:r>
      <w:r w:rsidR="003003EA" w:rsidRPr="00306ADC">
        <w:rPr>
          <w:rFonts w:ascii="Times New Roman" w:hAnsi="Times New Roman" w:cs="Times New Roman"/>
          <w:sz w:val="20"/>
          <w:szCs w:val="20"/>
        </w:rPr>
        <w:t>child care</w:t>
      </w:r>
      <w:r w:rsidRPr="00306ADC">
        <w:rPr>
          <w:rFonts w:ascii="Times New Roman" w:hAnsi="Times New Roman" w:cs="Times New Roman"/>
          <w:sz w:val="20"/>
          <w:szCs w:val="20"/>
        </w:rPr>
        <w:t>) will benefit from this course.  Early Childh</w:t>
      </w:r>
      <w:r w:rsidR="00D6762E">
        <w:rPr>
          <w:rFonts w:ascii="Times New Roman" w:hAnsi="Times New Roman" w:cs="Times New Roman"/>
          <w:sz w:val="20"/>
          <w:szCs w:val="20"/>
        </w:rPr>
        <w:t xml:space="preserve">ood Care </w:t>
      </w:r>
      <w:r w:rsidRPr="00306ADC">
        <w:rPr>
          <w:rFonts w:ascii="Times New Roman" w:hAnsi="Times New Roman" w:cs="Times New Roman"/>
          <w:sz w:val="20"/>
          <w:szCs w:val="20"/>
        </w:rPr>
        <w:t>is recommended prior to taking this course.</w:t>
      </w:r>
    </w:p>
    <w:p w:rsidR="009B4B77" w:rsidRPr="00020708" w:rsidRDefault="009B4B77" w:rsidP="009B4B77">
      <w:pPr>
        <w:spacing w:after="0" w:line="240" w:lineRule="auto"/>
        <w:ind w:right="36"/>
        <w:rPr>
          <w:rFonts w:ascii="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FD339F">
        <w:tc>
          <w:tcPr>
            <w:tcW w:w="7938" w:type="dxa"/>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EARLY CHILDHOOD CARE</w:t>
            </w:r>
            <w:r w:rsidR="00C54412">
              <w:rPr>
                <w:rFonts w:ascii="Times New Roman" w:eastAsia="Times New Roman" w:hAnsi="Times New Roman" w:cs="Times New Roman"/>
                <w:b/>
                <w:sz w:val="20"/>
                <w:szCs w:val="20"/>
              </w:rPr>
              <w:t xml:space="preserve"> </w:t>
            </w:r>
            <w:r w:rsidR="00C54412">
              <w:rPr>
                <w:rFonts w:ascii="Times New Roman" w:eastAsia="Times New Roman" w:hAnsi="Times New Roman" w:cs="Times New Roman"/>
                <w:b/>
                <w:sz w:val="20"/>
                <w:szCs w:val="20"/>
              </w:rPr>
              <w:fldChar w:fldCharType="begin"/>
            </w:r>
            <w:r w:rsidR="00C54412">
              <w:instrText xml:space="preserve"> XE "</w:instrText>
            </w:r>
            <w:r w:rsidR="00C54412" w:rsidRPr="00C54412">
              <w:rPr>
                <w:rFonts w:ascii="Times New Roman" w:hAnsi="Times New Roman" w:cs="Times New Roman"/>
                <w:b/>
              </w:rPr>
              <w:instrText>Early Childhood Care</w:instrText>
            </w:r>
            <w:r w:rsidR="00C54412">
              <w:instrText xml:space="preserve">" \i </w:instrText>
            </w:r>
            <w:r w:rsidR="00C54412">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9, 10, 11, 12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1/2 unit</w:t>
            </w:r>
          </w:p>
        </w:tc>
      </w:tr>
      <w:tr w:rsidR="00020708" w:rsidRPr="00020708" w:rsidTr="00FD339F">
        <w:tc>
          <w:tcPr>
            <w:tcW w:w="7938"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Prerequisites: None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Pr="00020708" w:rsidRDefault="009B4B77" w:rsidP="009B4B77">
      <w:pPr>
        <w:spacing w:after="0" w:line="240" w:lineRule="auto"/>
        <w:ind w:right="36"/>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Wonder what it is like to care for a small child?  This course is designed to give high school students the opportunity to work directly with infants and 2-year-old children.  Students will study play</w:t>
      </w:r>
      <w:r w:rsidR="003003EA">
        <w:rPr>
          <w:rFonts w:ascii="Times New Roman" w:eastAsia="Times New Roman" w:hAnsi="Times New Roman" w:cs="Times New Roman"/>
          <w:sz w:val="20"/>
          <w:szCs w:val="20"/>
        </w:rPr>
        <w:t>,</w:t>
      </w:r>
      <w:r w:rsidRPr="00020708">
        <w:rPr>
          <w:rFonts w:ascii="Times New Roman" w:eastAsia="Times New Roman" w:hAnsi="Times New Roman" w:cs="Times New Roman"/>
          <w:sz w:val="20"/>
          <w:szCs w:val="20"/>
        </w:rPr>
        <w:t xml:space="preserve"> development, basic needs, discipline and guidance.  For students who are interested in continuing their study of young children, the Child D</w:t>
      </w:r>
      <w:r w:rsidR="00D6762E">
        <w:rPr>
          <w:rFonts w:ascii="Times New Roman" w:eastAsia="Times New Roman" w:hAnsi="Times New Roman" w:cs="Times New Roman"/>
          <w:sz w:val="20"/>
          <w:szCs w:val="20"/>
        </w:rPr>
        <w:t>evelopment course is suggested.</w:t>
      </w:r>
      <w:r w:rsidR="000F363A" w:rsidRPr="00020708">
        <w:rPr>
          <w:rFonts w:ascii="Times New Roman" w:eastAsia="Times New Roman" w:hAnsi="Times New Roman" w:cs="Times New Roman"/>
          <w:b/>
          <w:sz w:val="20"/>
          <w:szCs w:val="20"/>
        </w:rPr>
        <w:t xml:space="preserve"> </w:t>
      </w:r>
    </w:p>
    <w:p w:rsidR="009B4B77" w:rsidRPr="00020708"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FD339F">
        <w:tc>
          <w:tcPr>
            <w:tcW w:w="7938" w:type="dxa"/>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FASHION CONSTRUCTION 1</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Fashion Construction 1</w:instrText>
            </w:r>
            <w:r w:rsidRPr="00020708">
              <w:instrText xml:space="preserve">" \i </w:instrText>
            </w:r>
            <w:r w:rsidRPr="00020708">
              <w:rPr>
                <w:rFonts w:ascii="Times New Roman" w:eastAsia="Times New Roman" w:hAnsi="Times New Roman" w:cs="Times New Roman"/>
                <w:b/>
                <w:sz w:val="20"/>
                <w:szCs w:val="20"/>
              </w:rPr>
              <w:fldChar w:fldCharType="end"/>
            </w:r>
            <w:r w:rsidRPr="00020708">
              <w:rPr>
                <w:rFonts w:ascii="Times New Roman" w:eastAsia="Times New Roman" w:hAnsi="Times New Roman" w:cs="Times New Roman"/>
                <w:b/>
                <w:sz w:val="20"/>
                <w:szCs w:val="20"/>
              </w:rPr>
              <w:t xml:space="preserve">        </w:t>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9, 10, 11, 12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1/2 unit</w:t>
            </w:r>
          </w:p>
        </w:tc>
      </w:tr>
      <w:tr w:rsidR="00020708" w:rsidRPr="00020708" w:rsidTr="00FD339F">
        <w:tc>
          <w:tcPr>
            <w:tcW w:w="7938"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Prerequisites: None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This course is for students with some experience in sewing and fashion as well as for those with no experience but with an interest in clothing. Basic construction techniques prepare students to sew independently. Students choose projects compatible with their sewing skills and fashion interests. </w:t>
      </w:r>
    </w:p>
    <w:p w:rsidR="00E52468" w:rsidRDefault="00E52468" w:rsidP="009B4B77">
      <w:pPr>
        <w:spacing w:after="0" w:line="240" w:lineRule="auto"/>
        <w:ind w:right="36"/>
        <w:rPr>
          <w:rFonts w:ascii="Times New Roman" w:eastAsia="Times New Roman" w:hAnsi="Times New Roman" w:cs="Times New Roman"/>
          <w:sz w:val="20"/>
          <w:szCs w:val="20"/>
        </w:rPr>
      </w:pPr>
    </w:p>
    <w:p w:rsidR="00E52468" w:rsidRDefault="00E52468" w:rsidP="009B4B77">
      <w:pPr>
        <w:spacing w:after="0" w:line="240" w:lineRule="auto"/>
        <w:ind w:right="36"/>
        <w:rPr>
          <w:rFonts w:ascii="Times New Roman" w:eastAsia="Times New Roman" w:hAnsi="Times New Roman" w:cs="Times New Roman"/>
          <w:sz w:val="20"/>
          <w:szCs w:val="20"/>
        </w:rPr>
      </w:pPr>
    </w:p>
    <w:p w:rsidR="0099003A" w:rsidRDefault="0099003A" w:rsidP="009B4B77">
      <w:pPr>
        <w:spacing w:after="0" w:line="240" w:lineRule="auto"/>
        <w:ind w:right="36"/>
        <w:rPr>
          <w:rFonts w:ascii="Times New Roman" w:eastAsia="Times New Roman" w:hAnsi="Times New Roman" w:cs="Times New Roman"/>
          <w:sz w:val="20"/>
          <w:szCs w:val="20"/>
        </w:rPr>
      </w:pPr>
    </w:p>
    <w:p w:rsidR="0099003A" w:rsidRDefault="0099003A" w:rsidP="009B4B77">
      <w:pPr>
        <w:spacing w:after="0" w:line="240" w:lineRule="auto"/>
        <w:ind w:right="36"/>
        <w:rPr>
          <w:rFonts w:ascii="Times New Roman" w:eastAsia="Times New Roman" w:hAnsi="Times New Roman" w:cs="Times New Roman"/>
          <w:sz w:val="20"/>
          <w:szCs w:val="20"/>
        </w:rPr>
      </w:pPr>
    </w:p>
    <w:p w:rsidR="0099003A" w:rsidRPr="00E96F8E" w:rsidRDefault="0099003A" w:rsidP="009B4B77">
      <w:pPr>
        <w:spacing w:after="0" w:line="240" w:lineRule="auto"/>
        <w:ind w:right="36"/>
        <w:rPr>
          <w:rFonts w:ascii="Times New Roman" w:eastAsia="Times New Roman" w:hAnsi="Times New Roman" w:cs="Times New Roman"/>
          <w:sz w:val="20"/>
          <w:szCs w:val="20"/>
        </w:rPr>
      </w:pPr>
    </w:p>
    <w:p w:rsidR="009B4B77" w:rsidRPr="00E96F8E"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FASHION CONSTRUCTION 2</w:t>
            </w:r>
            <w:r>
              <w:rPr>
                <w:rFonts w:ascii="Times New Roman" w:eastAsia="Times New Roman" w:hAnsi="Times New Roman" w:cs="Times New Roman"/>
                <w:b/>
                <w:sz w:val="20"/>
                <w:szCs w:val="20"/>
              </w:rPr>
              <w:fldChar w:fldCharType="begin"/>
            </w:r>
            <w:r>
              <w:instrText xml:space="preserve"> XE "</w:instrText>
            </w:r>
            <w:r w:rsidRPr="006B641C">
              <w:rPr>
                <w:rFonts w:ascii="Times New Roman" w:eastAsia="Times New Roman" w:hAnsi="Times New Roman" w:cs="Times New Roman"/>
                <w:b/>
              </w:rPr>
              <w:instrText>Fashion Construction 2</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9,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Prerequisites: Fashion Construction 1 or department approval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5D039B">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Sew with the latest fabrics and use new techniques to construct pants, dresses, blouses or jackets depending on student skill and interest. Pattern alterations to suit individual needs are presented. Career opportunities in fashion merchandising are studied. </w:t>
      </w:r>
    </w:p>
    <w:p w:rsidR="001731D6" w:rsidRDefault="001731D6"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b/>
                <w:sz w:val="20"/>
                <w:szCs w:val="20"/>
              </w:rPr>
            </w:pPr>
            <w:r w:rsidRPr="00E96F8E">
              <w:rPr>
                <w:rFonts w:ascii="Times New Roman" w:eastAsia="Times New Roman" w:hAnsi="Times New Roman" w:cs="Times New Roman"/>
                <w:b/>
                <w:sz w:val="20"/>
                <w:szCs w:val="20"/>
              </w:rPr>
              <w:t>FASHION CONSTRUCTION 3</w:t>
            </w:r>
            <w:r>
              <w:rPr>
                <w:rFonts w:ascii="Times New Roman" w:eastAsia="Times New Roman" w:hAnsi="Times New Roman" w:cs="Times New Roman"/>
                <w:b/>
                <w:sz w:val="20"/>
                <w:szCs w:val="20"/>
              </w:rPr>
              <w:fldChar w:fldCharType="begin"/>
            </w:r>
            <w:r>
              <w:instrText xml:space="preserve"> XE "</w:instrText>
            </w:r>
            <w:r w:rsidRPr="00462938">
              <w:rPr>
                <w:rFonts w:ascii="Times New Roman" w:eastAsia="Times New Roman" w:hAnsi="Times New Roman" w:cs="Times New Roman"/>
                <w:b/>
              </w:rPr>
              <w:instrText>Fashion Construction 3</w:instrText>
            </w:r>
            <w:r>
              <w:instrText xml:space="preserve">" \i </w:instrText>
            </w:r>
            <w:r>
              <w:rPr>
                <w:rFonts w:ascii="Times New Roman" w:eastAsia="Times New Roman" w:hAnsi="Times New Roman" w:cs="Times New Roman"/>
                <w:b/>
                <w:sz w:val="20"/>
                <w:szCs w:val="20"/>
              </w:rPr>
              <w:fldChar w:fldCharType="end"/>
            </w:r>
            <w:r w:rsidRPr="00E96F8E">
              <w:rPr>
                <w:rFonts w:ascii="Times New Roman" w:eastAsia="Times New Roman" w:hAnsi="Times New Roman" w:cs="Times New Roman"/>
                <w:b/>
                <w:sz w:val="20"/>
                <w:szCs w:val="20"/>
              </w:rPr>
              <w:t xml:space="preserve">         </w:t>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r>
            <w:r w:rsidRPr="00E96F8E">
              <w:rPr>
                <w:rFonts w:ascii="Times New Roman" w:eastAsia="Times New Roman" w:hAnsi="Times New Roman" w:cs="Times New Roman"/>
                <w:b/>
                <w:sz w:val="20"/>
                <w:szCs w:val="20"/>
              </w:rPr>
              <w:tab/>
              <w:t xml:space="preserve"> </w:t>
            </w:r>
          </w:p>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 xml:space="preserve">Eligible Grade Level: 10, 11, 12 </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Credit: 1/2 unit</w:t>
            </w:r>
          </w:p>
        </w:tc>
      </w:tr>
      <w:tr w:rsidR="009B4B77" w:rsidRPr="00E96F8E" w:rsidTr="00FD339F">
        <w:tc>
          <w:tcPr>
            <w:tcW w:w="7938"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Prerequisites: Fashion Construction 1 and 2</w:t>
            </w:r>
          </w:p>
        </w:tc>
        <w:tc>
          <w:tcPr>
            <w:tcW w:w="1890" w:type="dxa"/>
          </w:tcPr>
          <w:p w:rsidR="009B4B77" w:rsidRPr="00E96F8E"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rPr>
          <w:rFonts w:ascii="Times New Roman" w:hAnsi="Times New Roman" w:cs="Times New Roman"/>
          <w:sz w:val="20"/>
          <w:szCs w:val="20"/>
        </w:rPr>
      </w:pPr>
      <w:r w:rsidRPr="00E96F8E">
        <w:rPr>
          <w:rFonts w:ascii="Times New Roman" w:hAnsi="Times New Roman" w:cs="Times New Roman"/>
          <w:sz w:val="20"/>
          <w:szCs w:val="20"/>
        </w:rPr>
        <w:t>This is an independent study course for students who want to continue to develop their fashion construction skills and interests.</w:t>
      </w:r>
    </w:p>
    <w:p w:rsidR="00244552" w:rsidRDefault="00244552" w:rsidP="009B4B77">
      <w:pPr>
        <w:spacing w:after="0" w:line="240" w:lineRule="auto"/>
        <w:rPr>
          <w:rFonts w:ascii="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244552" w:rsidRPr="00020708" w:rsidTr="00777272">
        <w:tc>
          <w:tcPr>
            <w:tcW w:w="7938" w:type="dxa"/>
          </w:tcPr>
          <w:p w:rsidR="00244552" w:rsidRPr="00020708" w:rsidRDefault="00244552" w:rsidP="0077727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INTERIOR DESIGN</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Interior Design</w:instrText>
            </w:r>
            <w:r w:rsidRPr="00020708">
              <w:instrText xml:space="preserve">" \i </w:instrText>
            </w:r>
            <w:r w:rsidRPr="00020708">
              <w:rPr>
                <w:rFonts w:ascii="Times New Roman" w:eastAsia="Times New Roman" w:hAnsi="Times New Roman" w:cs="Times New Roman"/>
                <w:b/>
                <w:sz w:val="20"/>
                <w:szCs w:val="20"/>
              </w:rPr>
              <w:fldChar w:fldCharType="end"/>
            </w:r>
            <w:r w:rsidRPr="00020708">
              <w:rPr>
                <w:rFonts w:ascii="Times New Roman" w:eastAsia="Times New Roman" w:hAnsi="Times New Roman" w:cs="Times New Roman"/>
                <w:b/>
                <w:sz w:val="20"/>
                <w:szCs w:val="20"/>
              </w:rPr>
              <w:t xml:space="preserve">         </w:t>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r>
            <w:r w:rsidRPr="00020708">
              <w:rPr>
                <w:rFonts w:ascii="Times New Roman" w:eastAsia="Times New Roman" w:hAnsi="Times New Roman" w:cs="Times New Roman"/>
                <w:b/>
                <w:sz w:val="20"/>
                <w:szCs w:val="20"/>
              </w:rPr>
              <w:tab/>
              <w:t xml:space="preserve"> </w:t>
            </w:r>
          </w:p>
          <w:p w:rsidR="00244552" w:rsidRPr="00020708" w:rsidRDefault="00244552" w:rsidP="0077727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9, 10, 11, 12 </w:t>
            </w:r>
          </w:p>
        </w:tc>
        <w:tc>
          <w:tcPr>
            <w:tcW w:w="1890" w:type="dxa"/>
          </w:tcPr>
          <w:p w:rsidR="00244552" w:rsidRPr="00020708" w:rsidRDefault="00244552" w:rsidP="0077727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1/2 unit</w:t>
            </w:r>
          </w:p>
        </w:tc>
      </w:tr>
      <w:tr w:rsidR="00244552" w:rsidRPr="00E96F8E" w:rsidTr="00777272">
        <w:tc>
          <w:tcPr>
            <w:tcW w:w="7938" w:type="dxa"/>
          </w:tcPr>
          <w:p w:rsidR="00244552" w:rsidRPr="00E96F8E" w:rsidRDefault="00244552" w:rsidP="00777272">
            <w:pPr>
              <w:spacing w:after="0" w:line="240" w:lineRule="auto"/>
              <w:ind w:right="36"/>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Prerequisites: None</w:t>
            </w:r>
          </w:p>
        </w:tc>
        <w:tc>
          <w:tcPr>
            <w:tcW w:w="1890" w:type="dxa"/>
          </w:tcPr>
          <w:p w:rsidR="00244552" w:rsidRPr="00E96F8E" w:rsidRDefault="00244552" w:rsidP="00777272">
            <w:pPr>
              <w:spacing w:after="0" w:line="240" w:lineRule="auto"/>
              <w:ind w:right="36"/>
              <w:rPr>
                <w:rFonts w:ascii="Times New Roman" w:eastAsia="Times New Roman" w:hAnsi="Times New Roman" w:cs="Times New Roman"/>
                <w:sz w:val="20"/>
                <w:szCs w:val="20"/>
              </w:rPr>
            </w:pPr>
          </w:p>
        </w:tc>
      </w:tr>
    </w:tbl>
    <w:p w:rsidR="00244552" w:rsidRDefault="00244552" w:rsidP="00244552">
      <w:pPr>
        <w:spacing w:after="0" w:line="240" w:lineRule="auto"/>
        <w:ind w:right="36"/>
        <w:jc w:val="both"/>
        <w:rPr>
          <w:rFonts w:ascii="Times New Roman" w:eastAsia="Times New Roman" w:hAnsi="Times New Roman" w:cs="Times New Roman"/>
          <w:sz w:val="20"/>
          <w:szCs w:val="20"/>
        </w:rPr>
      </w:pPr>
      <w:r w:rsidRPr="00E96F8E">
        <w:rPr>
          <w:rFonts w:ascii="Times New Roman" w:eastAsia="Times New Roman" w:hAnsi="Times New Roman" w:cs="Times New Roman"/>
          <w:sz w:val="20"/>
          <w:szCs w:val="20"/>
        </w:rPr>
        <w:t>Interior Design is a course for students who have an interest in applying the principles of design to architectural environments. The impact of color, use of textiles, choice and arrangement of furnishings, and the addition of accessories, background and lighting selection are explored through design projects. Up-to-date technology and current trends in housing choices are examined for a variety of lifestyles to encourage students to discover the living environment most suited to them.</w:t>
      </w:r>
    </w:p>
    <w:p w:rsidR="003123A9" w:rsidRDefault="003123A9" w:rsidP="00244552">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b/>
                <w:sz w:val="20"/>
                <w:szCs w:val="20"/>
              </w:rPr>
            </w:pPr>
            <w:r w:rsidRPr="00306ADC">
              <w:rPr>
                <w:rFonts w:ascii="Times New Roman" w:eastAsia="Times New Roman" w:hAnsi="Times New Roman" w:cs="Times New Roman"/>
                <w:b/>
                <w:sz w:val="20"/>
                <w:szCs w:val="20"/>
              </w:rPr>
              <w:t>INTRODUCTION TO CULINARY</w:t>
            </w:r>
            <w:r w:rsidR="000F363A" w:rsidRPr="00306ADC">
              <w:rPr>
                <w:rFonts w:ascii="Times New Roman" w:eastAsia="Times New Roman" w:hAnsi="Times New Roman" w:cs="Times New Roman"/>
                <w:b/>
                <w:sz w:val="20"/>
                <w:szCs w:val="20"/>
              </w:rPr>
              <w:t xml:space="preserve"> </w:t>
            </w:r>
            <w:r w:rsidR="00371270" w:rsidRPr="00306ADC">
              <w:rPr>
                <w:rFonts w:ascii="Times New Roman" w:eastAsia="Times New Roman" w:hAnsi="Times New Roman" w:cs="Times New Roman"/>
                <w:b/>
                <w:sz w:val="20"/>
                <w:szCs w:val="20"/>
              </w:rPr>
              <w:fldChar w:fldCharType="begin"/>
            </w:r>
            <w:r w:rsidR="00371270" w:rsidRPr="00306ADC">
              <w:instrText xml:space="preserve"> XE "</w:instrText>
            </w:r>
            <w:r w:rsidR="00371270" w:rsidRPr="00306ADC">
              <w:rPr>
                <w:rFonts w:ascii="Times New Roman" w:hAnsi="Times New Roman" w:cs="Times New Roman"/>
                <w:b/>
              </w:rPr>
              <w:instrText>Intro</w:instrText>
            </w:r>
            <w:r w:rsidR="00C92E94">
              <w:rPr>
                <w:rFonts w:ascii="Times New Roman" w:hAnsi="Times New Roman" w:cs="Times New Roman"/>
                <w:b/>
              </w:rPr>
              <w:instrText>duction</w:instrText>
            </w:r>
            <w:r w:rsidR="00371270" w:rsidRPr="00306ADC">
              <w:rPr>
                <w:rFonts w:ascii="Times New Roman" w:hAnsi="Times New Roman" w:cs="Times New Roman"/>
                <w:b/>
              </w:rPr>
              <w:instrText xml:space="preserve"> to Culinary</w:instrText>
            </w:r>
            <w:r w:rsidR="00371270" w:rsidRPr="00306ADC">
              <w:instrText xml:space="preserve">" \i </w:instrText>
            </w:r>
            <w:r w:rsidR="00371270" w:rsidRPr="00306ADC">
              <w:rPr>
                <w:rFonts w:ascii="Times New Roman" w:eastAsia="Times New Roman" w:hAnsi="Times New Roman" w:cs="Times New Roman"/>
                <w:b/>
                <w:sz w:val="20"/>
                <w:szCs w:val="20"/>
              </w:rPr>
              <w:fldChar w:fldCharType="end"/>
            </w:r>
          </w:p>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Eligible Grade Level: 9, 10, 11, 12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Credit: 1/2 unit</w:t>
            </w:r>
          </w:p>
        </w:tc>
      </w:tr>
      <w:tr w:rsidR="00306ADC" w:rsidRPr="00306ADC" w:rsidTr="00FD339F">
        <w:tc>
          <w:tcPr>
            <w:tcW w:w="7938"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 xml:space="preserve">Prerequisites: None </w:t>
            </w:r>
          </w:p>
        </w:tc>
        <w:tc>
          <w:tcPr>
            <w:tcW w:w="1890" w:type="dxa"/>
          </w:tcPr>
          <w:p w:rsidR="009B4B77" w:rsidRPr="00306ADC" w:rsidRDefault="009B4B77" w:rsidP="007F1DF2">
            <w:pPr>
              <w:spacing w:after="0" w:line="240" w:lineRule="auto"/>
              <w:ind w:right="36"/>
              <w:rPr>
                <w:rFonts w:ascii="Times New Roman" w:eastAsia="Times New Roman" w:hAnsi="Times New Roman" w:cs="Times New Roman"/>
                <w:sz w:val="20"/>
                <w:szCs w:val="20"/>
              </w:rPr>
            </w:pPr>
          </w:p>
        </w:tc>
      </w:tr>
    </w:tbl>
    <w:p w:rsidR="009B4B77" w:rsidRPr="00306ADC" w:rsidRDefault="003003EA" w:rsidP="005D039B">
      <w:pPr>
        <w:spacing w:after="0" w:line="240" w:lineRule="auto"/>
        <w:ind w:right="36"/>
        <w:jc w:val="both"/>
        <w:rPr>
          <w:rFonts w:ascii="Times New Roman" w:eastAsia="Times New Roman" w:hAnsi="Times New Roman" w:cs="Times New Roman"/>
          <w:sz w:val="20"/>
          <w:szCs w:val="20"/>
        </w:rPr>
      </w:pPr>
      <w:r w:rsidRPr="00306ADC">
        <w:rPr>
          <w:rFonts w:ascii="Times New Roman" w:eastAsia="Times New Roman" w:hAnsi="Times New Roman" w:cs="Times New Roman"/>
          <w:sz w:val="20"/>
          <w:szCs w:val="20"/>
        </w:rPr>
        <w:t>Do you have the skills needed to prepare your own meals and find your way around the kitchen? The Introduction to Culinary course will equip you with the know-how to prepare nutritious, tasty, and economical foods. Do omelets, muffins, or biscuits fill your desire for a quick meal? Would you like to know how to use different cooking techniques? Looking for a way to incorporate more fruits and vegetables in your diet? Then this is the course for you! The numerous lab experiences will develop and enhance your food preparation skills, as well as possible careers within the culinary industry.</w:t>
      </w:r>
    </w:p>
    <w:p w:rsidR="003003EA" w:rsidRPr="00306ADC" w:rsidRDefault="003003EA" w:rsidP="009B4B77">
      <w:pPr>
        <w:spacing w:after="0" w:line="240" w:lineRule="auto"/>
        <w:ind w:right="36"/>
        <w:rPr>
          <w:rFonts w:ascii="Times New Roman" w:eastAsia="Times New Roman" w:hAnsi="Times New Roman" w:cs="Times New Roman"/>
          <w:sz w:val="20"/>
          <w:szCs w:val="20"/>
        </w:rPr>
      </w:pPr>
    </w:p>
    <w:p w:rsidR="009B4B77" w:rsidRDefault="009B4B77" w:rsidP="009B4B77">
      <w:pPr>
        <w:spacing w:after="0" w:line="240" w:lineRule="auto"/>
        <w:ind w:right="36"/>
        <w:jc w:val="both"/>
        <w:rPr>
          <w:rFonts w:ascii="Times New Roman" w:eastAsia="Times New Roman" w:hAnsi="Times New Roman" w:cs="Times New Roman"/>
          <w:sz w:val="20"/>
          <w:szCs w:val="20"/>
        </w:rPr>
      </w:pPr>
    </w:p>
    <w:p w:rsidR="009E1C62" w:rsidRPr="00E96F8E" w:rsidRDefault="009E1C62" w:rsidP="009B4B77">
      <w:pPr>
        <w:spacing w:after="0" w:line="240" w:lineRule="auto"/>
        <w:ind w:right="36"/>
        <w:jc w:val="both"/>
        <w:rPr>
          <w:rFonts w:ascii="Times New Roman" w:eastAsia="Times New Roman" w:hAnsi="Times New Roman" w:cs="Times New Roman"/>
          <w:sz w:val="20"/>
          <w:szCs w:val="20"/>
        </w:rPr>
      </w:pPr>
    </w:p>
    <w:p w:rsidR="009B4B77" w:rsidRPr="00543046" w:rsidRDefault="009B4B77" w:rsidP="009B4B77">
      <w:pPr>
        <w:spacing w:after="0" w:line="240" w:lineRule="auto"/>
        <w:ind w:right="36"/>
        <w:jc w:val="both"/>
        <w:rPr>
          <w:rFonts w:ascii="Times New Roman" w:eastAsia="Times New Roman" w:hAnsi="Times New Roman" w:cs="Times New Roman"/>
          <w:sz w:val="20"/>
          <w:szCs w:val="20"/>
        </w:rPr>
      </w:pPr>
    </w:p>
    <w:p w:rsidR="00E52468" w:rsidRDefault="00E5246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B4B77" w:rsidRDefault="009B4B77" w:rsidP="009B4B77">
      <w:pPr>
        <w:spacing w:after="0" w:line="240" w:lineRule="auto"/>
        <w:ind w:right="36"/>
        <w:jc w:val="center"/>
        <w:rPr>
          <w:rFonts w:ascii="Times New Roman" w:eastAsia="Times New Roman" w:hAnsi="Times New Roman" w:cs="Times New Roman"/>
          <w:sz w:val="20"/>
          <w:szCs w:val="20"/>
        </w:rPr>
      </w:pPr>
    </w:p>
    <w:p w:rsidR="00595616" w:rsidRDefault="00595616" w:rsidP="009B4B77">
      <w:pPr>
        <w:tabs>
          <w:tab w:val="left" w:pos="5190"/>
        </w:tabs>
        <w:autoSpaceDE w:val="0"/>
        <w:autoSpaceDN w:val="0"/>
        <w:adjustRightInd w:val="0"/>
        <w:spacing w:after="0" w:line="240" w:lineRule="auto"/>
        <w:jc w:val="center"/>
        <w:rPr>
          <w:rFonts w:ascii="Times New Roman" w:hAnsi="Times New Roman" w:cs="Times New Roman"/>
          <w:b/>
          <w:bCs/>
          <w:color w:val="000000"/>
          <w:sz w:val="36"/>
          <w:szCs w:val="36"/>
          <w:u w:val="single"/>
        </w:rPr>
      </w:pPr>
      <w:bookmarkStart w:id="57" w:name="English"/>
    </w:p>
    <w:p w:rsidR="009B4B77" w:rsidRPr="002578F4" w:rsidRDefault="009B4B77" w:rsidP="009B4B77">
      <w:pPr>
        <w:tabs>
          <w:tab w:val="left" w:pos="5190"/>
        </w:tabs>
        <w:autoSpaceDE w:val="0"/>
        <w:autoSpaceDN w:val="0"/>
        <w:adjustRightInd w:val="0"/>
        <w:spacing w:after="0" w:line="240" w:lineRule="auto"/>
        <w:jc w:val="center"/>
        <w:rPr>
          <w:rFonts w:ascii="Times New Roman" w:hAnsi="Times New Roman" w:cs="Times New Roman"/>
          <w:b/>
          <w:bCs/>
          <w:color w:val="000000"/>
          <w:sz w:val="36"/>
          <w:szCs w:val="36"/>
          <w:u w:val="single"/>
        </w:rPr>
      </w:pPr>
      <w:r w:rsidRPr="002578F4">
        <w:rPr>
          <w:rFonts w:ascii="Times New Roman" w:hAnsi="Times New Roman" w:cs="Times New Roman"/>
          <w:b/>
          <w:bCs/>
          <w:color w:val="000000"/>
          <w:sz w:val="36"/>
          <w:szCs w:val="36"/>
          <w:u w:val="single"/>
        </w:rPr>
        <w:t>ENGLISH AND COMMUNICATION</w:t>
      </w:r>
      <w:r w:rsidRPr="006973B1">
        <w:rPr>
          <w:rFonts w:ascii="Times New Roman" w:hAnsi="Times New Roman" w:cs="Times New Roman"/>
          <w:b/>
          <w:bCs/>
          <w:color w:val="000000"/>
          <w:u w:val="single"/>
        </w:rPr>
        <w:fldChar w:fldCharType="begin"/>
      </w:r>
      <w:r w:rsidRPr="006973B1">
        <w:instrText xml:space="preserve"> XE "</w:instrText>
      </w:r>
      <w:r w:rsidR="00F02AC9" w:rsidRPr="006973B1">
        <w:rPr>
          <w:rFonts w:ascii="Times New Roman" w:hAnsi="Times New Roman" w:cs="Times New Roman"/>
          <w:b/>
          <w:bCs/>
          <w:color w:val="000000"/>
          <w:u w:val="single"/>
        </w:rPr>
        <w:instrText>English</w:instrText>
      </w:r>
      <w:r w:rsidR="001A3D86" w:rsidRPr="006973B1">
        <w:rPr>
          <w:rFonts w:ascii="Times New Roman" w:hAnsi="Times New Roman" w:cs="Times New Roman"/>
          <w:b/>
          <w:bCs/>
          <w:color w:val="000000"/>
          <w:u w:val="single"/>
        </w:rPr>
        <w:instrText xml:space="preserve"> &amp;</w:instrText>
      </w:r>
      <w:r w:rsidRPr="006973B1">
        <w:rPr>
          <w:rFonts w:ascii="Times New Roman" w:hAnsi="Times New Roman" w:cs="Times New Roman"/>
          <w:b/>
          <w:bCs/>
          <w:color w:val="000000"/>
          <w:u w:val="single"/>
        </w:rPr>
        <w:instrText xml:space="preserve"> C</w:instrText>
      </w:r>
      <w:r w:rsidR="00F02AC9" w:rsidRPr="006973B1">
        <w:rPr>
          <w:rFonts w:ascii="Times New Roman" w:hAnsi="Times New Roman" w:cs="Times New Roman"/>
          <w:b/>
          <w:bCs/>
          <w:color w:val="000000"/>
          <w:u w:val="single"/>
        </w:rPr>
        <w:instrText>ommunication</w:instrText>
      </w:r>
      <w:r w:rsidRPr="006973B1">
        <w:instrText xml:space="preserve">" \i </w:instrText>
      </w:r>
      <w:r w:rsidRPr="006973B1">
        <w:rPr>
          <w:rFonts w:ascii="Times New Roman" w:hAnsi="Times New Roman" w:cs="Times New Roman"/>
          <w:b/>
          <w:bCs/>
          <w:color w:val="000000"/>
          <w:u w:val="single"/>
        </w:rPr>
        <w:fldChar w:fldCharType="end"/>
      </w:r>
    </w:p>
    <w:bookmarkEnd w:id="57"/>
    <w:p w:rsidR="009B4B77" w:rsidRPr="002578F4" w:rsidRDefault="009B4B77" w:rsidP="009B4B77">
      <w:pPr>
        <w:tabs>
          <w:tab w:val="left" w:pos="5190"/>
        </w:tabs>
        <w:autoSpaceDE w:val="0"/>
        <w:autoSpaceDN w:val="0"/>
        <w:adjustRightInd w:val="0"/>
        <w:spacing w:after="0" w:line="240" w:lineRule="auto"/>
        <w:jc w:val="center"/>
        <w:rPr>
          <w:rFonts w:ascii="Times New Roman" w:hAnsi="Times New Roman" w:cs="Times New Roman"/>
          <w:b/>
          <w:bCs/>
          <w:color w:val="000000"/>
          <w:sz w:val="24"/>
          <w:szCs w:val="24"/>
        </w:rPr>
      </w:pPr>
    </w:p>
    <w:p w:rsidR="009B4B77" w:rsidRPr="002578F4" w:rsidRDefault="009B4B77" w:rsidP="009B4B77">
      <w:pPr>
        <w:autoSpaceDE w:val="0"/>
        <w:autoSpaceDN w:val="0"/>
        <w:adjustRightInd w:val="0"/>
        <w:spacing w:after="0" w:line="240" w:lineRule="auto"/>
        <w:jc w:val="both"/>
        <w:rPr>
          <w:rFonts w:ascii="Times New Roman" w:hAnsi="Times New Roman" w:cs="Times New Roman"/>
          <w:color w:val="000000"/>
          <w:sz w:val="20"/>
          <w:szCs w:val="20"/>
        </w:rPr>
      </w:pPr>
      <w:r w:rsidRPr="002578F4">
        <w:rPr>
          <w:rFonts w:ascii="Times New Roman" w:hAnsi="Times New Roman" w:cs="Times New Roman"/>
          <w:color w:val="000000"/>
          <w:sz w:val="20"/>
          <w:szCs w:val="20"/>
        </w:rPr>
        <w:t xml:space="preserve">The major goals of the Department of English and Communication are to assist students in their development as articulate, effective speakers, readers, and writers and to foster in them an appreciation of classic and contemporary literature. </w:t>
      </w:r>
    </w:p>
    <w:p w:rsidR="009B4B77" w:rsidRPr="002578F4" w:rsidRDefault="009B4B77" w:rsidP="009B4B77">
      <w:pPr>
        <w:autoSpaceDE w:val="0"/>
        <w:autoSpaceDN w:val="0"/>
        <w:adjustRightInd w:val="0"/>
        <w:spacing w:after="0" w:line="240" w:lineRule="auto"/>
        <w:jc w:val="both"/>
        <w:rPr>
          <w:rFonts w:ascii="Times New Roman" w:hAnsi="Times New Roman" w:cs="Times New Roman"/>
          <w:color w:val="000000"/>
          <w:sz w:val="20"/>
          <w:szCs w:val="20"/>
        </w:rPr>
      </w:pPr>
    </w:p>
    <w:p w:rsidR="009B4B77" w:rsidRPr="002578F4" w:rsidRDefault="009B4B77" w:rsidP="009B4B77">
      <w:pPr>
        <w:autoSpaceDE w:val="0"/>
        <w:autoSpaceDN w:val="0"/>
        <w:adjustRightInd w:val="0"/>
        <w:spacing w:after="0" w:line="240" w:lineRule="auto"/>
        <w:jc w:val="both"/>
        <w:rPr>
          <w:rFonts w:ascii="Times New Roman" w:hAnsi="Times New Roman" w:cs="Times New Roman"/>
          <w:color w:val="000000"/>
          <w:sz w:val="20"/>
          <w:szCs w:val="20"/>
        </w:rPr>
      </w:pPr>
      <w:r w:rsidRPr="002578F4">
        <w:rPr>
          <w:rFonts w:ascii="Times New Roman" w:hAnsi="Times New Roman" w:cs="Times New Roman"/>
          <w:color w:val="000000"/>
          <w:sz w:val="20"/>
          <w:szCs w:val="20"/>
        </w:rPr>
        <w:t>Four units of language arts credit are required to complete the language arts requirement. Additional credits may be selected to meet college entrance requirements, career goals, or interests.</w:t>
      </w:r>
    </w:p>
    <w:p w:rsidR="009B4B77" w:rsidRPr="002578F4" w:rsidRDefault="009B4B77" w:rsidP="009B4B77">
      <w:pPr>
        <w:autoSpaceDE w:val="0"/>
        <w:autoSpaceDN w:val="0"/>
        <w:adjustRightInd w:val="0"/>
        <w:spacing w:after="0" w:line="240" w:lineRule="auto"/>
        <w:jc w:val="both"/>
        <w:rPr>
          <w:rFonts w:ascii="Times New Roman" w:hAnsi="Times New Roman" w:cs="Times New Roman"/>
          <w:color w:val="000000"/>
          <w:sz w:val="20"/>
          <w:szCs w:val="20"/>
        </w:rPr>
      </w:pPr>
      <w:r w:rsidRPr="002578F4">
        <w:rPr>
          <w:rFonts w:ascii="Times New Roman" w:hAnsi="Times New Roman" w:cs="Times New Roman"/>
          <w:color w:val="000000"/>
          <w:sz w:val="20"/>
          <w:szCs w:val="20"/>
        </w:rPr>
        <w:t xml:space="preserve"> </w:t>
      </w:r>
    </w:p>
    <w:p w:rsidR="009B4B77" w:rsidRPr="002578F4" w:rsidRDefault="009B4B77" w:rsidP="009B4B77">
      <w:pPr>
        <w:autoSpaceDE w:val="0"/>
        <w:autoSpaceDN w:val="0"/>
        <w:adjustRightInd w:val="0"/>
        <w:spacing w:after="0" w:line="240" w:lineRule="auto"/>
        <w:jc w:val="both"/>
        <w:rPr>
          <w:rFonts w:ascii="Times New Roman" w:hAnsi="Times New Roman" w:cs="Times New Roman"/>
          <w:color w:val="000000"/>
          <w:sz w:val="20"/>
          <w:szCs w:val="20"/>
        </w:rPr>
      </w:pPr>
      <w:r w:rsidRPr="002578F4">
        <w:rPr>
          <w:rFonts w:ascii="Times New Roman" w:hAnsi="Times New Roman" w:cs="Times New Roman"/>
          <w:color w:val="000000"/>
          <w:sz w:val="20"/>
          <w:szCs w:val="20"/>
        </w:rPr>
        <w:t xml:space="preserve">In grades nine through eleven, students may choose from a small group of courses which have been designed to respond to a variety of students’ needs at each grade level. In addition, students in these grade levels also may concurrently enroll in some electives: journalism, speech, drama, radio and television. In twelfth grade, students must elect from a large group of courses, including an Expression course and a Literature course. Students may also elect to take additional courses, some of which satisfy the language arts requirement, some of which offer general credit. </w:t>
      </w:r>
    </w:p>
    <w:p w:rsidR="009B4B77" w:rsidRPr="002578F4" w:rsidRDefault="009B4B77" w:rsidP="009B4B77">
      <w:pPr>
        <w:autoSpaceDE w:val="0"/>
        <w:autoSpaceDN w:val="0"/>
        <w:adjustRightInd w:val="0"/>
        <w:spacing w:after="0" w:line="240" w:lineRule="auto"/>
        <w:rPr>
          <w:rFonts w:ascii="Times New Roman" w:hAnsi="Times New Roman" w:cs="Times New Roman"/>
          <w:color w:val="000000"/>
          <w:sz w:val="20"/>
          <w:szCs w:val="20"/>
        </w:rPr>
      </w:pPr>
    </w:p>
    <w:p w:rsidR="009B4B77" w:rsidRPr="002578F4" w:rsidRDefault="009B4B77" w:rsidP="009B4B77">
      <w:pPr>
        <w:autoSpaceDE w:val="0"/>
        <w:autoSpaceDN w:val="0"/>
        <w:adjustRightInd w:val="0"/>
        <w:spacing w:after="0" w:line="240" w:lineRule="auto"/>
        <w:rPr>
          <w:rFonts w:ascii="Times New Roman" w:hAnsi="Times New Roman" w:cs="Times New Roman"/>
          <w:color w:val="000000"/>
          <w:sz w:val="20"/>
          <w:szCs w:val="20"/>
        </w:rPr>
      </w:pPr>
    </w:p>
    <w:tbl>
      <w:tblPr>
        <w:tblW w:w="10316" w:type="dxa"/>
        <w:tblInd w:w="-252" w:type="dxa"/>
        <w:tblLayout w:type="fixed"/>
        <w:tblLook w:val="04A0" w:firstRow="1" w:lastRow="0" w:firstColumn="1" w:lastColumn="0" w:noHBand="0" w:noVBand="1"/>
      </w:tblPr>
      <w:tblGrid>
        <w:gridCol w:w="5310"/>
        <w:gridCol w:w="5006"/>
      </w:tblGrid>
      <w:tr w:rsidR="009B4B77" w:rsidRPr="002578F4" w:rsidTr="00EB437D">
        <w:trPr>
          <w:cantSplit/>
          <w:trHeight w:val="342"/>
        </w:trPr>
        <w:tc>
          <w:tcPr>
            <w:tcW w:w="5310" w:type="dxa"/>
          </w:tcPr>
          <w:p w:rsidR="00647F3F" w:rsidRPr="002578F4"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Acting I</w:t>
            </w:r>
          </w:p>
        </w:tc>
        <w:tc>
          <w:tcPr>
            <w:tcW w:w="5006" w:type="dxa"/>
          </w:tcPr>
          <w:p w:rsidR="00310805" w:rsidRDefault="00310805" w:rsidP="007F1DF2">
            <w:pPr>
              <w:keepNext/>
              <w:spacing w:after="0" w:line="240" w:lineRule="auto"/>
              <w:ind w:right="36"/>
              <w:outlineLvl w:val="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English &amp; Communication IV: </w:t>
            </w:r>
            <w:r w:rsidR="007A4F05">
              <w:rPr>
                <w:rFonts w:ascii="Times New Roman" w:eastAsia="Times New Roman" w:hAnsi="Times New Roman" w:cs="Times New Roman"/>
                <w:bCs/>
                <w:sz w:val="20"/>
                <w:szCs w:val="20"/>
              </w:rPr>
              <w:t xml:space="preserve"> </w:t>
            </w:r>
            <w:r w:rsidR="00D81A18">
              <w:rPr>
                <w:rFonts w:ascii="Times New Roman" w:eastAsia="Times New Roman" w:hAnsi="Times New Roman" w:cs="Times New Roman"/>
                <w:bCs/>
                <w:sz w:val="20"/>
                <w:szCs w:val="20"/>
              </w:rPr>
              <w:t>Humanities &amp; Critical</w:t>
            </w:r>
          </w:p>
          <w:p w:rsidR="00D81A18" w:rsidRPr="002578F4" w:rsidRDefault="00D81A18" w:rsidP="007F1DF2">
            <w:pPr>
              <w:keepNext/>
              <w:spacing w:after="0" w:line="240" w:lineRule="auto"/>
              <w:ind w:right="36"/>
              <w:outlineLvl w:val="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Expression</w:t>
            </w:r>
          </w:p>
        </w:tc>
      </w:tr>
      <w:tr w:rsidR="009B4B77" w:rsidRPr="002578F4" w:rsidTr="00EB437D">
        <w:trPr>
          <w:cantSplit/>
          <w:trHeight w:val="360"/>
        </w:trPr>
        <w:tc>
          <w:tcPr>
            <w:tcW w:w="5310" w:type="dxa"/>
          </w:tcPr>
          <w:p w:rsidR="009B4B77" w:rsidRPr="002578F4"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Acting II</w:t>
            </w:r>
          </w:p>
        </w:tc>
        <w:tc>
          <w:tcPr>
            <w:tcW w:w="5006" w:type="dxa"/>
          </w:tcPr>
          <w:p w:rsidR="00310805" w:rsidRDefault="00310805" w:rsidP="00A85C89">
            <w:pPr>
              <w:keepNext/>
              <w:spacing w:after="0" w:line="240" w:lineRule="auto"/>
              <w:ind w:right="36"/>
              <w:outlineLvl w:val="0"/>
              <w:rPr>
                <w:rFonts w:ascii="Times New Roman" w:eastAsia="Times New Roman" w:hAnsi="Times New Roman" w:cs="Times New Roman"/>
                <w:bCs/>
                <w:sz w:val="20"/>
                <w:szCs w:val="20"/>
              </w:rPr>
            </w:pPr>
          </w:p>
          <w:p w:rsidR="00875D30" w:rsidRPr="002578F4" w:rsidRDefault="00D81A18" w:rsidP="00A85C89">
            <w:pPr>
              <w:keepNext/>
              <w:spacing w:after="0" w:line="240" w:lineRule="auto"/>
              <w:ind w:right="36"/>
              <w:outlineLvl w:val="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English &amp; Communication IV:  Journalistic Expression</w:t>
            </w:r>
          </w:p>
        </w:tc>
      </w:tr>
      <w:tr w:rsidR="009B4B77" w:rsidRPr="002578F4" w:rsidTr="00EB437D">
        <w:trPr>
          <w:cantSplit/>
          <w:trHeight w:val="414"/>
        </w:trPr>
        <w:tc>
          <w:tcPr>
            <w:tcW w:w="5310" w:type="dxa"/>
          </w:tcPr>
          <w:p w:rsidR="009B4B77" w:rsidRPr="002578F4"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Acting III</w:t>
            </w:r>
          </w:p>
        </w:tc>
        <w:tc>
          <w:tcPr>
            <w:tcW w:w="5006" w:type="dxa"/>
          </w:tcPr>
          <w:p w:rsidR="009B4B77" w:rsidRDefault="005564AF" w:rsidP="00A85C89">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&amp; Media Literacy</w:t>
            </w:r>
          </w:p>
          <w:p w:rsidR="00875D30" w:rsidRPr="002578F4" w:rsidRDefault="00875D30" w:rsidP="00A85C89">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564AF">
              <w:rPr>
                <w:rFonts w:ascii="Times New Roman" w:eastAsia="Times New Roman" w:hAnsi="Times New Roman" w:cs="Times New Roman"/>
                <w:sz w:val="20"/>
                <w:szCs w:val="20"/>
              </w:rPr>
              <w:t xml:space="preserve">                </w:t>
            </w:r>
          </w:p>
        </w:tc>
      </w:tr>
      <w:tr w:rsidR="00874245" w:rsidRPr="00874245" w:rsidTr="00EB437D">
        <w:trPr>
          <w:cantSplit/>
          <w:trHeight w:val="414"/>
        </w:trPr>
        <w:tc>
          <w:tcPr>
            <w:tcW w:w="5310" w:type="dxa"/>
          </w:tcPr>
          <w:p w:rsidR="00647F3F" w:rsidRPr="00874245" w:rsidRDefault="00AA0109"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Advanced Journalistic Writing</w:t>
            </w:r>
          </w:p>
          <w:p w:rsidR="00875D30" w:rsidRPr="00874245" w:rsidRDefault="00875D30" w:rsidP="007F1DF2">
            <w:pPr>
              <w:spacing w:after="0" w:line="240" w:lineRule="auto"/>
              <w:ind w:right="36"/>
              <w:rPr>
                <w:rFonts w:ascii="Times New Roman" w:eastAsia="Times New Roman" w:hAnsi="Times New Roman" w:cs="Times New Roman"/>
                <w:sz w:val="20"/>
                <w:szCs w:val="20"/>
              </w:rPr>
            </w:pPr>
          </w:p>
          <w:p w:rsidR="00875D30" w:rsidRPr="00874245" w:rsidRDefault="00875D30"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Advanced Journalistic Writing Honors</w:t>
            </w:r>
          </w:p>
          <w:p w:rsidR="00875D30" w:rsidRPr="00874245" w:rsidRDefault="00875D30" w:rsidP="009A3F30">
            <w:pPr>
              <w:spacing w:after="0" w:line="240" w:lineRule="auto"/>
              <w:ind w:right="36"/>
              <w:rPr>
                <w:rFonts w:ascii="Times New Roman" w:eastAsia="Times New Roman" w:hAnsi="Times New Roman" w:cs="Times New Roman"/>
                <w:sz w:val="20"/>
                <w:szCs w:val="20"/>
              </w:rPr>
            </w:pPr>
          </w:p>
        </w:tc>
        <w:tc>
          <w:tcPr>
            <w:tcW w:w="5006" w:type="dxa"/>
          </w:tcPr>
          <w:p w:rsidR="00A85C89" w:rsidRPr="00874245" w:rsidRDefault="00EB437D"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English &amp; C</w:t>
            </w:r>
            <w:r w:rsidR="00875D30" w:rsidRPr="00874245">
              <w:rPr>
                <w:rFonts w:ascii="Times New Roman" w:eastAsia="Times New Roman" w:hAnsi="Times New Roman" w:cs="Times New Roman"/>
                <w:sz w:val="20"/>
                <w:szCs w:val="20"/>
              </w:rPr>
              <w:t>ommunication IV: Literary Expression</w:t>
            </w:r>
          </w:p>
          <w:p w:rsidR="00875D30" w:rsidRPr="00874245" w:rsidRDefault="00875D30" w:rsidP="007F1DF2">
            <w:pPr>
              <w:spacing w:after="0" w:line="240" w:lineRule="auto"/>
              <w:ind w:right="36"/>
              <w:rPr>
                <w:rFonts w:ascii="Times New Roman" w:eastAsia="Times New Roman" w:hAnsi="Times New Roman" w:cs="Times New Roman"/>
                <w:sz w:val="20"/>
                <w:szCs w:val="20"/>
              </w:rPr>
            </w:pPr>
          </w:p>
          <w:p w:rsidR="00875D30" w:rsidRPr="00874245" w:rsidRDefault="00875D30"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Eng</w:t>
            </w:r>
            <w:r w:rsidR="00A9022C" w:rsidRPr="00874245">
              <w:rPr>
                <w:rFonts w:ascii="Times New Roman" w:eastAsia="Times New Roman" w:hAnsi="Times New Roman" w:cs="Times New Roman"/>
                <w:sz w:val="20"/>
                <w:szCs w:val="20"/>
              </w:rPr>
              <w:t>lish &amp; Communication IV: Oral Expression</w:t>
            </w:r>
          </w:p>
        </w:tc>
      </w:tr>
      <w:tr w:rsidR="009B4B77" w:rsidRPr="002578F4" w:rsidTr="00EB437D">
        <w:trPr>
          <w:cantSplit/>
          <w:trHeight w:val="450"/>
        </w:trPr>
        <w:tc>
          <w:tcPr>
            <w:tcW w:w="5310" w:type="dxa"/>
          </w:tcPr>
          <w:p w:rsidR="00647F3F" w:rsidRPr="002578F4"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AP English Language and Composition</w:t>
            </w:r>
          </w:p>
        </w:tc>
        <w:tc>
          <w:tcPr>
            <w:tcW w:w="5006" w:type="dxa"/>
          </w:tcPr>
          <w:p w:rsidR="009B4B77" w:rsidRPr="002578F4"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IV:  Realms of Possibility</w:t>
            </w:r>
          </w:p>
        </w:tc>
      </w:tr>
      <w:tr w:rsidR="009B4B77" w:rsidRPr="002578F4" w:rsidTr="00EB437D">
        <w:trPr>
          <w:cantSplit/>
          <w:trHeight w:val="450"/>
        </w:trPr>
        <w:tc>
          <w:tcPr>
            <w:tcW w:w="5310" w:type="dxa"/>
          </w:tcPr>
          <w:p w:rsidR="00647F3F" w:rsidRPr="002578F4"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AP English Literature and Composition</w:t>
            </w:r>
          </w:p>
        </w:tc>
        <w:tc>
          <w:tcPr>
            <w:tcW w:w="5006" w:type="dxa"/>
          </w:tcPr>
          <w:p w:rsidR="007A4F05" w:rsidRDefault="00EB437D" w:rsidP="00EB437D">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English &amp; Communication IV: </w:t>
            </w:r>
            <w:r w:rsidR="007A4F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Transformation &amp;</w:t>
            </w:r>
          </w:p>
          <w:p w:rsidR="009B4B77" w:rsidRPr="002578F4" w:rsidRDefault="007A4F05" w:rsidP="00EB437D">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B437D">
              <w:rPr>
                <w:rFonts w:ascii="Times New Roman" w:eastAsia="Times New Roman" w:hAnsi="Times New Roman" w:cs="Times New Roman"/>
                <w:sz w:val="20"/>
                <w:szCs w:val="20"/>
              </w:rPr>
              <w:t>Triumph</w:t>
            </w:r>
          </w:p>
        </w:tc>
      </w:tr>
      <w:tr w:rsidR="00020708" w:rsidRPr="00020708" w:rsidTr="00EB437D">
        <w:trPr>
          <w:cantSplit/>
          <w:trHeight w:val="450"/>
        </w:trPr>
        <w:tc>
          <w:tcPr>
            <w:tcW w:w="5310" w:type="dxa"/>
          </w:tcPr>
          <w:p w:rsidR="00647F3F" w:rsidRPr="00020708"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English &amp; Communication IV: </w:t>
            </w:r>
            <w:r w:rsidR="007A4F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Voices from the Edge</w:t>
            </w:r>
          </w:p>
        </w:tc>
      </w:tr>
      <w:tr w:rsidR="00020708" w:rsidRPr="00020708" w:rsidTr="00EB437D">
        <w:trPr>
          <w:cantSplit/>
          <w:trHeight w:val="450"/>
        </w:trPr>
        <w:tc>
          <w:tcPr>
            <w:tcW w:w="5310" w:type="dxa"/>
          </w:tcPr>
          <w:p w:rsidR="009B4B77" w:rsidRPr="00020708" w:rsidRDefault="00AA0109" w:rsidP="007F1DF2">
            <w:pPr>
              <w:spacing w:after="0" w:line="240" w:lineRule="auto"/>
              <w:ind w:right="36"/>
              <w:rPr>
                <w:rFonts w:ascii="Times New Roman" w:eastAsia="Times New Roman" w:hAnsi="Times New Roman" w:cs="Times New Roman"/>
                <w:sz w:val="20"/>
                <w:szCs w:val="20"/>
              </w:rPr>
            </w:pPr>
            <w:r w:rsidRPr="00445201">
              <w:rPr>
                <w:rFonts w:ascii="Times New Roman" w:eastAsia="Times New Roman" w:hAnsi="Times New Roman" w:cs="Times New Roman"/>
                <w:sz w:val="20"/>
                <w:szCs w:val="20"/>
              </w:rPr>
              <w:t>English &amp; Communication I Honors</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English &amp; Communication IV: </w:t>
            </w:r>
            <w:r w:rsidR="007A4F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Written Expression</w:t>
            </w:r>
          </w:p>
        </w:tc>
      </w:tr>
      <w:tr w:rsidR="00020708" w:rsidRPr="00020708" w:rsidTr="00EB437D">
        <w:trPr>
          <w:cantSplit/>
          <w:trHeight w:val="387"/>
        </w:trPr>
        <w:tc>
          <w:tcPr>
            <w:tcW w:w="5310" w:type="dxa"/>
          </w:tcPr>
          <w:p w:rsidR="009B4B77" w:rsidRPr="00020708"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 Interdisciplinary (North)</w:t>
            </w:r>
          </w:p>
        </w:tc>
        <w:tc>
          <w:tcPr>
            <w:tcW w:w="5006" w:type="dxa"/>
          </w:tcPr>
          <w:p w:rsidR="009B4B77"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English &amp; Communication IV: </w:t>
            </w:r>
            <w:r w:rsidR="007A4F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Writing for Broadcast</w:t>
            </w:r>
          </w:p>
          <w:p w:rsidR="00EB437D"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A4F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Expression</w:t>
            </w:r>
          </w:p>
        </w:tc>
      </w:tr>
      <w:tr w:rsidR="00020708" w:rsidRPr="00020708" w:rsidTr="00EB437D">
        <w:trPr>
          <w:cantSplit/>
          <w:trHeight w:val="432"/>
        </w:trPr>
        <w:tc>
          <w:tcPr>
            <w:tcW w:w="5310" w:type="dxa"/>
          </w:tcPr>
          <w:p w:rsidR="009B4B77" w:rsidRPr="00020708" w:rsidRDefault="00AA010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I/Reading (READ 180)</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Film Studies</w:t>
            </w:r>
            <w:r w:rsidR="009B4B77" w:rsidRPr="00020708">
              <w:rPr>
                <w:rFonts w:ascii="Times New Roman" w:eastAsia="Times New Roman" w:hAnsi="Times New Roman" w:cs="Times New Roman"/>
                <w:sz w:val="20"/>
                <w:szCs w:val="20"/>
              </w:rPr>
              <w:t xml:space="preserve">                      </w:t>
            </w:r>
          </w:p>
        </w:tc>
      </w:tr>
      <w:tr w:rsidR="00020708" w:rsidRPr="00020708" w:rsidTr="00EB437D">
        <w:trPr>
          <w:cantSplit/>
          <w:trHeight w:val="459"/>
        </w:trPr>
        <w:tc>
          <w:tcPr>
            <w:tcW w:w="5310" w:type="dxa"/>
          </w:tcPr>
          <w:p w:rsidR="009B4B77" w:rsidRPr="00020708" w:rsidRDefault="00AA0109" w:rsidP="00AA0109">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 Integrated Studies (South)</w:t>
            </w:r>
          </w:p>
        </w:tc>
        <w:tc>
          <w:tcPr>
            <w:tcW w:w="5006" w:type="dxa"/>
          </w:tcPr>
          <w:p w:rsidR="009B4B77" w:rsidRPr="00020708" w:rsidRDefault="00EB437D" w:rsidP="00EB437D">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Forensics</w:t>
            </w:r>
          </w:p>
        </w:tc>
      </w:tr>
      <w:tr w:rsidR="00020708" w:rsidRPr="00020708" w:rsidTr="004356D7">
        <w:trPr>
          <w:cantSplit/>
          <w:trHeight w:val="477"/>
        </w:trPr>
        <w:tc>
          <w:tcPr>
            <w:tcW w:w="5310" w:type="dxa"/>
          </w:tcPr>
          <w:p w:rsidR="00310805" w:rsidRPr="00020708" w:rsidRDefault="00310805" w:rsidP="00310805">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II</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Journalism Workshop: Yearbook</w:t>
            </w:r>
          </w:p>
        </w:tc>
      </w:tr>
      <w:tr w:rsidR="00020708" w:rsidRPr="00020708" w:rsidTr="00EB437D">
        <w:trPr>
          <w:cantSplit/>
          <w:trHeight w:val="450"/>
        </w:trPr>
        <w:tc>
          <w:tcPr>
            <w:tcW w:w="5310" w:type="dxa"/>
          </w:tcPr>
          <w:p w:rsidR="009B4B77" w:rsidRPr="00020708" w:rsidRDefault="003108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II Honors</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Oral Interpretation</w:t>
            </w:r>
          </w:p>
        </w:tc>
      </w:tr>
      <w:tr w:rsidR="00020708" w:rsidRPr="00020708" w:rsidTr="00EB437D">
        <w:trPr>
          <w:cantSplit/>
          <w:trHeight w:val="450"/>
        </w:trPr>
        <w:tc>
          <w:tcPr>
            <w:tcW w:w="5310" w:type="dxa"/>
          </w:tcPr>
          <w:p w:rsidR="009B4B77" w:rsidRPr="00020708" w:rsidRDefault="003108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II: Integrated Studies (South)</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Radio I</w:t>
            </w:r>
          </w:p>
        </w:tc>
      </w:tr>
      <w:tr w:rsidR="00020708" w:rsidRPr="00020708" w:rsidTr="00EB437D">
        <w:trPr>
          <w:cantSplit/>
          <w:trHeight w:val="450"/>
        </w:trPr>
        <w:tc>
          <w:tcPr>
            <w:tcW w:w="5310" w:type="dxa"/>
          </w:tcPr>
          <w:p w:rsidR="009B4B77" w:rsidRPr="00020708" w:rsidRDefault="00D81A18"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III</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Radio II</w:t>
            </w:r>
          </w:p>
        </w:tc>
      </w:tr>
      <w:tr w:rsidR="00020708" w:rsidRPr="00020708" w:rsidTr="00EB437D">
        <w:trPr>
          <w:cantSplit/>
          <w:trHeight w:val="450"/>
        </w:trPr>
        <w:tc>
          <w:tcPr>
            <w:tcW w:w="5310" w:type="dxa"/>
          </w:tcPr>
          <w:p w:rsidR="00A85C89" w:rsidRPr="00020708" w:rsidRDefault="00D81A18"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IV:  Critical Lenses</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Radio III</w:t>
            </w:r>
          </w:p>
        </w:tc>
      </w:tr>
      <w:tr w:rsidR="00020708" w:rsidRPr="00020708" w:rsidTr="00EB437D">
        <w:trPr>
          <w:cantSplit/>
          <w:trHeight w:val="450"/>
        </w:trPr>
        <w:tc>
          <w:tcPr>
            <w:tcW w:w="5310" w:type="dxa"/>
          </w:tcPr>
          <w:p w:rsidR="009B4B77" w:rsidRPr="00020708" w:rsidRDefault="00310805" w:rsidP="00605A6E">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&amp; Communication I</w:t>
            </w:r>
            <w:r w:rsidR="00B42C06">
              <w:rPr>
                <w:rFonts w:ascii="Times New Roman" w:eastAsia="Times New Roman" w:hAnsi="Times New Roman" w:cs="Times New Roman"/>
                <w:sz w:val="20"/>
                <w:szCs w:val="20"/>
              </w:rPr>
              <w:t>V</w:t>
            </w:r>
            <w:r w:rsidR="007A4F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D81A18">
              <w:rPr>
                <w:rFonts w:ascii="Times New Roman" w:eastAsia="Times New Roman" w:hAnsi="Times New Roman" w:cs="Times New Roman"/>
                <w:sz w:val="20"/>
                <w:szCs w:val="20"/>
              </w:rPr>
              <w:t>Cultural Transitions</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Television I</w:t>
            </w:r>
          </w:p>
        </w:tc>
      </w:tr>
      <w:tr w:rsidR="00020708" w:rsidRPr="00020708" w:rsidTr="00EB437D">
        <w:trPr>
          <w:cantSplit/>
          <w:trHeight w:val="450"/>
        </w:trPr>
        <w:tc>
          <w:tcPr>
            <w:tcW w:w="5310" w:type="dxa"/>
          </w:tcPr>
          <w:p w:rsidR="009B4B77" w:rsidRPr="00020708" w:rsidRDefault="00310805" w:rsidP="00B42C06">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English &amp; Communication IV:  </w:t>
            </w:r>
            <w:r w:rsidR="00D81A18">
              <w:rPr>
                <w:rFonts w:ascii="Times New Roman" w:eastAsia="Times New Roman" w:hAnsi="Times New Roman" w:cs="Times New Roman"/>
                <w:sz w:val="20"/>
                <w:szCs w:val="20"/>
              </w:rPr>
              <w:t>Dramatic Literature</w:t>
            </w:r>
          </w:p>
        </w:tc>
        <w:tc>
          <w:tcPr>
            <w:tcW w:w="5006" w:type="dxa"/>
          </w:tcPr>
          <w:p w:rsidR="009B4B77" w:rsidRPr="00020708" w:rsidRDefault="00EB43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Television II</w:t>
            </w:r>
          </w:p>
        </w:tc>
      </w:tr>
      <w:tr w:rsidR="00310805" w:rsidRPr="00020708" w:rsidTr="00EB437D">
        <w:trPr>
          <w:cantSplit/>
          <w:trHeight w:val="450"/>
        </w:trPr>
        <w:tc>
          <w:tcPr>
            <w:tcW w:w="5310" w:type="dxa"/>
          </w:tcPr>
          <w:p w:rsidR="00310805" w:rsidRPr="00020708" w:rsidRDefault="00605A6E" w:rsidP="00B42C06">
            <w:pPr>
              <w:spacing w:after="0" w:line="240" w:lineRule="auto"/>
              <w:ind w:right="36"/>
              <w:rPr>
                <w:rFonts w:ascii="Times New Roman" w:eastAsia="Times New Roman" w:hAnsi="Times New Roman" w:cs="Times New Roman"/>
                <w:sz w:val="20"/>
                <w:szCs w:val="20"/>
              </w:rPr>
            </w:pPr>
            <w:r w:rsidRPr="00605A6E">
              <w:rPr>
                <w:rFonts w:ascii="Times New Roman" w:eastAsia="Times New Roman" w:hAnsi="Times New Roman" w:cs="Times New Roman"/>
                <w:sz w:val="20"/>
                <w:szCs w:val="20"/>
              </w:rPr>
              <w:t>English &amp; Commun</w:t>
            </w:r>
            <w:r w:rsidR="00D81A18">
              <w:rPr>
                <w:rFonts w:ascii="Times New Roman" w:eastAsia="Times New Roman" w:hAnsi="Times New Roman" w:cs="Times New Roman"/>
                <w:sz w:val="20"/>
                <w:szCs w:val="20"/>
              </w:rPr>
              <w:t>ication IV:  Effective Expression</w:t>
            </w:r>
          </w:p>
        </w:tc>
        <w:tc>
          <w:tcPr>
            <w:tcW w:w="5006" w:type="dxa"/>
          </w:tcPr>
          <w:p w:rsidR="00310805" w:rsidRPr="00020708" w:rsidRDefault="00EB437D" w:rsidP="007A4F05">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Theatre Design &amp; Craft</w:t>
            </w:r>
          </w:p>
        </w:tc>
      </w:tr>
      <w:tr w:rsidR="00310805" w:rsidRPr="00020708" w:rsidTr="00EB437D">
        <w:trPr>
          <w:cantSplit/>
          <w:trHeight w:val="360"/>
        </w:trPr>
        <w:tc>
          <w:tcPr>
            <w:tcW w:w="5310" w:type="dxa"/>
          </w:tcPr>
          <w:p w:rsidR="00310805" w:rsidRPr="00020708" w:rsidRDefault="00310805" w:rsidP="007A4F05">
            <w:pPr>
              <w:spacing w:after="0" w:line="240" w:lineRule="auto"/>
              <w:ind w:right="36"/>
              <w:rPr>
                <w:rFonts w:ascii="Times New Roman" w:eastAsia="Times New Roman" w:hAnsi="Times New Roman" w:cs="Times New Roman"/>
                <w:sz w:val="20"/>
                <w:szCs w:val="20"/>
              </w:rPr>
            </w:pPr>
          </w:p>
        </w:tc>
        <w:tc>
          <w:tcPr>
            <w:tcW w:w="5006" w:type="dxa"/>
          </w:tcPr>
          <w:p w:rsidR="00310805" w:rsidRPr="00020708" w:rsidRDefault="00310805" w:rsidP="007A4F05">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autoSpaceDE w:val="0"/>
        <w:autoSpaceDN w:val="0"/>
        <w:adjustRightInd w:val="0"/>
        <w:spacing w:after="0" w:line="240" w:lineRule="auto"/>
        <w:rPr>
          <w:rFonts w:ascii="Times New Roman" w:hAnsi="Times New Roman" w:cs="Times New Roman"/>
          <w:b/>
          <w:color w:val="000000"/>
          <w:sz w:val="24"/>
          <w:szCs w:val="24"/>
          <w:u w:val="single"/>
        </w:rPr>
      </w:pPr>
    </w:p>
    <w:p w:rsidR="009B4B77" w:rsidRPr="002578F4" w:rsidRDefault="009B4B77"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713721" w:rsidRDefault="00713721"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8E0722" w:rsidRDefault="008E0722"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8E0722" w:rsidRDefault="008E0722"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8E0722" w:rsidRDefault="008E0722"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9B4B77" w:rsidRPr="002578F4" w:rsidRDefault="001A3D86"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English &amp; </w:t>
      </w:r>
      <w:r w:rsidR="009B4B77" w:rsidRPr="002578F4">
        <w:rPr>
          <w:rFonts w:ascii="Times New Roman" w:hAnsi="Times New Roman" w:cs="Times New Roman"/>
          <w:b/>
          <w:color w:val="000000"/>
          <w:sz w:val="24"/>
          <w:szCs w:val="24"/>
          <w:u w:val="single"/>
        </w:rPr>
        <w:t>Communication Course Sequencing</w:t>
      </w:r>
    </w:p>
    <w:p w:rsidR="009B4B77" w:rsidRPr="002578F4" w:rsidRDefault="009B4B77"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9B4B77" w:rsidRPr="002578F4" w:rsidRDefault="009B4B77" w:rsidP="009B4B77">
      <w:pPr>
        <w:autoSpaceDE w:val="0"/>
        <w:autoSpaceDN w:val="0"/>
        <w:adjustRightInd w:val="0"/>
        <w:spacing w:after="0" w:line="240" w:lineRule="auto"/>
        <w:jc w:val="center"/>
        <w:rPr>
          <w:rFonts w:ascii="Times New Roman" w:hAnsi="Times New Roman" w:cs="Times New Roman"/>
          <w:b/>
          <w:color w:val="000000"/>
          <w:sz w:val="24"/>
          <w:szCs w:val="24"/>
          <w:u w:val="single"/>
        </w:rPr>
      </w:pPr>
    </w:p>
    <w:p w:rsidR="009B4B77" w:rsidRPr="002578F4" w:rsidRDefault="009B4B77" w:rsidP="009B4B77">
      <w:pPr>
        <w:spacing w:after="0" w:line="240" w:lineRule="auto"/>
        <w:ind w:right="36"/>
        <w:jc w:val="center"/>
        <w:rPr>
          <w:rFonts w:ascii="Times New Roman" w:eastAsia="Times New Roman" w:hAnsi="Times New Roman"/>
          <w:b/>
          <w:sz w:val="20"/>
          <w:szCs w:val="20"/>
          <w:u w:val="single"/>
        </w:rPr>
      </w:pPr>
      <w:r w:rsidRPr="002578F4">
        <w:rPr>
          <w:rFonts w:ascii="Times New Roman" w:eastAsia="Times New Roman" w:hAnsi="Times New Roman"/>
          <w:b/>
          <w:sz w:val="20"/>
          <w:szCs w:val="20"/>
          <w:u w:val="single"/>
        </w:rPr>
        <w:t>FRESHMAN ENGLISH COURSES</w:t>
      </w:r>
    </w:p>
    <w:p w:rsidR="009B4B77" w:rsidRPr="002578F4" w:rsidRDefault="009B4B77" w:rsidP="009B4B77">
      <w:pPr>
        <w:spacing w:after="0" w:line="240" w:lineRule="auto"/>
        <w:ind w:right="36"/>
        <w:jc w:val="center"/>
        <w:rPr>
          <w:rFonts w:ascii="Times New Roman" w:eastAsia="Times New Roman" w:hAnsi="Times New Roman"/>
          <w:sz w:val="20"/>
          <w:szCs w:val="20"/>
        </w:rPr>
      </w:pPr>
    </w:p>
    <w:tbl>
      <w:tblPr>
        <w:tblW w:w="1080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2"/>
        <w:gridCol w:w="5559"/>
      </w:tblGrid>
      <w:tr w:rsidR="00020708" w:rsidRPr="00020708" w:rsidTr="007F1DF2">
        <w:trPr>
          <w:trHeight w:val="144"/>
        </w:trPr>
        <w:tc>
          <w:tcPr>
            <w:tcW w:w="10801" w:type="dxa"/>
            <w:gridSpan w:val="2"/>
            <w:hideMark/>
          </w:tcPr>
          <w:p w:rsidR="009B4B77" w:rsidRPr="00020708" w:rsidRDefault="009B4B77" w:rsidP="007F1DF2">
            <w:pPr>
              <w:spacing w:after="0" w:line="240" w:lineRule="auto"/>
              <w:ind w:right="36"/>
              <w:jc w:val="center"/>
              <w:rPr>
                <w:rFonts w:ascii="Times New Roman" w:eastAsia="Times New Roman" w:hAnsi="Times New Roman"/>
                <w:sz w:val="20"/>
                <w:szCs w:val="20"/>
              </w:rPr>
            </w:pPr>
            <w:r w:rsidRPr="00020708">
              <w:rPr>
                <w:rFonts w:ascii="Times New Roman" w:eastAsia="Times New Roman" w:hAnsi="Times New Roman"/>
                <w:b/>
                <w:sz w:val="20"/>
                <w:szCs w:val="20"/>
              </w:rPr>
              <w:t>Students will take one of the following:</w:t>
            </w:r>
          </w:p>
        </w:tc>
      </w:tr>
      <w:tr w:rsidR="00020708" w:rsidRPr="00020708" w:rsidTr="007F1DF2">
        <w:trPr>
          <w:trHeight w:val="144"/>
        </w:trPr>
        <w:tc>
          <w:tcPr>
            <w:tcW w:w="5242"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&amp; Communication I</w:t>
            </w:r>
          </w:p>
        </w:tc>
        <w:tc>
          <w:tcPr>
            <w:tcW w:w="5559" w:type="dxa"/>
            <w:hideMark/>
          </w:tcPr>
          <w:p w:rsidR="009B4B77" w:rsidRPr="00020708" w:rsidRDefault="009B4B77" w:rsidP="007F1DF2">
            <w:pPr>
              <w:tabs>
                <w:tab w:val="center" w:pos="2439"/>
              </w:tabs>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and Communication I/Reading (Read 180)</w:t>
            </w:r>
          </w:p>
        </w:tc>
      </w:tr>
      <w:tr w:rsidR="00020708" w:rsidRPr="00020708" w:rsidTr="007F1DF2">
        <w:trPr>
          <w:trHeight w:val="144"/>
        </w:trPr>
        <w:tc>
          <w:tcPr>
            <w:tcW w:w="5242"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&amp; Communication I Honors</w:t>
            </w:r>
          </w:p>
        </w:tc>
        <w:tc>
          <w:tcPr>
            <w:tcW w:w="5559"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and Communication I:  Integrated Studies (South)</w:t>
            </w:r>
          </w:p>
        </w:tc>
      </w:tr>
      <w:tr w:rsidR="00020708" w:rsidRPr="00020708" w:rsidTr="007F1DF2">
        <w:trPr>
          <w:trHeight w:val="144"/>
        </w:trPr>
        <w:tc>
          <w:tcPr>
            <w:tcW w:w="5242" w:type="dxa"/>
          </w:tcPr>
          <w:p w:rsidR="009B4B77" w:rsidRPr="00020708" w:rsidRDefault="009B4B77" w:rsidP="007F1DF2">
            <w:pPr>
              <w:spacing w:after="0" w:line="240" w:lineRule="auto"/>
              <w:ind w:right="36"/>
              <w:rPr>
                <w:rFonts w:ascii="Times New Roman" w:eastAsia="Times New Roman" w:hAnsi="Times New Roman"/>
                <w:sz w:val="20"/>
                <w:szCs w:val="20"/>
              </w:rPr>
            </w:pPr>
          </w:p>
        </w:tc>
        <w:tc>
          <w:tcPr>
            <w:tcW w:w="5559"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and Communications I: Interdisciplinary (North)</w:t>
            </w:r>
          </w:p>
        </w:tc>
      </w:tr>
      <w:tr w:rsidR="00020708" w:rsidRPr="00020708" w:rsidTr="007F1DF2">
        <w:trPr>
          <w:trHeight w:val="144"/>
        </w:trPr>
        <w:tc>
          <w:tcPr>
            <w:tcW w:w="10801" w:type="dxa"/>
            <w:gridSpan w:val="2"/>
            <w:hideMark/>
          </w:tcPr>
          <w:p w:rsidR="009B4B77" w:rsidRPr="00020708" w:rsidRDefault="009B4B77" w:rsidP="007F1DF2">
            <w:pPr>
              <w:spacing w:after="0" w:line="240" w:lineRule="auto"/>
              <w:ind w:right="36"/>
              <w:jc w:val="center"/>
              <w:rPr>
                <w:rFonts w:ascii="Times New Roman" w:eastAsia="Times New Roman" w:hAnsi="Times New Roman"/>
                <w:b/>
                <w:sz w:val="20"/>
                <w:szCs w:val="20"/>
              </w:rPr>
            </w:pPr>
            <w:r w:rsidRPr="00020708">
              <w:rPr>
                <w:rFonts w:ascii="Times New Roman" w:eastAsia="Times New Roman" w:hAnsi="Times New Roman"/>
                <w:b/>
                <w:sz w:val="20"/>
                <w:szCs w:val="20"/>
              </w:rPr>
              <w:t>Concurrent Options:</w:t>
            </w:r>
          </w:p>
        </w:tc>
      </w:tr>
      <w:tr w:rsidR="00020708" w:rsidRPr="00020708" w:rsidTr="007F1DF2">
        <w:trPr>
          <w:trHeight w:val="144"/>
        </w:trPr>
        <w:tc>
          <w:tcPr>
            <w:tcW w:w="5242"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Acting I</w:t>
            </w:r>
          </w:p>
        </w:tc>
        <w:tc>
          <w:tcPr>
            <w:tcW w:w="5559"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Radio I</w:t>
            </w:r>
          </w:p>
        </w:tc>
      </w:tr>
      <w:tr w:rsidR="00020708" w:rsidRPr="00020708" w:rsidTr="007F1DF2">
        <w:trPr>
          <w:trHeight w:val="144"/>
        </w:trPr>
        <w:tc>
          <w:tcPr>
            <w:tcW w:w="5242"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Acting II</w:t>
            </w:r>
          </w:p>
        </w:tc>
        <w:tc>
          <w:tcPr>
            <w:tcW w:w="5559"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Radio II</w:t>
            </w:r>
          </w:p>
        </w:tc>
      </w:tr>
      <w:tr w:rsidR="00020708" w:rsidRPr="00020708" w:rsidTr="007F1DF2">
        <w:trPr>
          <w:trHeight w:val="144"/>
        </w:trPr>
        <w:tc>
          <w:tcPr>
            <w:tcW w:w="5242"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Television I</w:t>
            </w:r>
          </w:p>
        </w:tc>
        <w:tc>
          <w:tcPr>
            <w:tcW w:w="5559"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Theatre Design and Craft</w:t>
            </w:r>
          </w:p>
        </w:tc>
      </w:tr>
    </w:tbl>
    <w:p w:rsidR="009B4B77" w:rsidRPr="00020708" w:rsidRDefault="009B4B77" w:rsidP="009B4B77">
      <w:pPr>
        <w:spacing w:after="0" w:line="240" w:lineRule="auto"/>
        <w:ind w:right="36"/>
        <w:rPr>
          <w:rFonts w:ascii="Times New Roman" w:eastAsia="Times New Roman" w:hAnsi="Times New Roman"/>
          <w:sz w:val="20"/>
          <w:szCs w:val="20"/>
        </w:rPr>
      </w:pPr>
    </w:p>
    <w:p w:rsidR="009B4B77" w:rsidRPr="00020708" w:rsidRDefault="009B4B77" w:rsidP="009B4B77">
      <w:pPr>
        <w:spacing w:after="0" w:line="240" w:lineRule="auto"/>
        <w:ind w:right="36"/>
        <w:jc w:val="center"/>
        <w:rPr>
          <w:rFonts w:ascii="Times New Roman" w:eastAsia="Times New Roman" w:hAnsi="Times New Roman"/>
          <w:sz w:val="20"/>
          <w:szCs w:val="20"/>
        </w:rPr>
      </w:pPr>
    </w:p>
    <w:p w:rsidR="009B4B77" w:rsidRPr="00020708" w:rsidRDefault="009B4B77" w:rsidP="009B4B77">
      <w:pPr>
        <w:spacing w:after="0" w:line="240" w:lineRule="auto"/>
        <w:ind w:right="36"/>
        <w:jc w:val="center"/>
        <w:rPr>
          <w:rFonts w:ascii="Times New Roman" w:eastAsia="Times New Roman" w:hAnsi="Times New Roman"/>
          <w:sz w:val="20"/>
          <w:szCs w:val="20"/>
        </w:rPr>
      </w:pPr>
    </w:p>
    <w:p w:rsidR="009B4B77" w:rsidRPr="00020708" w:rsidRDefault="009B4B77" w:rsidP="009B4B77">
      <w:pPr>
        <w:spacing w:after="0" w:line="240" w:lineRule="auto"/>
        <w:ind w:right="36"/>
        <w:jc w:val="center"/>
        <w:rPr>
          <w:rFonts w:ascii="Times New Roman" w:eastAsia="Times New Roman" w:hAnsi="Times New Roman"/>
          <w:b/>
          <w:sz w:val="20"/>
          <w:szCs w:val="20"/>
          <w:u w:val="single"/>
        </w:rPr>
      </w:pPr>
      <w:r w:rsidRPr="00020708">
        <w:rPr>
          <w:rFonts w:ascii="Times New Roman" w:eastAsia="Times New Roman" w:hAnsi="Times New Roman"/>
          <w:b/>
          <w:sz w:val="20"/>
          <w:szCs w:val="20"/>
          <w:u w:val="single"/>
        </w:rPr>
        <w:t>SOPHOMORE ENGLISH COURSES</w:t>
      </w:r>
    </w:p>
    <w:p w:rsidR="009B4B77" w:rsidRPr="00020708" w:rsidRDefault="009B4B77" w:rsidP="009B4B77">
      <w:pPr>
        <w:spacing w:after="0" w:line="240" w:lineRule="auto"/>
        <w:ind w:right="36"/>
        <w:jc w:val="center"/>
        <w:rPr>
          <w:rFonts w:ascii="Times New Roman" w:eastAsia="Times New Roman" w:hAnsi="Times New Roman"/>
          <w:sz w:val="20"/>
          <w:szCs w:val="20"/>
        </w:rPr>
      </w:pP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0"/>
        <w:gridCol w:w="36"/>
        <w:gridCol w:w="3510"/>
        <w:gridCol w:w="2394"/>
      </w:tblGrid>
      <w:tr w:rsidR="00020708" w:rsidRPr="00020708" w:rsidTr="007F1DF2">
        <w:trPr>
          <w:trHeight w:val="144"/>
        </w:trPr>
        <w:tc>
          <w:tcPr>
            <w:tcW w:w="10800" w:type="dxa"/>
            <w:gridSpan w:val="4"/>
            <w:vAlign w:val="center"/>
            <w:hideMark/>
          </w:tcPr>
          <w:p w:rsidR="009B4B77" w:rsidRPr="00020708" w:rsidRDefault="009B4B77" w:rsidP="007F1DF2">
            <w:pPr>
              <w:spacing w:after="0" w:line="240" w:lineRule="auto"/>
              <w:ind w:right="36"/>
              <w:jc w:val="center"/>
              <w:rPr>
                <w:rFonts w:ascii="Times New Roman" w:eastAsia="Times New Roman" w:hAnsi="Times New Roman"/>
                <w:sz w:val="20"/>
                <w:szCs w:val="20"/>
              </w:rPr>
            </w:pPr>
            <w:r w:rsidRPr="00020708">
              <w:rPr>
                <w:rFonts w:ascii="Times New Roman" w:eastAsia="Times New Roman" w:hAnsi="Times New Roman"/>
                <w:b/>
                <w:sz w:val="20"/>
                <w:szCs w:val="20"/>
              </w:rPr>
              <w:t>Students will take one of the following:</w:t>
            </w:r>
          </w:p>
        </w:tc>
      </w:tr>
      <w:tr w:rsidR="00020708" w:rsidRPr="00020708" w:rsidTr="007F1DF2">
        <w:trPr>
          <w:trHeight w:val="144"/>
        </w:trPr>
        <w:tc>
          <w:tcPr>
            <w:tcW w:w="4860" w:type="dxa"/>
            <w:hideMark/>
          </w:tcPr>
          <w:p w:rsidR="009B4B77" w:rsidRPr="00020708" w:rsidRDefault="009B4B77" w:rsidP="007F1DF2">
            <w:pPr>
              <w:tabs>
                <w:tab w:val="right" w:pos="4608"/>
              </w:tabs>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 xml:space="preserve">English and Communication II </w:t>
            </w:r>
            <w:r w:rsidRPr="00020708">
              <w:rPr>
                <w:rFonts w:ascii="Times New Roman" w:eastAsia="Times New Roman" w:hAnsi="Times New Roman"/>
                <w:sz w:val="20"/>
                <w:szCs w:val="20"/>
              </w:rPr>
              <w:tab/>
            </w:r>
          </w:p>
        </w:tc>
        <w:tc>
          <w:tcPr>
            <w:tcW w:w="5940" w:type="dxa"/>
            <w:gridSpan w:val="3"/>
            <w:hideMark/>
          </w:tcPr>
          <w:p w:rsidR="009B4B77" w:rsidRPr="00020708" w:rsidRDefault="00D81A18" w:rsidP="007F1DF2">
            <w:pPr>
              <w:spacing w:after="0" w:line="240" w:lineRule="auto"/>
              <w:ind w:right="36"/>
              <w:rPr>
                <w:rFonts w:ascii="Times New Roman" w:eastAsia="Times New Roman" w:hAnsi="Times New Roman"/>
                <w:sz w:val="20"/>
                <w:szCs w:val="20"/>
              </w:rPr>
            </w:pPr>
            <w:r>
              <w:rPr>
                <w:rFonts w:ascii="Times New Roman" w:eastAsia="Times New Roman" w:hAnsi="Times New Roman"/>
                <w:sz w:val="20"/>
                <w:szCs w:val="20"/>
              </w:rPr>
              <w:t>English and Communication II: Integrated Studies (South)</w:t>
            </w:r>
          </w:p>
        </w:tc>
      </w:tr>
      <w:tr w:rsidR="00020708" w:rsidRPr="00020708" w:rsidTr="007F1DF2">
        <w:trPr>
          <w:trHeight w:val="144"/>
        </w:trPr>
        <w:tc>
          <w:tcPr>
            <w:tcW w:w="4860" w:type="dxa"/>
            <w:hideMark/>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and Communication II Honors</w:t>
            </w:r>
          </w:p>
        </w:tc>
        <w:tc>
          <w:tcPr>
            <w:tcW w:w="5940" w:type="dxa"/>
            <w:gridSpan w:val="3"/>
            <w:hideMark/>
          </w:tcPr>
          <w:p w:rsidR="009B4B77" w:rsidRPr="00020708" w:rsidRDefault="009B4B77" w:rsidP="007F1DF2">
            <w:pPr>
              <w:spacing w:after="0" w:line="240" w:lineRule="auto"/>
              <w:ind w:right="36"/>
              <w:rPr>
                <w:rFonts w:ascii="Times New Roman" w:eastAsia="Times New Roman" w:hAnsi="Times New Roman"/>
                <w:sz w:val="20"/>
                <w:szCs w:val="20"/>
              </w:rPr>
            </w:pPr>
          </w:p>
        </w:tc>
      </w:tr>
      <w:tr w:rsidR="00020708" w:rsidRPr="00020708" w:rsidTr="007F1DF2">
        <w:trPr>
          <w:trHeight w:val="144"/>
        </w:trPr>
        <w:tc>
          <w:tcPr>
            <w:tcW w:w="10800" w:type="dxa"/>
            <w:gridSpan w:val="4"/>
            <w:vAlign w:val="center"/>
            <w:hideMark/>
          </w:tcPr>
          <w:p w:rsidR="009B4B77" w:rsidRPr="00020708" w:rsidRDefault="009B4B77" w:rsidP="007F1DF2">
            <w:pPr>
              <w:spacing w:after="0" w:line="240" w:lineRule="auto"/>
              <w:ind w:right="36"/>
              <w:jc w:val="center"/>
              <w:rPr>
                <w:rFonts w:ascii="Times New Roman" w:eastAsia="Times New Roman" w:hAnsi="Times New Roman"/>
                <w:sz w:val="20"/>
                <w:szCs w:val="20"/>
              </w:rPr>
            </w:pPr>
            <w:r w:rsidRPr="00020708">
              <w:rPr>
                <w:rFonts w:ascii="Times New Roman" w:eastAsia="Times New Roman" w:hAnsi="Times New Roman"/>
                <w:b/>
                <w:sz w:val="20"/>
                <w:szCs w:val="20"/>
              </w:rPr>
              <w:t>Concurrent Options</w:t>
            </w:r>
          </w:p>
        </w:tc>
      </w:tr>
      <w:tr w:rsidR="00020708" w:rsidRPr="00020708" w:rsidTr="007F1DF2">
        <w:trPr>
          <w:trHeight w:val="144"/>
        </w:trPr>
        <w:tc>
          <w:tcPr>
            <w:tcW w:w="4896" w:type="dxa"/>
            <w:gridSpan w:val="2"/>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 xml:space="preserve">English and Communication IV: </w:t>
            </w:r>
          </w:p>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Journalistic  Expression &amp; Media Literacy</w:t>
            </w:r>
          </w:p>
        </w:tc>
        <w:tc>
          <w:tcPr>
            <w:tcW w:w="3510"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Acting I</w:t>
            </w:r>
          </w:p>
          <w:p w:rsidR="009B4B77" w:rsidRPr="00020708" w:rsidRDefault="009B4B77" w:rsidP="007F1DF2">
            <w:pPr>
              <w:spacing w:after="0" w:line="240" w:lineRule="auto"/>
              <w:ind w:right="36"/>
              <w:rPr>
                <w:rFonts w:ascii="Times New Roman" w:eastAsia="Times New Roman" w:hAnsi="Times New Roman"/>
                <w:sz w:val="20"/>
                <w:szCs w:val="20"/>
              </w:rPr>
            </w:pPr>
          </w:p>
        </w:tc>
        <w:tc>
          <w:tcPr>
            <w:tcW w:w="2394"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Radio I</w:t>
            </w:r>
          </w:p>
          <w:p w:rsidR="009B4B77" w:rsidRPr="00020708" w:rsidRDefault="009B4B77" w:rsidP="007F1DF2">
            <w:pPr>
              <w:spacing w:after="0" w:line="240" w:lineRule="auto"/>
              <w:ind w:right="36"/>
              <w:rPr>
                <w:rFonts w:ascii="Times New Roman" w:eastAsia="Times New Roman" w:hAnsi="Times New Roman"/>
                <w:sz w:val="20"/>
                <w:szCs w:val="20"/>
              </w:rPr>
            </w:pPr>
          </w:p>
        </w:tc>
      </w:tr>
      <w:tr w:rsidR="00020708" w:rsidRPr="00020708" w:rsidTr="007F1DF2">
        <w:trPr>
          <w:trHeight w:val="144"/>
        </w:trPr>
        <w:tc>
          <w:tcPr>
            <w:tcW w:w="4896" w:type="dxa"/>
            <w:gridSpan w:val="2"/>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Advanced Journalistic Writing (with teacher  rec)</w:t>
            </w:r>
          </w:p>
        </w:tc>
        <w:tc>
          <w:tcPr>
            <w:tcW w:w="3510"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Acting II</w:t>
            </w:r>
          </w:p>
        </w:tc>
        <w:tc>
          <w:tcPr>
            <w:tcW w:w="2394" w:type="dxa"/>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Radio II</w:t>
            </w:r>
          </w:p>
        </w:tc>
      </w:tr>
      <w:tr w:rsidR="00020708" w:rsidRPr="00020708" w:rsidTr="007F1DF2">
        <w:trPr>
          <w:trHeight w:val="144"/>
        </w:trPr>
        <w:tc>
          <w:tcPr>
            <w:tcW w:w="4896" w:type="dxa"/>
            <w:gridSpan w:val="2"/>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Journalism Workshop:  Yearbook</w:t>
            </w:r>
          </w:p>
        </w:tc>
        <w:tc>
          <w:tcPr>
            <w:tcW w:w="3510" w:type="dxa"/>
          </w:tcPr>
          <w:p w:rsidR="009B4B77" w:rsidRPr="00020708" w:rsidRDefault="009B4B77" w:rsidP="007F1DF2">
            <w:pPr>
              <w:spacing w:after="0" w:line="240" w:lineRule="auto"/>
              <w:rPr>
                <w:rFonts w:ascii="Times New Roman" w:eastAsia="Times New Roman" w:hAnsi="Times New Roman"/>
                <w:sz w:val="20"/>
                <w:szCs w:val="20"/>
              </w:rPr>
            </w:pPr>
            <w:r w:rsidRPr="00020708">
              <w:rPr>
                <w:rFonts w:ascii="Times New Roman" w:eastAsia="Times New Roman" w:hAnsi="Times New Roman"/>
                <w:sz w:val="20"/>
                <w:szCs w:val="20"/>
              </w:rPr>
              <w:t>Acting III</w:t>
            </w:r>
          </w:p>
        </w:tc>
        <w:tc>
          <w:tcPr>
            <w:tcW w:w="2394" w:type="dxa"/>
          </w:tcPr>
          <w:p w:rsidR="009B4B77" w:rsidRPr="00020708" w:rsidRDefault="009B4B77" w:rsidP="007F1DF2">
            <w:pPr>
              <w:spacing w:after="0" w:line="240" w:lineRule="auto"/>
              <w:rPr>
                <w:rFonts w:ascii="Times New Roman" w:eastAsia="Times New Roman" w:hAnsi="Times New Roman"/>
                <w:sz w:val="20"/>
                <w:szCs w:val="20"/>
              </w:rPr>
            </w:pPr>
            <w:r w:rsidRPr="00020708">
              <w:rPr>
                <w:rFonts w:ascii="Times New Roman" w:eastAsia="Times New Roman" w:hAnsi="Times New Roman"/>
                <w:sz w:val="20"/>
                <w:szCs w:val="20"/>
              </w:rPr>
              <w:t>Radio III</w:t>
            </w:r>
          </w:p>
        </w:tc>
      </w:tr>
      <w:tr w:rsidR="00020708" w:rsidRPr="00020708" w:rsidTr="007F1DF2">
        <w:trPr>
          <w:trHeight w:val="144"/>
        </w:trPr>
        <w:tc>
          <w:tcPr>
            <w:tcW w:w="4896" w:type="dxa"/>
            <w:gridSpan w:val="2"/>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Forensics</w:t>
            </w:r>
          </w:p>
        </w:tc>
        <w:tc>
          <w:tcPr>
            <w:tcW w:w="3510" w:type="dxa"/>
          </w:tcPr>
          <w:p w:rsidR="009B4B77" w:rsidRPr="00020708" w:rsidRDefault="009B4B77" w:rsidP="007F1DF2">
            <w:pPr>
              <w:spacing w:after="0" w:line="240" w:lineRule="auto"/>
              <w:rPr>
                <w:rFonts w:ascii="Times New Roman" w:eastAsia="Times New Roman" w:hAnsi="Times New Roman"/>
                <w:sz w:val="20"/>
                <w:szCs w:val="20"/>
              </w:rPr>
            </w:pPr>
            <w:r w:rsidRPr="00020708">
              <w:rPr>
                <w:rFonts w:ascii="Times New Roman" w:eastAsia="Times New Roman" w:hAnsi="Times New Roman"/>
                <w:sz w:val="20"/>
                <w:szCs w:val="20"/>
              </w:rPr>
              <w:t>Television I</w:t>
            </w:r>
          </w:p>
        </w:tc>
        <w:tc>
          <w:tcPr>
            <w:tcW w:w="2394" w:type="dxa"/>
          </w:tcPr>
          <w:p w:rsidR="009B4B77" w:rsidRPr="00020708" w:rsidRDefault="009B4B77" w:rsidP="007F1DF2">
            <w:pPr>
              <w:spacing w:after="0" w:line="240" w:lineRule="auto"/>
              <w:rPr>
                <w:rFonts w:ascii="Times New Roman" w:eastAsia="Times New Roman" w:hAnsi="Times New Roman"/>
                <w:sz w:val="20"/>
                <w:szCs w:val="20"/>
              </w:rPr>
            </w:pPr>
            <w:r w:rsidRPr="00020708">
              <w:rPr>
                <w:rFonts w:ascii="Times New Roman" w:eastAsia="Times New Roman" w:hAnsi="Times New Roman"/>
                <w:sz w:val="20"/>
                <w:szCs w:val="20"/>
              </w:rPr>
              <w:t>Theatre Design and Craft</w:t>
            </w:r>
          </w:p>
        </w:tc>
      </w:tr>
      <w:tr w:rsidR="00020708" w:rsidRPr="00020708" w:rsidTr="007F1DF2">
        <w:trPr>
          <w:trHeight w:val="144"/>
        </w:trPr>
        <w:tc>
          <w:tcPr>
            <w:tcW w:w="4896" w:type="dxa"/>
            <w:gridSpan w:val="2"/>
          </w:tcPr>
          <w:p w:rsidR="009B4B77" w:rsidRPr="00020708" w:rsidRDefault="009B4B77" w:rsidP="007F1DF2">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Oral Interpretation</w:t>
            </w:r>
          </w:p>
        </w:tc>
        <w:tc>
          <w:tcPr>
            <w:tcW w:w="3510" w:type="dxa"/>
          </w:tcPr>
          <w:p w:rsidR="009B4B77" w:rsidRPr="00020708" w:rsidRDefault="009B4B77" w:rsidP="007F1DF2">
            <w:pPr>
              <w:spacing w:after="0" w:line="240" w:lineRule="auto"/>
              <w:rPr>
                <w:rFonts w:ascii="Times New Roman" w:eastAsia="Times New Roman" w:hAnsi="Times New Roman"/>
                <w:sz w:val="20"/>
                <w:szCs w:val="20"/>
              </w:rPr>
            </w:pPr>
            <w:r w:rsidRPr="00020708">
              <w:rPr>
                <w:rFonts w:ascii="Times New Roman" w:eastAsia="Times New Roman" w:hAnsi="Times New Roman"/>
                <w:sz w:val="20"/>
                <w:szCs w:val="20"/>
              </w:rPr>
              <w:t>Television II</w:t>
            </w:r>
          </w:p>
        </w:tc>
        <w:tc>
          <w:tcPr>
            <w:tcW w:w="2394" w:type="dxa"/>
          </w:tcPr>
          <w:p w:rsidR="009B4B77" w:rsidRPr="00020708" w:rsidRDefault="009B4B77" w:rsidP="007F1DF2">
            <w:pPr>
              <w:spacing w:after="0" w:line="240" w:lineRule="auto"/>
              <w:rPr>
                <w:rFonts w:ascii="Times New Roman" w:eastAsia="Times New Roman" w:hAnsi="Times New Roman"/>
                <w:sz w:val="20"/>
                <w:szCs w:val="20"/>
              </w:rPr>
            </w:pPr>
          </w:p>
        </w:tc>
      </w:tr>
    </w:tbl>
    <w:p w:rsidR="009B4B77" w:rsidRPr="00020708" w:rsidRDefault="009B4B77" w:rsidP="009B4B77">
      <w:pPr>
        <w:spacing w:after="0" w:line="240" w:lineRule="auto"/>
        <w:ind w:right="36"/>
        <w:rPr>
          <w:rFonts w:ascii="Times New Roman" w:eastAsia="Times New Roman" w:hAnsi="Times New Roman"/>
          <w:sz w:val="20"/>
          <w:szCs w:val="20"/>
        </w:rPr>
      </w:pPr>
    </w:p>
    <w:p w:rsidR="009B4B77" w:rsidRPr="00020708" w:rsidRDefault="009B4B77" w:rsidP="009B4B77">
      <w:pPr>
        <w:spacing w:after="0" w:line="240" w:lineRule="auto"/>
        <w:ind w:right="36"/>
        <w:jc w:val="center"/>
        <w:rPr>
          <w:rFonts w:ascii="Times New Roman" w:eastAsia="Times New Roman" w:hAnsi="Times New Roman"/>
          <w:sz w:val="20"/>
          <w:szCs w:val="20"/>
        </w:rPr>
      </w:pPr>
    </w:p>
    <w:p w:rsidR="009B4B77" w:rsidRPr="00020708" w:rsidRDefault="009B4B77" w:rsidP="009B4B77">
      <w:pPr>
        <w:spacing w:after="0" w:line="240" w:lineRule="auto"/>
        <w:ind w:right="36"/>
        <w:jc w:val="center"/>
        <w:rPr>
          <w:rFonts w:ascii="Times New Roman" w:eastAsia="Times New Roman" w:hAnsi="Times New Roman"/>
          <w:sz w:val="20"/>
          <w:szCs w:val="20"/>
        </w:rPr>
      </w:pPr>
    </w:p>
    <w:p w:rsidR="00847B8F" w:rsidRPr="00020708" w:rsidRDefault="00847B8F" w:rsidP="00847B8F">
      <w:pPr>
        <w:spacing w:after="0" w:line="240" w:lineRule="auto"/>
        <w:ind w:right="36"/>
        <w:jc w:val="center"/>
        <w:rPr>
          <w:rFonts w:ascii="Times New Roman" w:eastAsia="Times New Roman" w:hAnsi="Times New Roman"/>
          <w:b/>
          <w:sz w:val="20"/>
          <w:szCs w:val="20"/>
          <w:u w:val="single"/>
        </w:rPr>
      </w:pPr>
      <w:r w:rsidRPr="00020708">
        <w:rPr>
          <w:rFonts w:ascii="Times New Roman" w:eastAsia="Times New Roman" w:hAnsi="Times New Roman"/>
          <w:b/>
          <w:sz w:val="20"/>
          <w:szCs w:val="20"/>
          <w:u w:val="single"/>
        </w:rPr>
        <w:t>JUNIOR ENGLISH COURSES</w:t>
      </w:r>
    </w:p>
    <w:p w:rsidR="00847B8F" w:rsidRPr="00020708" w:rsidRDefault="00847B8F" w:rsidP="00847B8F">
      <w:pPr>
        <w:spacing w:after="0" w:line="240" w:lineRule="auto"/>
        <w:ind w:right="36"/>
        <w:jc w:val="center"/>
        <w:rPr>
          <w:rFonts w:ascii="Times New Roman" w:eastAsia="Times New Roman" w:hAnsi="Times New Roman"/>
          <w:sz w:val="20"/>
          <w:szCs w:val="20"/>
        </w:rPr>
      </w:pP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630"/>
        <w:gridCol w:w="2880"/>
        <w:gridCol w:w="3060"/>
      </w:tblGrid>
      <w:tr w:rsidR="00847B8F" w:rsidRPr="00020708" w:rsidTr="00B6018F">
        <w:trPr>
          <w:trHeight w:val="144"/>
        </w:trPr>
        <w:tc>
          <w:tcPr>
            <w:tcW w:w="10800" w:type="dxa"/>
            <w:gridSpan w:val="4"/>
            <w:vAlign w:val="center"/>
            <w:hideMark/>
          </w:tcPr>
          <w:p w:rsidR="00847B8F" w:rsidRPr="00020708" w:rsidRDefault="00847B8F" w:rsidP="00B6018F">
            <w:pPr>
              <w:spacing w:after="0" w:line="240" w:lineRule="auto"/>
              <w:ind w:right="36"/>
              <w:jc w:val="center"/>
              <w:rPr>
                <w:rFonts w:ascii="Times New Roman" w:eastAsia="Times New Roman" w:hAnsi="Times New Roman"/>
                <w:sz w:val="20"/>
                <w:szCs w:val="20"/>
              </w:rPr>
            </w:pPr>
            <w:r w:rsidRPr="00020708">
              <w:rPr>
                <w:rFonts w:ascii="Times New Roman" w:eastAsia="Times New Roman" w:hAnsi="Times New Roman"/>
                <w:b/>
                <w:sz w:val="20"/>
                <w:szCs w:val="20"/>
              </w:rPr>
              <w:t>Students will take one of the following:</w:t>
            </w:r>
          </w:p>
        </w:tc>
      </w:tr>
      <w:tr w:rsidR="00847B8F" w:rsidRPr="00020708" w:rsidTr="00B6018F">
        <w:trPr>
          <w:trHeight w:val="144"/>
        </w:trPr>
        <w:tc>
          <w:tcPr>
            <w:tcW w:w="4860" w:type="dxa"/>
            <w:gridSpan w:val="2"/>
            <w:hideMark/>
          </w:tcPr>
          <w:p w:rsidR="00847B8F" w:rsidRPr="00020708" w:rsidRDefault="00847B8F" w:rsidP="00B6018F">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AP English Language and Composition</w:t>
            </w:r>
          </w:p>
        </w:tc>
        <w:tc>
          <w:tcPr>
            <w:tcW w:w="5940" w:type="dxa"/>
            <w:gridSpan w:val="2"/>
            <w:hideMark/>
          </w:tcPr>
          <w:p w:rsidR="00847B8F" w:rsidRPr="00020708" w:rsidRDefault="007E0190" w:rsidP="00B6018F">
            <w:pPr>
              <w:spacing w:after="0" w:line="240" w:lineRule="auto"/>
              <w:ind w:right="36"/>
              <w:rPr>
                <w:rFonts w:ascii="Times New Roman" w:eastAsia="Times New Roman" w:hAnsi="Times New Roman"/>
                <w:sz w:val="20"/>
                <w:szCs w:val="20"/>
              </w:rPr>
            </w:pPr>
            <w:r w:rsidRPr="00020708">
              <w:rPr>
                <w:rFonts w:ascii="Times New Roman" w:eastAsia="Times New Roman" w:hAnsi="Times New Roman"/>
                <w:sz w:val="20"/>
                <w:szCs w:val="20"/>
              </w:rPr>
              <w:t>English and Communication III</w:t>
            </w:r>
          </w:p>
        </w:tc>
      </w:tr>
      <w:tr w:rsidR="00847B8F" w:rsidRPr="00020708" w:rsidTr="00B42C06">
        <w:trPr>
          <w:trHeight w:val="60"/>
        </w:trPr>
        <w:tc>
          <w:tcPr>
            <w:tcW w:w="4860" w:type="dxa"/>
            <w:gridSpan w:val="2"/>
            <w:hideMark/>
          </w:tcPr>
          <w:p w:rsidR="00847B8F" w:rsidRPr="00020708" w:rsidRDefault="00847B8F" w:rsidP="00B6018F">
            <w:pPr>
              <w:spacing w:after="0" w:line="240" w:lineRule="auto"/>
              <w:ind w:right="36"/>
              <w:rPr>
                <w:rFonts w:ascii="Times New Roman" w:eastAsia="Times New Roman" w:hAnsi="Times New Roman"/>
                <w:sz w:val="20"/>
                <w:szCs w:val="20"/>
              </w:rPr>
            </w:pPr>
          </w:p>
        </w:tc>
        <w:tc>
          <w:tcPr>
            <w:tcW w:w="5940" w:type="dxa"/>
            <w:gridSpan w:val="2"/>
            <w:hideMark/>
          </w:tcPr>
          <w:p w:rsidR="00847B8F" w:rsidRPr="00020708" w:rsidRDefault="00847B8F" w:rsidP="00B6018F">
            <w:pPr>
              <w:spacing w:after="0" w:line="240" w:lineRule="auto"/>
              <w:ind w:left="-918" w:right="36"/>
              <w:jc w:val="center"/>
              <w:rPr>
                <w:rFonts w:ascii="Times New Roman" w:eastAsia="Times New Roman" w:hAnsi="Times New Roman"/>
                <w:sz w:val="20"/>
                <w:szCs w:val="20"/>
              </w:rPr>
            </w:pPr>
          </w:p>
        </w:tc>
      </w:tr>
      <w:tr w:rsidR="00847B8F" w:rsidRPr="002578F4" w:rsidTr="00B6018F">
        <w:trPr>
          <w:trHeight w:val="144"/>
        </w:trPr>
        <w:tc>
          <w:tcPr>
            <w:tcW w:w="10800" w:type="dxa"/>
            <w:gridSpan w:val="4"/>
            <w:vAlign w:val="center"/>
            <w:hideMark/>
          </w:tcPr>
          <w:p w:rsidR="00847B8F" w:rsidRPr="002578F4" w:rsidRDefault="00847B8F" w:rsidP="00B6018F">
            <w:pPr>
              <w:spacing w:after="0" w:line="240" w:lineRule="auto"/>
              <w:ind w:right="36"/>
              <w:jc w:val="center"/>
              <w:rPr>
                <w:rFonts w:ascii="Times New Roman" w:eastAsia="Times New Roman" w:hAnsi="Times New Roman"/>
                <w:sz w:val="20"/>
                <w:szCs w:val="20"/>
              </w:rPr>
            </w:pPr>
            <w:r w:rsidRPr="002578F4">
              <w:rPr>
                <w:rFonts w:ascii="Times New Roman" w:eastAsia="Times New Roman" w:hAnsi="Times New Roman"/>
                <w:b/>
                <w:sz w:val="20"/>
                <w:szCs w:val="20"/>
              </w:rPr>
              <w:t>Concurrent Options</w:t>
            </w:r>
          </w:p>
        </w:tc>
      </w:tr>
      <w:tr w:rsidR="00847B8F" w:rsidRPr="002578F4" w:rsidTr="00B6018F">
        <w:trPr>
          <w:trHeight w:val="144"/>
        </w:trPr>
        <w:tc>
          <w:tcPr>
            <w:tcW w:w="423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 xml:space="preserve">English and Communication IV: </w:t>
            </w:r>
          </w:p>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Journalistic Expression and Media Literacy</w:t>
            </w:r>
          </w:p>
        </w:tc>
        <w:tc>
          <w:tcPr>
            <w:tcW w:w="3510" w:type="dxa"/>
            <w:gridSpan w:val="2"/>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Literary Expression</w:t>
            </w:r>
          </w:p>
        </w:tc>
        <w:tc>
          <w:tcPr>
            <w:tcW w:w="306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Theatre Design and Craft</w:t>
            </w:r>
          </w:p>
        </w:tc>
      </w:tr>
      <w:tr w:rsidR="00847B8F" w:rsidRPr="002578F4" w:rsidTr="00B6018F">
        <w:trPr>
          <w:trHeight w:val="144"/>
        </w:trPr>
        <w:tc>
          <w:tcPr>
            <w:tcW w:w="423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Journalism Workshop: Yearbook</w:t>
            </w:r>
          </w:p>
        </w:tc>
        <w:tc>
          <w:tcPr>
            <w:tcW w:w="3510" w:type="dxa"/>
            <w:gridSpan w:val="2"/>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Oral Interpretation</w:t>
            </w:r>
          </w:p>
        </w:tc>
        <w:tc>
          <w:tcPr>
            <w:tcW w:w="306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Radio I</w:t>
            </w:r>
          </w:p>
        </w:tc>
      </w:tr>
      <w:tr w:rsidR="00847B8F" w:rsidRPr="002578F4" w:rsidTr="00B6018F">
        <w:trPr>
          <w:trHeight w:val="144"/>
        </w:trPr>
        <w:tc>
          <w:tcPr>
            <w:tcW w:w="423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Advanced Journalistic Writing</w:t>
            </w:r>
          </w:p>
        </w:tc>
        <w:tc>
          <w:tcPr>
            <w:tcW w:w="3510" w:type="dxa"/>
            <w:gridSpan w:val="2"/>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Acting I</w:t>
            </w:r>
          </w:p>
        </w:tc>
        <w:tc>
          <w:tcPr>
            <w:tcW w:w="306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Radio II</w:t>
            </w:r>
          </w:p>
        </w:tc>
      </w:tr>
      <w:tr w:rsidR="00847B8F" w:rsidRPr="002578F4" w:rsidTr="00B6018F">
        <w:trPr>
          <w:trHeight w:val="144"/>
        </w:trPr>
        <w:tc>
          <w:tcPr>
            <w:tcW w:w="423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Television I</w:t>
            </w:r>
          </w:p>
        </w:tc>
        <w:tc>
          <w:tcPr>
            <w:tcW w:w="3510" w:type="dxa"/>
            <w:gridSpan w:val="2"/>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Acting II</w:t>
            </w:r>
          </w:p>
        </w:tc>
        <w:tc>
          <w:tcPr>
            <w:tcW w:w="3060" w:type="dxa"/>
            <w:hideMark/>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Radio III</w:t>
            </w:r>
          </w:p>
        </w:tc>
      </w:tr>
      <w:tr w:rsidR="00847B8F" w:rsidRPr="002578F4" w:rsidTr="00B6018F">
        <w:trPr>
          <w:trHeight w:val="144"/>
        </w:trPr>
        <w:tc>
          <w:tcPr>
            <w:tcW w:w="4230" w:type="dxa"/>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Television II</w:t>
            </w:r>
          </w:p>
        </w:tc>
        <w:tc>
          <w:tcPr>
            <w:tcW w:w="3510" w:type="dxa"/>
            <w:gridSpan w:val="2"/>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Acting III</w:t>
            </w:r>
          </w:p>
        </w:tc>
        <w:tc>
          <w:tcPr>
            <w:tcW w:w="3060" w:type="dxa"/>
          </w:tcPr>
          <w:p w:rsidR="00847B8F" w:rsidRPr="002578F4" w:rsidRDefault="00847B8F" w:rsidP="00B6018F">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Forensics</w:t>
            </w:r>
          </w:p>
        </w:tc>
      </w:tr>
      <w:tr w:rsidR="00847B8F" w:rsidRPr="002578F4" w:rsidTr="00B6018F">
        <w:trPr>
          <w:trHeight w:val="144"/>
        </w:trPr>
        <w:tc>
          <w:tcPr>
            <w:tcW w:w="4230" w:type="dxa"/>
          </w:tcPr>
          <w:p w:rsidR="00847B8F" w:rsidRPr="002578F4" w:rsidRDefault="00847B8F" w:rsidP="00B6018F">
            <w:pPr>
              <w:spacing w:after="0" w:line="240" w:lineRule="auto"/>
              <w:ind w:right="36"/>
              <w:rPr>
                <w:rFonts w:ascii="Times New Roman" w:eastAsia="Times New Roman" w:hAnsi="Times New Roman"/>
                <w:sz w:val="20"/>
                <w:szCs w:val="20"/>
              </w:rPr>
            </w:pPr>
          </w:p>
        </w:tc>
        <w:tc>
          <w:tcPr>
            <w:tcW w:w="3510" w:type="dxa"/>
            <w:gridSpan w:val="2"/>
          </w:tcPr>
          <w:p w:rsidR="00847B8F" w:rsidRPr="002578F4" w:rsidRDefault="00847B8F" w:rsidP="00B6018F">
            <w:pPr>
              <w:spacing w:after="0" w:line="240" w:lineRule="auto"/>
              <w:ind w:right="36"/>
              <w:rPr>
                <w:rFonts w:ascii="Times New Roman" w:eastAsia="Times New Roman" w:hAnsi="Times New Roman"/>
                <w:sz w:val="20"/>
                <w:szCs w:val="20"/>
              </w:rPr>
            </w:pPr>
          </w:p>
        </w:tc>
        <w:tc>
          <w:tcPr>
            <w:tcW w:w="3060" w:type="dxa"/>
          </w:tcPr>
          <w:p w:rsidR="0067699A" w:rsidRPr="0067699A" w:rsidRDefault="00847B8F" w:rsidP="0067699A">
            <w:pPr>
              <w:spacing w:after="0" w:line="240" w:lineRule="auto"/>
              <w:ind w:right="36"/>
              <w:rPr>
                <w:rFonts w:ascii="Times New Roman" w:eastAsia="Times New Roman" w:hAnsi="Times New Roman"/>
                <w:sz w:val="20"/>
                <w:szCs w:val="20"/>
              </w:rPr>
            </w:pPr>
            <w:r w:rsidRPr="0067699A">
              <w:rPr>
                <w:rFonts w:ascii="Times New Roman" w:eastAsia="Times New Roman" w:hAnsi="Times New Roman"/>
                <w:sz w:val="20"/>
                <w:szCs w:val="20"/>
              </w:rPr>
              <w:t xml:space="preserve">Film Studies </w:t>
            </w:r>
          </w:p>
          <w:p w:rsidR="00847B8F" w:rsidRPr="00057C9B" w:rsidRDefault="00847B8F" w:rsidP="0067699A">
            <w:pPr>
              <w:spacing w:after="0" w:line="240" w:lineRule="auto"/>
              <w:ind w:right="36"/>
              <w:rPr>
                <w:rFonts w:ascii="Times New Roman" w:eastAsia="Times New Roman" w:hAnsi="Times New Roman"/>
                <w:color w:val="FF0000"/>
                <w:sz w:val="20"/>
                <w:szCs w:val="20"/>
              </w:rPr>
            </w:pPr>
          </w:p>
        </w:tc>
      </w:tr>
    </w:tbl>
    <w:p w:rsidR="00847B8F" w:rsidRPr="002578F4" w:rsidRDefault="00847B8F" w:rsidP="00847B8F">
      <w:pPr>
        <w:spacing w:after="0" w:line="240" w:lineRule="auto"/>
        <w:ind w:right="36"/>
        <w:rPr>
          <w:rFonts w:ascii="Times New Roman" w:eastAsia="Times New Roman" w:hAnsi="Times New Roman"/>
          <w:sz w:val="20"/>
          <w:szCs w:val="20"/>
        </w:rPr>
      </w:pPr>
    </w:p>
    <w:p w:rsidR="00847B8F" w:rsidRPr="002578F4" w:rsidRDefault="00847B8F" w:rsidP="00847B8F">
      <w:pPr>
        <w:spacing w:after="0" w:line="240" w:lineRule="auto"/>
        <w:ind w:right="36"/>
        <w:rPr>
          <w:rFonts w:ascii="Times New Roman" w:eastAsia="Times New Roman" w:hAnsi="Times New Roman"/>
          <w:sz w:val="20"/>
          <w:szCs w:val="20"/>
        </w:rPr>
      </w:pPr>
    </w:p>
    <w:p w:rsidR="00847B8F" w:rsidRPr="002578F4" w:rsidRDefault="00847B8F" w:rsidP="00847B8F">
      <w:pPr>
        <w:spacing w:after="0" w:line="240" w:lineRule="auto"/>
        <w:ind w:right="36"/>
        <w:rPr>
          <w:rFonts w:ascii="Times New Roman" w:eastAsia="Times New Roman" w:hAnsi="Times New Roman"/>
          <w:sz w:val="20"/>
          <w:szCs w:val="20"/>
        </w:rPr>
      </w:pPr>
    </w:p>
    <w:p w:rsidR="00847B8F" w:rsidRPr="002578F4" w:rsidRDefault="00847B8F" w:rsidP="00847B8F">
      <w:pPr>
        <w:spacing w:after="0" w:line="240" w:lineRule="auto"/>
        <w:ind w:right="36"/>
        <w:rPr>
          <w:rFonts w:ascii="Times New Roman" w:eastAsia="Times New Roman" w:hAnsi="Times New Roman"/>
          <w:sz w:val="20"/>
          <w:szCs w:val="20"/>
        </w:rPr>
      </w:pPr>
    </w:p>
    <w:p w:rsidR="009B4B77" w:rsidRPr="002578F4" w:rsidRDefault="009B4B77" w:rsidP="009B4B77">
      <w:pPr>
        <w:spacing w:after="0" w:line="240" w:lineRule="auto"/>
        <w:ind w:right="36"/>
        <w:rPr>
          <w:rFonts w:ascii="Times New Roman" w:eastAsia="Times New Roman" w:hAnsi="Times New Roman"/>
          <w:sz w:val="20"/>
          <w:szCs w:val="20"/>
        </w:rPr>
      </w:pPr>
    </w:p>
    <w:p w:rsidR="009B4B77" w:rsidRPr="002578F4" w:rsidRDefault="009B4B77" w:rsidP="009B4B77">
      <w:pPr>
        <w:spacing w:after="0" w:line="240" w:lineRule="auto"/>
        <w:ind w:right="36"/>
        <w:rPr>
          <w:rFonts w:ascii="Times New Roman" w:eastAsia="Times New Roman" w:hAnsi="Times New Roman"/>
          <w:sz w:val="20"/>
          <w:szCs w:val="20"/>
        </w:rPr>
      </w:pPr>
    </w:p>
    <w:p w:rsidR="009B4B77" w:rsidRPr="002578F4" w:rsidRDefault="009B4B77" w:rsidP="009B4B77">
      <w:pPr>
        <w:spacing w:after="0" w:line="240" w:lineRule="auto"/>
        <w:ind w:right="36"/>
        <w:rPr>
          <w:rFonts w:ascii="Times New Roman" w:eastAsia="Times New Roman" w:hAnsi="Times New Roman"/>
          <w:sz w:val="20"/>
          <w:szCs w:val="20"/>
        </w:rPr>
      </w:pPr>
    </w:p>
    <w:p w:rsidR="009B4B77" w:rsidRPr="002578F4" w:rsidRDefault="009B4B77" w:rsidP="009B4B77">
      <w:pPr>
        <w:spacing w:after="0" w:line="240" w:lineRule="auto"/>
        <w:ind w:right="36"/>
        <w:rPr>
          <w:rFonts w:ascii="Times New Roman" w:eastAsia="Times New Roman" w:hAnsi="Times New Roman"/>
          <w:sz w:val="20"/>
          <w:szCs w:val="20"/>
        </w:rPr>
      </w:pPr>
    </w:p>
    <w:p w:rsidR="009B4B77" w:rsidRPr="002578F4" w:rsidRDefault="009B4B77" w:rsidP="009B4B77">
      <w:pPr>
        <w:spacing w:after="0" w:line="240" w:lineRule="auto"/>
        <w:ind w:right="36"/>
        <w:rPr>
          <w:rFonts w:ascii="Times New Roman" w:eastAsia="Times New Roman" w:hAnsi="Times New Roman"/>
          <w:sz w:val="20"/>
          <w:szCs w:val="20"/>
        </w:rPr>
      </w:pPr>
    </w:p>
    <w:p w:rsidR="009B4B77" w:rsidRPr="002578F4" w:rsidRDefault="009B4B77" w:rsidP="009B4B77">
      <w:pPr>
        <w:rPr>
          <w:rFonts w:ascii="Times New Roman" w:eastAsia="Times New Roman" w:hAnsi="Times New Roman"/>
          <w:sz w:val="20"/>
          <w:szCs w:val="20"/>
        </w:rPr>
      </w:pPr>
      <w:r w:rsidRPr="002578F4">
        <w:rPr>
          <w:rFonts w:ascii="Times New Roman" w:eastAsia="Times New Roman" w:hAnsi="Times New Roman"/>
          <w:sz w:val="20"/>
          <w:szCs w:val="20"/>
        </w:rPr>
        <w:br w:type="page"/>
      </w:r>
    </w:p>
    <w:p w:rsidR="009B4B77" w:rsidRPr="002578F4" w:rsidRDefault="009B4B77" w:rsidP="009B4B77">
      <w:pPr>
        <w:spacing w:after="0" w:line="240" w:lineRule="auto"/>
        <w:ind w:right="36"/>
        <w:jc w:val="center"/>
        <w:rPr>
          <w:rFonts w:ascii="Times New Roman" w:eastAsia="Times New Roman" w:hAnsi="Times New Roman"/>
          <w:b/>
          <w:sz w:val="20"/>
          <w:szCs w:val="20"/>
          <w:u w:val="single"/>
        </w:rPr>
      </w:pPr>
      <w:r w:rsidRPr="002578F4">
        <w:rPr>
          <w:rFonts w:ascii="Times New Roman" w:eastAsia="Times New Roman" w:hAnsi="Times New Roman"/>
          <w:b/>
          <w:sz w:val="20"/>
          <w:szCs w:val="20"/>
          <w:u w:val="single"/>
        </w:rPr>
        <w:t>SENIOR ENGLISH COURSES</w:t>
      </w:r>
    </w:p>
    <w:p w:rsidR="009B4B77" w:rsidRPr="002578F4" w:rsidRDefault="009B4B77" w:rsidP="009B4B77">
      <w:pPr>
        <w:spacing w:after="0" w:line="240" w:lineRule="auto"/>
        <w:ind w:right="36"/>
        <w:jc w:val="center"/>
        <w:rPr>
          <w:rFonts w:ascii="Times New Roman" w:eastAsia="Times New Roman" w:hAnsi="Times New Roman"/>
          <w:sz w:val="20"/>
          <w:szCs w:val="20"/>
        </w:rPr>
      </w:pPr>
    </w:p>
    <w:p w:rsidR="009B4B77" w:rsidRPr="002578F4" w:rsidRDefault="009B4B77" w:rsidP="009B4B77">
      <w:pPr>
        <w:autoSpaceDE w:val="0"/>
        <w:autoSpaceDN w:val="0"/>
        <w:adjustRightInd w:val="0"/>
        <w:spacing w:after="0" w:line="240" w:lineRule="auto"/>
        <w:ind w:left="1440"/>
        <w:rPr>
          <w:rFonts w:ascii="Times New Roman" w:hAnsi="Times New Roman" w:cs="Times New Roman"/>
          <w:color w:val="000000"/>
          <w:sz w:val="20"/>
          <w:szCs w:val="20"/>
        </w:rPr>
      </w:pPr>
      <w:r w:rsidRPr="002578F4">
        <w:rPr>
          <w:rFonts w:ascii="Times New Roman" w:hAnsi="Times New Roman" w:cs="Times New Roman"/>
          <w:color w:val="000000"/>
          <w:sz w:val="20"/>
          <w:szCs w:val="20"/>
        </w:rPr>
        <w:t xml:space="preserve">Twelfth grade students must select </w:t>
      </w:r>
      <w:r w:rsidRPr="002578F4">
        <w:rPr>
          <w:rFonts w:ascii="Times New Roman" w:hAnsi="Times New Roman" w:cs="Times New Roman"/>
          <w:b/>
          <w:color w:val="000000"/>
          <w:sz w:val="20"/>
          <w:szCs w:val="20"/>
        </w:rPr>
        <w:t>1 literature</w:t>
      </w:r>
      <w:r w:rsidRPr="002578F4">
        <w:rPr>
          <w:rFonts w:ascii="Times New Roman" w:hAnsi="Times New Roman" w:cs="Times New Roman"/>
          <w:color w:val="000000"/>
          <w:sz w:val="20"/>
          <w:szCs w:val="20"/>
        </w:rPr>
        <w:t xml:space="preserve"> and </w:t>
      </w:r>
      <w:r w:rsidRPr="002578F4">
        <w:rPr>
          <w:rFonts w:ascii="Times New Roman" w:hAnsi="Times New Roman" w:cs="Times New Roman"/>
          <w:b/>
          <w:color w:val="000000"/>
          <w:sz w:val="20"/>
          <w:szCs w:val="20"/>
        </w:rPr>
        <w:t>1 expression</w:t>
      </w:r>
      <w:r w:rsidRPr="002578F4">
        <w:rPr>
          <w:rFonts w:ascii="Times New Roman" w:hAnsi="Times New Roman" w:cs="Times New Roman"/>
          <w:color w:val="000000"/>
          <w:sz w:val="20"/>
          <w:szCs w:val="20"/>
        </w:rPr>
        <w:t xml:space="preserve"> course OR</w:t>
      </w:r>
    </w:p>
    <w:p w:rsidR="009B4B77" w:rsidRPr="002578F4" w:rsidRDefault="009B4B77" w:rsidP="009B4B77">
      <w:pPr>
        <w:autoSpaceDE w:val="0"/>
        <w:autoSpaceDN w:val="0"/>
        <w:adjustRightInd w:val="0"/>
        <w:spacing w:after="0" w:line="240" w:lineRule="auto"/>
        <w:ind w:left="1440"/>
        <w:rPr>
          <w:rFonts w:ascii="Times New Roman" w:hAnsi="Times New Roman" w:cs="Times New Roman"/>
          <w:color w:val="000000"/>
          <w:sz w:val="20"/>
          <w:szCs w:val="20"/>
        </w:rPr>
      </w:pPr>
      <w:r w:rsidRPr="002578F4">
        <w:rPr>
          <w:rFonts w:ascii="Times New Roman" w:hAnsi="Times New Roman" w:cs="Times New Roman"/>
          <w:b/>
          <w:color w:val="000000"/>
          <w:sz w:val="20"/>
          <w:szCs w:val="20"/>
        </w:rPr>
        <w:t>one year-long course</w:t>
      </w:r>
      <w:r w:rsidRPr="002578F4">
        <w:rPr>
          <w:rFonts w:ascii="Times New Roman" w:hAnsi="Times New Roman" w:cs="Times New Roman"/>
          <w:color w:val="000000"/>
          <w:sz w:val="20"/>
          <w:szCs w:val="20"/>
        </w:rPr>
        <w:t xml:space="preserve"> that combines literature and expression.</w:t>
      </w:r>
    </w:p>
    <w:p w:rsidR="009B4B77" w:rsidRPr="002578F4" w:rsidRDefault="009B4B77" w:rsidP="009B4B77">
      <w:pPr>
        <w:autoSpaceDE w:val="0"/>
        <w:autoSpaceDN w:val="0"/>
        <w:adjustRightInd w:val="0"/>
        <w:spacing w:after="0" w:line="240" w:lineRule="auto"/>
        <w:ind w:left="1440"/>
        <w:rPr>
          <w:rFonts w:ascii="Times New Roman" w:hAnsi="Times New Roman" w:cs="Times New Roman"/>
          <w:color w:val="000000"/>
          <w:sz w:val="20"/>
          <w:szCs w:val="20"/>
        </w:rPr>
      </w:pPr>
    </w:p>
    <w:tbl>
      <w:tblPr>
        <w:tblW w:w="1094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6"/>
        <w:gridCol w:w="2736"/>
        <w:gridCol w:w="2736"/>
        <w:gridCol w:w="2736"/>
      </w:tblGrid>
      <w:tr w:rsidR="009B4B77" w:rsidRPr="002578F4" w:rsidTr="007F1DF2">
        <w:tc>
          <w:tcPr>
            <w:tcW w:w="2736" w:type="dxa"/>
            <w:tcBorders>
              <w:top w:val="single" w:sz="4" w:space="0" w:color="auto"/>
              <w:left w:val="single" w:sz="4" w:space="0" w:color="auto"/>
              <w:bottom w:val="single" w:sz="4" w:space="0" w:color="auto"/>
              <w:right w:val="single" w:sz="4" w:space="0" w:color="auto"/>
            </w:tcBorders>
            <w:vAlign w:val="center"/>
          </w:tcPr>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 xml:space="preserve">COMBINED COURSES </w:t>
            </w:r>
          </w:p>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(year-long)</w:t>
            </w:r>
          </w:p>
        </w:tc>
        <w:tc>
          <w:tcPr>
            <w:tcW w:w="2736" w:type="dxa"/>
            <w:tcBorders>
              <w:top w:val="single" w:sz="4" w:space="0" w:color="auto"/>
              <w:left w:val="single" w:sz="4" w:space="0" w:color="auto"/>
              <w:bottom w:val="single" w:sz="4" w:space="0" w:color="auto"/>
              <w:right w:val="single" w:sz="4" w:space="0" w:color="auto"/>
            </w:tcBorders>
            <w:vAlign w:val="center"/>
            <w:hideMark/>
          </w:tcPr>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CRITICAL READING</w:t>
            </w:r>
          </w:p>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Literature Courses</w:t>
            </w:r>
          </w:p>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 xml:space="preserve"> (one semester)</w:t>
            </w:r>
          </w:p>
        </w:tc>
        <w:tc>
          <w:tcPr>
            <w:tcW w:w="2736" w:type="dxa"/>
            <w:tcBorders>
              <w:top w:val="single" w:sz="4" w:space="0" w:color="auto"/>
              <w:left w:val="single" w:sz="4" w:space="0" w:color="auto"/>
              <w:bottom w:val="single" w:sz="4" w:space="0" w:color="auto"/>
              <w:right w:val="single" w:sz="4" w:space="0" w:color="auto"/>
            </w:tcBorders>
            <w:vAlign w:val="center"/>
            <w:hideMark/>
          </w:tcPr>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WRITING INTENSIVE</w:t>
            </w:r>
          </w:p>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 xml:space="preserve">Expression Courses </w:t>
            </w:r>
          </w:p>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eastAsia="Times New Roman" w:hAnsi="Times New Roman"/>
                <w:b/>
                <w:sz w:val="20"/>
                <w:szCs w:val="20"/>
              </w:rPr>
              <w:t>(one semester)</w:t>
            </w:r>
          </w:p>
        </w:tc>
        <w:tc>
          <w:tcPr>
            <w:tcW w:w="2736" w:type="dxa"/>
            <w:tcBorders>
              <w:top w:val="single" w:sz="4" w:space="0" w:color="auto"/>
              <w:left w:val="single" w:sz="4" w:space="0" w:color="auto"/>
              <w:bottom w:val="single" w:sz="4" w:space="0" w:color="auto"/>
              <w:right w:val="single" w:sz="4" w:space="0" w:color="auto"/>
            </w:tcBorders>
            <w:vAlign w:val="center"/>
            <w:hideMark/>
          </w:tcPr>
          <w:p w:rsidR="009B4B77" w:rsidRPr="002578F4" w:rsidRDefault="009B4B77" w:rsidP="007F1DF2">
            <w:pPr>
              <w:spacing w:after="0" w:line="240" w:lineRule="auto"/>
              <w:ind w:right="36"/>
              <w:jc w:val="center"/>
              <w:rPr>
                <w:rFonts w:ascii="Times New Roman" w:eastAsia="Times New Roman" w:hAnsi="Times New Roman"/>
                <w:b/>
                <w:sz w:val="20"/>
                <w:szCs w:val="20"/>
              </w:rPr>
            </w:pPr>
            <w:r w:rsidRPr="002578F4">
              <w:rPr>
                <w:rFonts w:ascii="Times New Roman" w:hAnsi="Times New Roman" w:cs="Times New Roman"/>
                <w:b/>
                <w:bCs/>
                <w:sz w:val="20"/>
                <w:szCs w:val="20"/>
              </w:rPr>
              <w:t>CONCURRENT Elective OPTIONS:</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AP English Literature and Composition</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Critical Lenses</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Effective Expression</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Acting I-II-III</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Humanities and Critical Expression</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 xml:space="preserve">English and Communication IV:  Cultural Transitions </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Literary Expression</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Film Studies</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Journalistic Expression and Media Literacy</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 xml:space="preserve">English and Communication IV:  Dramatic Literature </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Oral Expression</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Forensics</w:t>
            </w:r>
          </w:p>
        </w:tc>
      </w:tr>
      <w:tr w:rsidR="009B4B77" w:rsidRPr="002578F4" w:rsidTr="007F1DF2">
        <w:trPr>
          <w:trHeight w:val="530"/>
        </w:trPr>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Realms of Possibility</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Written Expression</w:t>
            </w: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 xml:space="preserve">Journalism Workshop: Yearbook </w:t>
            </w:r>
          </w:p>
          <w:p w:rsidR="009B4B77" w:rsidRPr="002578F4" w:rsidRDefault="009B4B77" w:rsidP="007F1DF2">
            <w:pPr>
              <w:spacing w:after="0" w:line="240" w:lineRule="auto"/>
              <w:ind w:right="36"/>
              <w:rPr>
                <w:rFonts w:ascii="Times New Roman" w:eastAsia="Times New Roman" w:hAnsi="Times New Roman"/>
                <w:sz w:val="20"/>
                <w:szCs w:val="20"/>
              </w:rPr>
            </w:pP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Transformation &amp; Triumph</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Writing for Broadcast Expression</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Advanced Journalistic Writing</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English and Communication IV:  Voices from the Edge</w:t>
            </w: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Oral Interpretation</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Radio I-II-III</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hideMark/>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Television I-II</w:t>
            </w:r>
          </w:p>
        </w:tc>
      </w:tr>
      <w:tr w:rsidR="009B4B77" w:rsidRPr="002578F4" w:rsidTr="007F1DF2">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p>
        </w:tc>
        <w:tc>
          <w:tcPr>
            <w:tcW w:w="2736" w:type="dxa"/>
            <w:tcBorders>
              <w:top w:val="single" w:sz="4" w:space="0" w:color="auto"/>
              <w:left w:val="single" w:sz="4" w:space="0" w:color="auto"/>
              <w:bottom w:val="single" w:sz="4" w:space="0" w:color="auto"/>
              <w:right w:val="single" w:sz="4" w:space="0" w:color="auto"/>
            </w:tcBorders>
          </w:tcPr>
          <w:p w:rsidR="009B4B77" w:rsidRPr="002578F4" w:rsidRDefault="009B4B77" w:rsidP="007F1DF2">
            <w:pPr>
              <w:spacing w:after="0" w:line="240" w:lineRule="auto"/>
              <w:ind w:right="36"/>
              <w:rPr>
                <w:rFonts w:ascii="Times New Roman" w:eastAsia="Times New Roman" w:hAnsi="Times New Roman"/>
                <w:sz w:val="20"/>
                <w:szCs w:val="20"/>
              </w:rPr>
            </w:pPr>
            <w:r w:rsidRPr="002578F4">
              <w:rPr>
                <w:rFonts w:ascii="Times New Roman" w:eastAsia="Times New Roman" w:hAnsi="Times New Roman"/>
                <w:sz w:val="20"/>
                <w:szCs w:val="20"/>
              </w:rPr>
              <w:t>Theatre Design and Craft</w:t>
            </w:r>
          </w:p>
        </w:tc>
      </w:tr>
    </w:tbl>
    <w:p w:rsidR="009B4B77" w:rsidRPr="002578F4" w:rsidRDefault="009B4B77" w:rsidP="009B4B77">
      <w:pPr>
        <w:autoSpaceDE w:val="0"/>
        <w:autoSpaceDN w:val="0"/>
        <w:adjustRightInd w:val="0"/>
        <w:spacing w:after="0" w:line="240" w:lineRule="auto"/>
        <w:rPr>
          <w:rFonts w:ascii="Times New Roman" w:hAnsi="Times New Roman" w:cs="Times New Roman"/>
          <w:color w:val="000000"/>
          <w:sz w:val="20"/>
          <w:szCs w:val="20"/>
        </w:rPr>
      </w:pPr>
    </w:p>
    <w:p w:rsidR="009B4B77" w:rsidRPr="002578F4" w:rsidRDefault="009B4B77" w:rsidP="009B4B77">
      <w:pPr>
        <w:spacing w:after="0" w:line="240" w:lineRule="auto"/>
        <w:jc w:val="center"/>
        <w:rPr>
          <w:rFonts w:ascii="Times New Roman" w:hAnsi="Times New Roman" w:cs="Times New Roman"/>
          <w:b/>
          <w:u w:val="single"/>
        </w:rPr>
      </w:pPr>
      <w:r w:rsidRPr="002578F4">
        <w:rPr>
          <w:rFonts w:ascii="Times New Roman" w:hAnsi="Times New Roman" w:cs="Times New Roman"/>
          <w:b/>
          <w:u w:val="single"/>
        </w:rPr>
        <w:fldChar w:fldCharType="begin"/>
      </w:r>
      <w:r w:rsidRPr="002578F4">
        <w:rPr>
          <w:rFonts w:ascii="Times New Roman" w:hAnsi="Times New Roman" w:cs="Times New Roman"/>
          <w:b/>
          <w:u w:val="single"/>
        </w:rPr>
        <w:instrText>tc "Prerequisites\: English and Communication II, teacher recommendation"</w:instrText>
      </w:r>
      <w:r w:rsidRPr="002578F4">
        <w:rPr>
          <w:rFonts w:ascii="Times New Roman" w:hAnsi="Times New Roman" w:cs="Times New Roman"/>
          <w:b/>
          <w:u w:val="single"/>
        </w:rPr>
        <w:fldChar w:fldCharType="end"/>
      </w:r>
      <w:r w:rsidRPr="002578F4">
        <w:rPr>
          <w:rFonts w:ascii="Times New Roman" w:hAnsi="Times New Roman" w:cs="Times New Roman"/>
          <w:b/>
          <w:u w:val="single"/>
        </w:rPr>
        <w:t>ENGLISH HONORS PROGRAM</w:t>
      </w:r>
    </w:p>
    <w:p w:rsidR="009B4B77" w:rsidRPr="002578F4" w:rsidRDefault="009B4B77" w:rsidP="009B4B77">
      <w:pPr>
        <w:spacing w:after="0" w:line="240" w:lineRule="auto"/>
        <w:jc w:val="center"/>
        <w:rPr>
          <w:rFonts w:ascii="Times New Roman" w:hAnsi="Times New Roman" w:cs="Times New Roman"/>
          <w:b/>
          <w:u w:val="single"/>
        </w:rPr>
      </w:pPr>
      <w:r w:rsidRPr="002578F4">
        <w:rPr>
          <w:rFonts w:ascii="Times New Roman" w:hAnsi="Times New Roman" w:cs="Times New Roman"/>
          <w:b/>
          <w:u w:val="single"/>
        </w:rPr>
        <w:fldChar w:fldCharType="begin"/>
      </w:r>
      <w:r w:rsidRPr="002578F4">
        <w:rPr>
          <w:rFonts w:ascii="Times New Roman" w:hAnsi="Times New Roman" w:cs="Times New Roman"/>
          <w:b/>
          <w:u w:val="single"/>
        </w:rPr>
        <w:instrText>tc "ENGLISH HONORS PROGRAM"</w:instrText>
      </w:r>
      <w:r w:rsidRPr="002578F4">
        <w:rPr>
          <w:rFonts w:ascii="Times New Roman" w:hAnsi="Times New Roman" w:cs="Times New Roman"/>
          <w:b/>
          <w:u w:val="single"/>
        </w:rPr>
        <w:fldChar w:fldCharType="end"/>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At each grade level, students demonstrating excellence in a wide range of English skills, including critical reading and writing, are encouraged to apply to the Honors Program.</w:t>
      </w:r>
    </w:p>
    <w:p w:rsidR="009B4B77" w:rsidRPr="002578F4" w:rsidRDefault="009B4B77" w:rsidP="009B4B77">
      <w:pPr>
        <w:spacing w:after="0" w:line="240" w:lineRule="auto"/>
        <w:rPr>
          <w:rFonts w:ascii="Times New Roman" w:hAnsi="Times New Roman" w:cs="Times New Roman"/>
          <w:sz w:val="20"/>
          <w:szCs w:val="20"/>
        </w:rPr>
      </w:pPr>
    </w:p>
    <w:p w:rsidR="009B4B77" w:rsidRPr="002578F4" w:rsidRDefault="009B4B77" w:rsidP="009B4B77">
      <w:pPr>
        <w:spacing w:after="0" w:line="240" w:lineRule="auto"/>
        <w:rPr>
          <w:rFonts w:ascii="Times New Roman" w:hAnsi="Times New Roman" w:cs="Times New Roman"/>
          <w:b/>
          <w:sz w:val="20"/>
          <w:szCs w:val="20"/>
        </w:rPr>
      </w:pPr>
      <w:r w:rsidRPr="002578F4">
        <w:rPr>
          <w:rFonts w:ascii="Times New Roman" w:hAnsi="Times New Roman" w:cs="Times New Roman"/>
          <w:b/>
          <w:sz w:val="20"/>
          <w:szCs w:val="20"/>
        </w:rPr>
        <w:t xml:space="preserve">ENGLISH AND COMMUNICATION I HONORS </w:t>
      </w:r>
      <w:r w:rsidR="006E3F6B" w:rsidRPr="006973B1">
        <w:rPr>
          <w:rFonts w:ascii="Times New Roman" w:hAnsi="Times New Roman" w:cs="Times New Roman"/>
          <w:b/>
        </w:rPr>
        <w:fldChar w:fldCharType="begin"/>
      </w:r>
      <w:r w:rsidR="006E3F6B" w:rsidRPr="006973B1">
        <w:rPr>
          <w:rFonts w:ascii="Times New Roman" w:hAnsi="Times New Roman" w:cs="Times New Roman"/>
          <w:b/>
        </w:rPr>
        <w:instrText>tc "E</w:instrText>
      </w:r>
      <w:r w:rsidR="006973B1" w:rsidRPr="006973B1">
        <w:rPr>
          <w:rFonts w:ascii="Times New Roman" w:hAnsi="Times New Roman" w:cs="Times New Roman"/>
          <w:b/>
        </w:rPr>
        <w:instrText>nglish &amp; Communication I Honors</w:instrText>
      </w:r>
      <w:r w:rsidR="006E3F6B" w:rsidRPr="006973B1">
        <w:rPr>
          <w:rFonts w:ascii="Times New Roman" w:hAnsi="Times New Roman" w:cs="Times New Roman"/>
          <w:b/>
        </w:rPr>
        <w:instrText>"</w:instrText>
      </w:r>
      <w:r w:rsidR="006E3F6B" w:rsidRPr="006973B1">
        <w:rPr>
          <w:rFonts w:ascii="Times New Roman" w:hAnsi="Times New Roman" w:cs="Times New Roman"/>
          <w:b/>
        </w:rPr>
        <w:fldChar w:fldCharType="end"/>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Eligible Grade Level: 9</w:t>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Credit: 1 unit</w:t>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Prerequisites: Recommendation of eighth grade teacher, reading scores, writing sample, and English grades</w:t>
      </w:r>
    </w:p>
    <w:p w:rsidR="009B4B77" w:rsidRPr="002578F4" w:rsidRDefault="009B4B77" w:rsidP="009B4B77">
      <w:pPr>
        <w:spacing w:after="0" w:line="240" w:lineRule="auto"/>
        <w:rPr>
          <w:rFonts w:ascii="Times New Roman" w:hAnsi="Times New Roman" w:cs="Times New Roman"/>
          <w:sz w:val="20"/>
          <w:szCs w:val="20"/>
        </w:rPr>
      </w:pPr>
    </w:p>
    <w:p w:rsidR="009B4B77" w:rsidRPr="002578F4" w:rsidRDefault="009B4B77" w:rsidP="009B4B77">
      <w:pPr>
        <w:spacing w:after="0" w:line="240" w:lineRule="auto"/>
        <w:rPr>
          <w:rFonts w:ascii="Times New Roman" w:hAnsi="Times New Roman" w:cs="Times New Roman"/>
          <w:b/>
          <w:sz w:val="20"/>
          <w:szCs w:val="20"/>
        </w:rPr>
      </w:pPr>
      <w:r w:rsidRPr="002578F4">
        <w:rPr>
          <w:rFonts w:ascii="Times New Roman" w:hAnsi="Times New Roman" w:cs="Times New Roman"/>
          <w:b/>
          <w:sz w:val="20"/>
          <w:szCs w:val="20"/>
        </w:rPr>
        <w:t xml:space="preserve">ENGLISH AND COMMUNICATION II HONORS </w:t>
      </w:r>
      <w:r w:rsidRPr="002578F4">
        <w:rPr>
          <w:rFonts w:ascii="Times New Roman" w:hAnsi="Times New Roman" w:cs="Times New Roman"/>
          <w:b/>
          <w:sz w:val="20"/>
          <w:szCs w:val="20"/>
        </w:rPr>
        <w:fldChar w:fldCharType="begin"/>
      </w:r>
      <w:r w:rsidRPr="002578F4">
        <w:rPr>
          <w:rFonts w:ascii="Times New Roman" w:hAnsi="Times New Roman" w:cs="Times New Roman"/>
          <w:b/>
          <w:sz w:val="20"/>
          <w:szCs w:val="20"/>
        </w:rPr>
        <w:instrText>tc "</w:instrText>
      </w:r>
      <w:r w:rsidRPr="006973B1">
        <w:rPr>
          <w:rFonts w:ascii="Times New Roman" w:hAnsi="Times New Roman" w:cs="Times New Roman"/>
          <w:b/>
        </w:rPr>
        <w:instrText>E</w:instrText>
      </w:r>
      <w:r w:rsidR="006973B1" w:rsidRPr="006973B1">
        <w:rPr>
          <w:rFonts w:ascii="Times New Roman" w:hAnsi="Times New Roman" w:cs="Times New Roman"/>
          <w:b/>
        </w:rPr>
        <w:instrText>nglish &amp; Communication II Honors</w:instrText>
      </w:r>
      <w:r w:rsidRPr="002578F4">
        <w:rPr>
          <w:rFonts w:ascii="Times New Roman" w:hAnsi="Times New Roman" w:cs="Times New Roman"/>
          <w:b/>
          <w:sz w:val="20"/>
          <w:szCs w:val="20"/>
        </w:rPr>
        <w:instrText>"</w:instrText>
      </w:r>
      <w:r w:rsidRPr="002578F4">
        <w:rPr>
          <w:rFonts w:ascii="Times New Roman" w:hAnsi="Times New Roman" w:cs="Times New Roman"/>
          <w:b/>
          <w:sz w:val="20"/>
          <w:szCs w:val="20"/>
        </w:rPr>
        <w:fldChar w:fldCharType="end"/>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Eligible Grade Level: 10</w:t>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Credit: 1 unit</w:t>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Prerequisites: English and Communication I Honors or recommendation of ninth grade teacher, reading scores, writing sample, and English grades</w:t>
      </w:r>
    </w:p>
    <w:p w:rsidR="009B4B77" w:rsidRPr="002578F4" w:rsidRDefault="009B4B77" w:rsidP="009B4B77">
      <w:pPr>
        <w:spacing w:after="0" w:line="240" w:lineRule="auto"/>
        <w:rPr>
          <w:rFonts w:ascii="Times New Roman" w:hAnsi="Times New Roman" w:cs="Times New Roman"/>
          <w:b/>
          <w:sz w:val="20"/>
          <w:szCs w:val="20"/>
        </w:rPr>
      </w:pPr>
    </w:p>
    <w:p w:rsidR="009B4B77" w:rsidRPr="002578F4" w:rsidRDefault="009B4B77" w:rsidP="009B4B77">
      <w:pPr>
        <w:spacing w:after="0" w:line="240" w:lineRule="auto"/>
        <w:rPr>
          <w:rFonts w:ascii="Times New Roman" w:hAnsi="Times New Roman" w:cs="Times New Roman"/>
          <w:b/>
          <w:sz w:val="20"/>
          <w:szCs w:val="20"/>
        </w:rPr>
      </w:pPr>
      <w:r w:rsidRPr="002578F4">
        <w:rPr>
          <w:rFonts w:ascii="Times New Roman" w:hAnsi="Times New Roman" w:cs="Times New Roman"/>
          <w:b/>
          <w:sz w:val="20"/>
          <w:szCs w:val="20"/>
        </w:rPr>
        <w:t>AP ENGLISH LANGUAGE AND COMPOSITION</w:t>
      </w:r>
      <w:r w:rsidR="006E3F6B" w:rsidRPr="002578F4">
        <w:rPr>
          <w:rFonts w:ascii="Times New Roman" w:hAnsi="Times New Roman" w:cs="Times New Roman"/>
          <w:b/>
          <w:sz w:val="20"/>
          <w:szCs w:val="20"/>
        </w:rPr>
        <w:fldChar w:fldCharType="begin"/>
      </w:r>
      <w:r w:rsidR="006E3F6B" w:rsidRPr="002578F4">
        <w:rPr>
          <w:rFonts w:ascii="Times New Roman" w:hAnsi="Times New Roman" w:cs="Times New Roman"/>
          <w:b/>
          <w:sz w:val="20"/>
          <w:szCs w:val="20"/>
        </w:rPr>
        <w:instrText>tc "</w:instrText>
      </w:r>
      <w:r w:rsidR="006E3F6B" w:rsidRPr="006973B1">
        <w:rPr>
          <w:rFonts w:ascii="Times New Roman" w:hAnsi="Times New Roman" w:cs="Times New Roman"/>
          <w:b/>
        </w:rPr>
        <w:instrText>AP E</w:instrText>
      </w:r>
      <w:r w:rsidR="006973B1" w:rsidRPr="006973B1">
        <w:rPr>
          <w:rFonts w:ascii="Times New Roman" w:hAnsi="Times New Roman" w:cs="Times New Roman"/>
          <w:b/>
        </w:rPr>
        <w:instrText>nglish Language &amp; Composition</w:instrText>
      </w:r>
      <w:r w:rsidR="006E3F6B" w:rsidRPr="002578F4">
        <w:rPr>
          <w:rFonts w:ascii="Times New Roman" w:hAnsi="Times New Roman" w:cs="Times New Roman"/>
          <w:b/>
          <w:sz w:val="20"/>
          <w:szCs w:val="20"/>
        </w:rPr>
        <w:instrText>"</w:instrText>
      </w:r>
      <w:r w:rsidR="006E3F6B" w:rsidRPr="002578F4">
        <w:rPr>
          <w:rFonts w:ascii="Times New Roman" w:hAnsi="Times New Roman" w:cs="Times New Roman"/>
          <w:b/>
          <w:sz w:val="20"/>
          <w:szCs w:val="20"/>
        </w:rPr>
        <w:fldChar w:fldCharType="end"/>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Eligible Grade Level: 11</w:t>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Credit: 1 unit</w:t>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Prerequisites: English and Communication II Honors or recommendation of English/Communication teacher, reading scores, writing sample, and English grades</w:t>
      </w:r>
    </w:p>
    <w:p w:rsidR="009B4B77" w:rsidRPr="002578F4" w:rsidRDefault="009B4B77" w:rsidP="009B4B77">
      <w:pPr>
        <w:spacing w:after="0" w:line="240" w:lineRule="auto"/>
        <w:rPr>
          <w:rFonts w:ascii="Times New Roman" w:hAnsi="Times New Roman" w:cs="Times New Roman"/>
          <w:b/>
          <w:sz w:val="20"/>
          <w:szCs w:val="20"/>
        </w:rPr>
      </w:pPr>
    </w:p>
    <w:p w:rsidR="009B4B77" w:rsidRPr="002578F4" w:rsidRDefault="009B4B77" w:rsidP="009B4B77">
      <w:pPr>
        <w:spacing w:after="0" w:line="240" w:lineRule="auto"/>
        <w:rPr>
          <w:rFonts w:ascii="Times New Roman" w:hAnsi="Times New Roman" w:cs="Times New Roman"/>
          <w:b/>
          <w:sz w:val="20"/>
          <w:szCs w:val="20"/>
        </w:rPr>
      </w:pPr>
      <w:r w:rsidRPr="002578F4">
        <w:rPr>
          <w:rFonts w:ascii="Times New Roman" w:hAnsi="Times New Roman" w:cs="Times New Roman"/>
          <w:b/>
          <w:sz w:val="20"/>
          <w:szCs w:val="20"/>
        </w:rPr>
        <w:t>AP ENGLISH LITERATURE AND COMPOSITION</w:t>
      </w:r>
      <w:r w:rsidR="006E3F6B" w:rsidRPr="002578F4">
        <w:rPr>
          <w:rFonts w:ascii="Times New Roman" w:hAnsi="Times New Roman" w:cs="Times New Roman"/>
          <w:b/>
          <w:sz w:val="20"/>
          <w:szCs w:val="20"/>
        </w:rPr>
        <w:fldChar w:fldCharType="begin"/>
      </w:r>
      <w:r w:rsidR="006E3F6B" w:rsidRPr="002578F4">
        <w:rPr>
          <w:rFonts w:ascii="Times New Roman" w:hAnsi="Times New Roman" w:cs="Times New Roman"/>
          <w:b/>
          <w:sz w:val="20"/>
          <w:szCs w:val="20"/>
        </w:rPr>
        <w:instrText>tc "</w:instrText>
      </w:r>
      <w:r w:rsidR="006E3F6B" w:rsidRPr="006973B1">
        <w:rPr>
          <w:rFonts w:ascii="Times New Roman" w:hAnsi="Times New Roman" w:cs="Times New Roman"/>
          <w:b/>
        </w:rPr>
        <w:instrText xml:space="preserve">AP </w:instrText>
      </w:r>
      <w:r w:rsidR="006973B1" w:rsidRPr="006973B1">
        <w:rPr>
          <w:rFonts w:ascii="Times New Roman" w:hAnsi="Times New Roman" w:cs="Times New Roman"/>
          <w:b/>
        </w:rPr>
        <w:instrText>English Literature &amp; Composition</w:instrText>
      </w:r>
      <w:r w:rsidR="006E3F6B" w:rsidRPr="002578F4">
        <w:rPr>
          <w:rFonts w:ascii="Times New Roman" w:hAnsi="Times New Roman" w:cs="Times New Roman"/>
          <w:b/>
          <w:sz w:val="20"/>
          <w:szCs w:val="20"/>
        </w:rPr>
        <w:instrText>"</w:instrText>
      </w:r>
      <w:r w:rsidR="006E3F6B" w:rsidRPr="002578F4">
        <w:rPr>
          <w:rFonts w:ascii="Times New Roman" w:hAnsi="Times New Roman" w:cs="Times New Roman"/>
          <w:b/>
          <w:sz w:val="20"/>
          <w:szCs w:val="20"/>
        </w:rPr>
        <w:fldChar w:fldCharType="end"/>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Eligible Grade Level: 12</w:t>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Credit: 1 unit</w:t>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r w:rsidRPr="002578F4">
        <w:rPr>
          <w:rFonts w:ascii="Times New Roman" w:hAnsi="Times New Roman" w:cs="Times New Roman"/>
          <w:sz w:val="20"/>
          <w:szCs w:val="20"/>
        </w:rPr>
        <w:tab/>
      </w:r>
    </w:p>
    <w:p w:rsidR="009B4B77" w:rsidRPr="002578F4" w:rsidRDefault="009B4B77" w:rsidP="009B4B77">
      <w:pPr>
        <w:spacing w:after="0" w:line="240" w:lineRule="auto"/>
        <w:rPr>
          <w:rFonts w:ascii="Times New Roman" w:hAnsi="Times New Roman" w:cs="Times New Roman"/>
          <w:sz w:val="20"/>
          <w:szCs w:val="20"/>
        </w:rPr>
      </w:pPr>
      <w:r w:rsidRPr="002578F4">
        <w:rPr>
          <w:rFonts w:ascii="Times New Roman" w:hAnsi="Times New Roman" w:cs="Times New Roman"/>
          <w:sz w:val="20"/>
          <w:szCs w:val="20"/>
        </w:rPr>
        <w:t>Prerequisites: AP English Language and Composition or recommendation of English/Communication teacher, reading scores, writing sample, and English grades</w:t>
      </w:r>
    </w:p>
    <w:p w:rsidR="009B4B77" w:rsidRPr="002578F4" w:rsidRDefault="009B4B77" w:rsidP="009B4B77">
      <w:pPr>
        <w:spacing w:after="0" w:line="240" w:lineRule="auto"/>
        <w:rPr>
          <w:rFonts w:ascii="Times New Roman" w:hAnsi="Times New Roman" w:cs="Times New Roman"/>
          <w:sz w:val="20"/>
          <w:szCs w:val="20"/>
        </w:rPr>
      </w:pPr>
    </w:p>
    <w:tbl>
      <w:tblPr>
        <w:tblW w:w="992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10"/>
        <w:gridCol w:w="1917"/>
      </w:tblGrid>
      <w:tr w:rsidR="009B4B77" w:rsidRPr="002578F4" w:rsidTr="00CF354A">
        <w:trPr>
          <w:trHeight w:val="184"/>
        </w:trPr>
        <w:tc>
          <w:tcPr>
            <w:tcW w:w="8010" w:type="dxa"/>
            <w:tcBorders>
              <w:top w:val="nil"/>
              <w:left w:val="nil"/>
              <w:bottom w:val="nil"/>
              <w:right w:val="nil"/>
            </w:tcBorders>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br w:type="page"/>
              <w:t>ACTING 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Acting I</w:instrText>
            </w:r>
            <w:r w:rsidRPr="002578F4">
              <w:instrText xml:space="preserve">" \i </w:instrText>
            </w:r>
            <w:r w:rsidRPr="002578F4">
              <w:rPr>
                <w:rFonts w:ascii="Times New Roman" w:eastAsia="Times New Roman" w:hAnsi="Times New Roman" w:cs="Times New Roman"/>
                <w:b/>
                <w:sz w:val="20"/>
                <w:szCs w:val="20"/>
              </w:rPr>
              <w:fldChar w:fldCharType="end"/>
            </w:r>
          </w:p>
          <w:p w:rsidR="00CF354A"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w:t>
            </w:r>
            <w:r w:rsidR="00CF354A">
              <w:rPr>
                <w:rFonts w:ascii="Times New Roman" w:eastAsia="Times New Roman" w:hAnsi="Times New Roman" w:cs="Times New Roman"/>
                <w:sz w:val="20"/>
                <w:szCs w:val="20"/>
              </w:rPr>
              <w:t>ible Grade Level: 9, 10, 11, 12</w:t>
            </w:r>
          </w:p>
          <w:p w:rsidR="009B4B77" w:rsidRPr="002578F4" w:rsidRDefault="00CF354A"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NONE          </w:t>
            </w:r>
            <w:r w:rsidRPr="00CF354A">
              <w:rPr>
                <w:rFonts w:ascii="Times New Roman" w:eastAsia="Times New Roman" w:hAnsi="Times New Roman" w:cs="Times New Roman"/>
                <w:b/>
                <w:sz w:val="20"/>
                <w:szCs w:val="20"/>
              </w:rPr>
              <w:t>THIS COURSE MEETS THE FINE ARTS REQUIREMENT</w:t>
            </w:r>
            <w:r w:rsidR="009B4B77" w:rsidRPr="002578F4">
              <w:rPr>
                <w:rFonts w:ascii="Times New Roman" w:eastAsia="Times New Roman" w:hAnsi="Times New Roman" w:cs="Times New Roman"/>
                <w:sz w:val="20"/>
                <w:szCs w:val="20"/>
              </w:rPr>
              <w:t xml:space="preserve"> </w:t>
            </w:r>
          </w:p>
        </w:tc>
        <w:tc>
          <w:tcPr>
            <w:tcW w:w="1917" w:type="dxa"/>
            <w:tcBorders>
              <w:top w:val="nil"/>
              <w:left w:val="nil"/>
              <w:bottom w:val="nil"/>
              <w:right w:val="nil"/>
            </w:tcBorders>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CF354A" w:rsidRPr="002578F4" w:rsidRDefault="00D44639"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Students in this course will learn basic introductory acting principles and techniques through the development and performance of pantomimes, improvisations, monologues and duet scenes. Through preparation of scripted performances, they will enjoy opportunities to analyze scenes and characters. In rehearsals, they will experience the excitement of coaching and working with other students. Additionally, they will develop their powers of observation and build self-confidence.</w:t>
      </w: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Pr="002578F4" w:rsidRDefault="00595616" w:rsidP="009B4B77">
      <w:pPr>
        <w:spacing w:after="0" w:line="240" w:lineRule="auto"/>
        <w:ind w:right="36"/>
        <w:jc w:val="both"/>
        <w:rPr>
          <w:rFonts w:ascii="Times New Roman" w:eastAsia="Times New Roman" w:hAnsi="Times New Roman" w:cs="Times New Roman"/>
          <w:sz w:val="20"/>
          <w:szCs w:val="20"/>
        </w:rPr>
      </w:pPr>
    </w:p>
    <w:p w:rsidR="009B4B77" w:rsidRPr="003D14CE" w:rsidRDefault="009B4B77" w:rsidP="009B4B77">
      <w:pPr>
        <w:spacing w:after="0" w:line="240" w:lineRule="auto"/>
        <w:ind w:right="36"/>
        <w:rPr>
          <w:rFonts w:ascii="Times New Roman" w:eastAsia="Times New Roman" w:hAnsi="Times New Roman" w:cs="Times New Roman"/>
          <w:sz w:val="16"/>
          <w:szCs w:val="16"/>
        </w:rPr>
      </w:pPr>
    </w:p>
    <w:tbl>
      <w:tblPr>
        <w:tblW w:w="9646" w:type="dxa"/>
        <w:tblInd w:w="-90" w:type="dxa"/>
        <w:tblLook w:val="00A0" w:firstRow="1" w:lastRow="0" w:firstColumn="1" w:lastColumn="0" w:noHBand="0" w:noVBand="0"/>
      </w:tblPr>
      <w:tblGrid>
        <w:gridCol w:w="7792"/>
        <w:gridCol w:w="1854"/>
      </w:tblGrid>
      <w:tr w:rsidR="009B4B77" w:rsidRPr="002578F4" w:rsidTr="003D14CE">
        <w:trPr>
          <w:trHeight w:val="456"/>
        </w:trPr>
        <w:tc>
          <w:tcPr>
            <w:tcW w:w="7792" w:type="dxa"/>
            <w:hideMark/>
          </w:tcPr>
          <w:p w:rsidR="00595616" w:rsidRDefault="00595616" w:rsidP="007F1DF2">
            <w:pPr>
              <w:spacing w:after="0" w:line="240" w:lineRule="auto"/>
              <w:ind w:right="36"/>
              <w:rPr>
                <w:rFonts w:ascii="Times New Roman" w:eastAsia="Times New Roman" w:hAnsi="Times New Roman" w:cs="Times New Roman"/>
                <w:b/>
                <w:sz w:val="20"/>
                <w:szCs w:val="20"/>
              </w:rPr>
            </w:pP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ACTING II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Acting II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10, 11, 12    </w:t>
            </w:r>
          </w:p>
        </w:tc>
        <w:tc>
          <w:tcPr>
            <w:tcW w:w="1854" w:type="dxa"/>
            <w:hideMark/>
          </w:tcPr>
          <w:p w:rsidR="007A4F05"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r w:rsidR="009B4B77" w:rsidRPr="002578F4">
              <w:rPr>
                <w:rFonts w:ascii="Times New Roman" w:eastAsia="Times New Roman" w:hAnsi="Times New Roman" w:cs="Times New Roman"/>
                <w:sz w:val="20"/>
                <w:szCs w:val="20"/>
              </w:rPr>
              <w:t xml:space="preserve"> </w:t>
            </w:r>
          </w:p>
        </w:tc>
      </w:tr>
      <w:tr w:rsidR="009B4B77" w:rsidRPr="002578F4" w:rsidTr="003D14CE">
        <w:trPr>
          <w:trHeight w:val="463"/>
        </w:trPr>
        <w:tc>
          <w:tcPr>
            <w:tcW w:w="7792" w:type="dxa"/>
            <w:hideMark/>
          </w:tcPr>
          <w:p w:rsidR="00AD411B"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Acting I</w:t>
            </w:r>
            <w:r w:rsidR="00CF354A">
              <w:rPr>
                <w:rFonts w:ascii="Times New Roman" w:eastAsia="Times New Roman" w:hAnsi="Times New Roman" w:cs="Times New Roman"/>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CF354A">
              <w:rPr>
                <w:rFonts w:ascii="Times New Roman" w:eastAsia="Times New Roman" w:hAnsi="Times New Roman" w:cs="Times New Roman"/>
                <w:b/>
                <w:sz w:val="20"/>
                <w:szCs w:val="20"/>
              </w:rPr>
              <w:t>THIS COURSE MEETS THE FINE ARTS REQUIREMENT</w:t>
            </w:r>
          </w:p>
        </w:tc>
        <w:tc>
          <w:tcPr>
            <w:tcW w:w="1854"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which follows Acting I in sequence, students will continue to develop their acting skills and techniques. Working with plays which are more analytically challenging and technically demanding, they will select, cut, and adapt scripts for monologue and duet performances. Through improvisation, theatre exercises, and other rehearsal techniques, they will develop the capacities to add depth to their performances. Additionally, through the study of dramatic literature from different genres, they will discover a variety of acting styles. Acting II is an advanced performance course for the successful and enthusiastic student of Acting I.</w:t>
      </w:r>
    </w:p>
    <w:p w:rsidR="009B4B77" w:rsidRPr="00595616"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ACTING III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Acting III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10, 11, 12</w:t>
            </w:r>
          </w:p>
        </w:tc>
        <w:tc>
          <w:tcPr>
            <w:tcW w:w="1890"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CF354A" w:rsidRDefault="009B4B77" w:rsidP="00CF354A">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Acting I, II</w:t>
            </w:r>
            <w:r w:rsidR="00CF354A">
              <w:rPr>
                <w:rFonts w:ascii="Times New Roman" w:eastAsia="Times New Roman" w:hAnsi="Times New Roman" w:cs="Times New Roman"/>
                <w:sz w:val="20"/>
                <w:szCs w:val="20"/>
              </w:rPr>
              <w:t xml:space="preserve"> </w:t>
            </w:r>
          </w:p>
          <w:p w:rsidR="009B4B77" w:rsidRPr="002578F4" w:rsidRDefault="009B4B77" w:rsidP="00CF354A">
            <w:pPr>
              <w:spacing w:after="0" w:line="240" w:lineRule="auto"/>
              <w:ind w:right="36"/>
              <w:rPr>
                <w:rFonts w:ascii="Times New Roman" w:eastAsia="Times New Roman" w:hAnsi="Times New Roman" w:cs="Times New Roman"/>
                <w:sz w:val="20"/>
                <w:szCs w:val="20"/>
              </w:rPr>
            </w:pPr>
            <w:r w:rsidRPr="00CF354A">
              <w:rPr>
                <w:rFonts w:ascii="Times New Roman" w:eastAsia="Times New Roman" w:hAnsi="Times New Roman" w:cs="Times New Roman"/>
                <w:b/>
                <w:sz w:val="20"/>
                <w:szCs w:val="20"/>
              </w:rPr>
              <w:t>THIS COURSE MEETS THE FINE ARTS REQUIREMENT</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874245"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In this course, which follows Acting II in sequence, students will interpret and perform highly interesting and complex scripts. In addition to the development of advanced acting skills, they will also enjoy the opportunity to direct class productions. Additionally, they will develop an understanding of dramatic history and theory, which will contribute to their development of literary analysis skills and directing techniques. They may, for example, perform one scene in different styles, such as Greek, Shakespearean, or Commedia, and identify the unique features of each style. They </w:t>
      </w:r>
      <w:r w:rsidRPr="00874245">
        <w:rPr>
          <w:rFonts w:ascii="Times New Roman" w:eastAsia="Times New Roman" w:hAnsi="Times New Roman" w:cs="Times New Roman"/>
          <w:sz w:val="20"/>
          <w:szCs w:val="20"/>
        </w:rPr>
        <w:t>will also experiment with dialect in their performances. Acting III, then, is particularly beneficial to serious students who plan to pursue acting at the college or community level.</w:t>
      </w:r>
      <w:r w:rsidR="00F57D2B" w:rsidRPr="00874245">
        <w:rPr>
          <w:rFonts w:ascii="Times New Roman" w:eastAsia="Times New Roman" w:hAnsi="Times New Roman" w:cs="Times New Roman"/>
          <w:sz w:val="20"/>
          <w:szCs w:val="20"/>
        </w:rPr>
        <w:t xml:space="preserve">  Because of a rotating curriculum, students may enroll in this course more than once, each time for full credit.</w:t>
      </w:r>
    </w:p>
    <w:p w:rsidR="009B4B77" w:rsidRPr="00595616" w:rsidRDefault="009B4B77" w:rsidP="009B4B77">
      <w:pPr>
        <w:autoSpaceDE w:val="0"/>
        <w:autoSpaceDN w:val="0"/>
        <w:adjustRightInd w:val="0"/>
        <w:spacing w:after="0" w:line="240" w:lineRule="auto"/>
        <w:rPr>
          <w:rFonts w:ascii="Times New Roman" w:hAnsi="Times New Roman" w:cs="Times New Roman"/>
          <w:color w:val="000000"/>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ADVANCED JOURNALISTIC WRITING</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Advanced Journalistic Writing</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10, 11, 12</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IV:  Journalistic Expression and Media Literacy or teacher recommendation</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This course must be taken concurrently with the required English sequence. Students may repeat enrollment in this course.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continue to develop their writing skills by writing articles for the school newspaper. Through a series of news stories, features, editorials, and columns, they will develop their understandings of principles introduced in Journalistic Expressions and Media Literacy. They will also have ample opportunities to confer with their peers and the teachers to strengthen their writing skills and to develop their understandings of the writing process. Also, they will develop confidence in their oral communication skills through extensive interview opportunities. Additionally, they will experience other aspects of newspaper production, including editing, desktop design, page make-up, and use of graphics. In this respect, they may function in editorial positions, guiding public opinion, training cub reporters, and pro</w:t>
      </w:r>
      <w:r w:rsidR="007C73B5">
        <w:rPr>
          <w:rFonts w:ascii="Times New Roman" w:eastAsia="Times New Roman" w:hAnsi="Times New Roman" w:cs="Times New Roman"/>
          <w:sz w:val="20"/>
          <w:szCs w:val="20"/>
        </w:rPr>
        <w:t>viding departmental leadership.</w:t>
      </w:r>
    </w:p>
    <w:p w:rsidR="007C73B5" w:rsidRPr="00595616" w:rsidRDefault="007C73B5" w:rsidP="009B4B77">
      <w:pPr>
        <w:spacing w:after="0" w:line="240" w:lineRule="auto"/>
        <w:ind w:right="36"/>
        <w:jc w:val="both"/>
        <w:rPr>
          <w:rFonts w:ascii="Times New Roman" w:eastAsia="Times New Roman" w:hAnsi="Times New Roman" w:cs="Times New Roman"/>
          <w:sz w:val="20"/>
          <w:szCs w:val="20"/>
        </w:rPr>
      </w:pPr>
    </w:p>
    <w:p w:rsidR="007C73B5" w:rsidRPr="00874245" w:rsidRDefault="007C73B5"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b/>
          <w:sz w:val="20"/>
          <w:szCs w:val="20"/>
        </w:rPr>
        <w:t>ADVANCED JOURNALISTIC WRITING</w:t>
      </w:r>
      <w:r w:rsidR="00AF2000">
        <w:rPr>
          <w:rFonts w:ascii="Times New Roman" w:eastAsia="Times New Roman" w:hAnsi="Times New Roman" w:cs="Times New Roman"/>
          <w:b/>
          <w:sz w:val="20"/>
          <w:szCs w:val="20"/>
        </w:rPr>
        <w:t xml:space="preserve"> HONORS</w:t>
      </w:r>
      <w:r w:rsidR="00B616ED" w:rsidRPr="00874245">
        <w:rPr>
          <w:rFonts w:ascii="Times New Roman" w:eastAsia="Times New Roman" w:hAnsi="Times New Roman" w:cs="Times New Roman"/>
          <w:b/>
          <w:sz w:val="20"/>
          <w:szCs w:val="20"/>
        </w:rPr>
        <w:fldChar w:fldCharType="begin"/>
      </w:r>
      <w:r w:rsidR="00B616ED" w:rsidRPr="00874245">
        <w:rPr>
          <w:rFonts w:ascii="Times New Roman" w:hAnsi="Times New Roman" w:cs="Times New Roman"/>
          <w:b/>
          <w:sz w:val="20"/>
          <w:szCs w:val="20"/>
        </w:rPr>
        <w:instrText xml:space="preserve"> XE "</w:instrText>
      </w:r>
      <w:r w:rsidR="00B616ED" w:rsidRPr="00C44555">
        <w:rPr>
          <w:rFonts w:ascii="Times New Roman" w:hAnsi="Times New Roman" w:cs="Times New Roman"/>
          <w:b/>
        </w:rPr>
        <w:instrText>Advanced Journalistic Writing Honors</w:instrText>
      </w:r>
      <w:r w:rsidR="00B616ED" w:rsidRPr="00874245">
        <w:rPr>
          <w:rFonts w:ascii="Times New Roman" w:hAnsi="Times New Roman" w:cs="Times New Roman"/>
          <w:b/>
          <w:sz w:val="20"/>
          <w:szCs w:val="20"/>
        </w:rPr>
        <w:instrText xml:space="preserve">" \b </w:instrText>
      </w:r>
      <w:r w:rsidR="00B616ED" w:rsidRPr="00874245">
        <w:rPr>
          <w:rFonts w:ascii="Times New Roman" w:eastAsia="Times New Roman" w:hAnsi="Times New Roman" w:cs="Times New Roman"/>
          <w:b/>
          <w:sz w:val="20"/>
          <w:szCs w:val="20"/>
        </w:rPr>
        <w:fldChar w:fldCharType="end"/>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t>Credit:  1 unit</w:t>
      </w:r>
    </w:p>
    <w:p w:rsidR="007C73B5" w:rsidRPr="00874245" w:rsidRDefault="007C73B5"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Eligible Grade Level:  11,</w:t>
      </w:r>
      <w:r w:rsidR="002E5522" w:rsidRPr="00874245">
        <w:rPr>
          <w:rFonts w:ascii="Times New Roman" w:eastAsia="Times New Roman" w:hAnsi="Times New Roman" w:cs="Times New Roman"/>
          <w:sz w:val="20"/>
          <w:szCs w:val="20"/>
        </w:rPr>
        <w:t>12</w:t>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r>
      <w:r w:rsidRPr="00874245">
        <w:rPr>
          <w:rFonts w:ascii="Times New Roman" w:eastAsia="Times New Roman" w:hAnsi="Times New Roman" w:cs="Times New Roman"/>
          <w:sz w:val="20"/>
          <w:szCs w:val="20"/>
        </w:rPr>
        <w:tab/>
        <w:t>Elective Credit</w:t>
      </w:r>
    </w:p>
    <w:p w:rsidR="007C73B5" w:rsidRPr="00874245" w:rsidRDefault="007C73B5"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Prerequisite: English &amp; Communication IV: Journalistic Expression &amp; Media Literacy,</w:t>
      </w:r>
    </w:p>
    <w:p w:rsidR="007C73B5" w:rsidRPr="00874245" w:rsidRDefault="007C73B5"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Teacher recommendation, or possible application/interview</w:t>
      </w:r>
    </w:p>
    <w:p w:rsidR="007C73B5" w:rsidRPr="00874245" w:rsidRDefault="007C73B5"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This course must be taken concurrently with the required English sequence. Students may</w:t>
      </w:r>
    </w:p>
    <w:p w:rsidR="007C73B5" w:rsidRPr="00874245" w:rsidRDefault="002E5522"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r</w:t>
      </w:r>
      <w:r w:rsidR="007C73B5" w:rsidRPr="00874245">
        <w:rPr>
          <w:rFonts w:ascii="Times New Roman" w:eastAsia="Times New Roman" w:hAnsi="Times New Roman" w:cs="Times New Roman"/>
          <w:sz w:val="20"/>
          <w:szCs w:val="20"/>
        </w:rPr>
        <w:t>epeat enrollment in this course.</w:t>
      </w:r>
    </w:p>
    <w:p w:rsidR="007C73B5" w:rsidRDefault="007C73B5" w:rsidP="009B4B77">
      <w:pPr>
        <w:spacing w:after="0" w:line="240" w:lineRule="auto"/>
        <w:ind w:right="36"/>
        <w:jc w:val="both"/>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In this capstone course, students will continue to develop their writing skills by writing articles for the school newspaper. Through a series of news stories, features, editorials, and columns, they will develop their understandings of principles introduced in Journalistic Expressions and Media Literacy. They will also have ample opportunities to confer with their peers and the teachers to strengthen their writing skills and to develop their understandings of the writing process. Also, they will develop confidence in their oral communication skills through extensi</w:t>
      </w:r>
      <w:r w:rsidR="00445201" w:rsidRPr="00874245">
        <w:rPr>
          <w:rFonts w:ascii="Times New Roman" w:eastAsia="Times New Roman" w:hAnsi="Times New Roman" w:cs="Times New Roman"/>
          <w:sz w:val="20"/>
          <w:szCs w:val="20"/>
        </w:rPr>
        <w:t>ve interview opportunities. Additionally, they will experience other aspects of newspaper production, including editing, desktop design, and use of graphics. In this respect, they may function in editorial positions, guiding public opinion, training club reporters, and providing departmental leadership. Students will maintain a diverse portfolio and write longer-form news/feature stories.</w:t>
      </w: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23267D" w:rsidRDefault="0023267D" w:rsidP="009B4B77">
      <w:pPr>
        <w:spacing w:after="0" w:line="240" w:lineRule="auto"/>
        <w:ind w:right="36"/>
        <w:jc w:val="both"/>
        <w:rPr>
          <w:rFonts w:ascii="Times New Roman" w:eastAsia="Times New Roman" w:hAnsi="Times New Roman" w:cs="Times New Roman"/>
          <w:sz w:val="20"/>
          <w:szCs w:val="20"/>
        </w:rPr>
      </w:pPr>
    </w:p>
    <w:p w:rsidR="0023267D" w:rsidRDefault="0023267D"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tbl>
      <w:tblPr>
        <w:tblW w:w="10066" w:type="dxa"/>
        <w:tblInd w:w="-90" w:type="dxa"/>
        <w:tblLook w:val="00A0" w:firstRow="1" w:lastRow="0" w:firstColumn="1" w:lastColumn="0" w:noHBand="0" w:noVBand="0"/>
      </w:tblPr>
      <w:tblGrid>
        <w:gridCol w:w="8131"/>
        <w:gridCol w:w="1935"/>
      </w:tblGrid>
      <w:tr w:rsidR="009B4B77" w:rsidRPr="002578F4" w:rsidTr="00F859F9">
        <w:trPr>
          <w:trHeight w:val="357"/>
        </w:trPr>
        <w:tc>
          <w:tcPr>
            <w:tcW w:w="8131"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AP ENGLISH LANGUAGE AND COMPOSITION</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AP English Language &amp;</w:instrText>
            </w:r>
            <w:r w:rsidRPr="002578F4">
              <w:rPr>
                <w:rFonts w:ascii="Times New Roman" w:eastAsia="Times New Roman" w:hAnsi="Times New Roman" w:cs="Times New Roman"/>
                <w:b/>
              </w:rPr>
              <w:instrText xml:space="preserve"> Compostion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11</w:t>
            </w:r>
          </w:p>
        </w:tc>
        <w:tc>
          <w:tcPr>
            <w:tcW w:w="1935"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9B4B77" w:rsidRPr="002578F4" w:rsidTr="00F859F9">
        <w:trPr>
          <w:trHeight w:val="703"/>
        </w:trPr>
        <w:tc>
          <w:tcPr>
            <w:tcW w:w="8131" w:type="dxa"/>
            <w:hideMark/>
          </w:tcPr>
          <w:p w:rsidR="009B4B77" w:rsidRPr="002578F4" w:rsidRDefault="009B4B77" w:rsidP="00027146">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Prerequisites: Teacher recommendation (If a student would like to move into the honors program from English II regular, s/he must apply before the end of the first semester of sophomore year.  Application procedures will be</w:t>
            </w:r>
            <w:r w:rsidR="00EA712C">
              <w:rPr>
                <w:rFonts w:ascii="Times New Roman" w:eastAsia="Times New Roman" w:hAnsi="Times New Roman" w:cs="Times New Roman"/>
                <w:sz w:val="20"/>
                <w:szCs w:val="20"/>
              </w:rPr>
              <w:t xml:space="preserve"> shared with students </w:t>
            </w:r>
            <w:r w:rsidR="00EA712C" w:rsidRPr="00874245">
              <w:rPr>
                <w:rFonts w:ascii="Times New Roman" w:eastAsia="Times New Roman" w:hAnsi="Times New Roman" w:cs="Times New Roman"/>
                <w:sz w:val="20"/>
                <w:szCs w:val="20"/>
              </w:rPr>
              <w:t xml:space="preserve">in November or </w:t>
            </w:r>
            <w:r w:rsidR="00F859F9" w:rsidRPr="00874245">
              <w:rPr>
                <w:rFonts w:ascii="Times New Roman" w:eastAsia="Times New Roman" w:hAnsi="Times New Roman" w:cs="Times New Roman"/>
                <w:sz w:val="20"/>
                <w:szCs w:val="20"/>
              </w:rPr>
              <w:t>D</w:t>
            </w:r>
            <w:r w:rsidR="00445201" w:rsidRPr="00874245">
              <w:rPr>
                <w:rFonts w:ascii="Times New Roman" w:eastAsia="Times New Roman" w:hAnsi="Times New Roman" w:cs="Times New Roman"/>
                <w:sz w:val="20"/>
                <w:szCs w:val="20"/>
              </w:rPr>
              <w:t>ecember.</w:t>
            </w:r>
            <w:r w:rsidR="005E2469" w:rsidRPr="00874245">
              <w:rPr>
                <w:rFonts w:ascii="Times New Roman" w:eastAsia="Times New Roman" w:hAnsi="Times New Roman" w:cs="Times New Roman"/>
                <w:sz w:val="20"/>
                <w:szCs w:val="20"/>
              </w:rPr>
              <w:t>)</w:t>
            </w:r>
          </w:p>
        </w:tc>
        <w:tc>
          <w:tcPr>
            <w:tcW w:w="1935" w:type="dxa"/>
            <w:hideMark/>
          </w:tcPr>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AP course in English Language and Composition engages students in becoming skilled readers of nonfiction, fiction, and poetry written in a variety of periods, disciplines, and rhetorical contexts, and in becoming skilled writers who compose for a variety of purposes.  Through the writing and reading process, students will become aware of the interactions among a writer’s purposes, audience expectations, and subjects as well as the way genre conventions and the resources of language contribute to effectiveness in writing.  This course prepares students for the Advanced Placement English Language examination.</w:t>
      </w:r>
    </w:p>
    <w:p w:rsidR="009B4B77" w:rsidRPr="00F859F9" w:rsidRDefault="009B4B77" w:rsidP="009B4B77">
      <w:pPr>
        <w:spacing w:after="0" w:line="240" w:lineRule="auto"/>
        <w:ind w:right="36"/>
        <w:jc w:val="both"/>
        <w:rPr>
          <w:rFonts w:ascii="Times New Roman" w:eastAsia="Times New Roman"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AP ENGLISH LITERATURE &amp; COMPOSITION</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AP English Literature &amp; Composition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both the literature and expression requirement)</w:t>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12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Prerequisites: Teacher recommendation (If a student would like to move into the honors program from English III regular, s/he must apply before the end of the first semester of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junior year.  Application procedures will be shared with </w:t>
            </w:r>
            <w:r w:rsidRPr="00874245">
              <w:rPr>
                <w:rFonts w:ascii="Times New Roman" w:eastAsia="Times New Roman" w:hAnsi="Times New Roman" w:cs="Times New Roman"/>
                <w:sz w:val="20"/>
                <w:szCs w:val="20"/>
              </w:rPr>
              <w:t>student</w:t>
            </w:r>
            <w:r w:rsidR="007C73B5" w:rsidRPr="00874245">
              <w:rPr>
                <w:rFonts w:ascii="Times New Roman" w:eastAsia="Times New Roman" w:hAnsi="Times New Roman" w:cs="Times New Roman"/>
                <w:sz w:val="20"/>
                <w:szCs w:val="20"/>
              </w:rPr>
              <w:t>s in November or December.)</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At the heart of this course is a concern for the development of literacy skills.  Close reading of sophisticated texts allows students to elevate reading and reasoning skills.  Students’ lives are enriched when they read, write, and speak about such texts, and their ability to articulate and defend their ideas about life experiences is enhanced.  The course requires that students devote the time necessary to read closely, converse thoughtfully, and compose and revise essays on demanding literature.  The selected texts and corresponding assignments allow students to achieve these larger purposes while also preparing them to succeed on the Advanced Placement English Literature examination.</w:t>
      </w:r>
    </w:p>
    <w:p w:rsidR="009B4B77" w:rsidRPr="00F859F9" w:rsidRDefault="009B4B77" w:rsidP="009B4B77">
      <w:pPr>
        <w:autoSpaceDE w:val="0"/>
        <w:autoSpaceDN w:val="0"/>
        <w:adjustRightInd w:val="0"/>
        <w:spacing w:after="0" w:line="240" w:lineRule="auto"/>
        <w:rPr>
          <w:rFonts w:ascii="Times New Roman" w:hAnsi="Times New Roman" w:cs="Times New Roman"/>
          <w:b/>
          <w:bCs/>
          <w:color w:val="000000"/>
          <w:sz w:val="16"/>
          <w:szCs w:val="16"/>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w:t>
            </w:r>
            <w:r w:rsidRPr="002578F4">
              <w:rPr>
                <w:rFonts w:ascii="Times New Roman" w:eastAsia="Times New Roman" w:hAnsi="Times New Roman" w:cs="Times New Roman"/>
                <w:b/>
                <w:sz w:val="20"/>
                <w:szCs w:val="20"/>
              </w:rPr>
              <w:fldChar w:fldCharType="begin"/>
            </w:r>
            <w:r w:rsidRPr="002578F4">
              <w:instrText xml:space="preserve"> XE "</w:instrText>
            </w:r>
            <w:r w:rsidR="00143666">
              <w:rPr>
                <w:rFonts w:ascii="Times New Roman" w:eastAsia="Times New Roman" w:hAnsi="Times New Roman" w:cs="Times New Roman"/>
                <w:b/>
              </w:rPr>
              <w:instrText xml:space="preserve">English &amp; </w:instrText>
            </w:r>
            <w:r w:rsidRPr="002578F4">
              <w:rPr>
                <w:rFonts w:ascii="Times New Roman" w:eastAsia="Times New Roman" w:hAnsi="Times New Roman" w:cs="Times New Roman"/>
                <w:b/>
              </w:rPr>
              <w:instrText>Communication I</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Prerequisites: None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Students in this two-semester course will develop skills in reading, writing, speaking, listening, and research, with reading instruction receiving special emphasis.  Students will be introduced to writing as a process and will learn various purposes such as clarifying/explaining ideas, writing to understand, arguing a claim, and reacting.  The curriculum is centered on the essential questions of “Developing Your Voice” and “Making Responsible Decisions.”  Additionally, students will participate in self-selected reading throughout the year.</w:t>
      </w:r>
    </w:p>
    <w:p w:rsidR="009B4B77" w:rsidRPr="00F859F9" w:rsidRDefault="009B4B77" w:rsidP="009B4B77">
      <w:pPr>
        <w:spacing w:after="0" w:line="240" w:lineRule="auto"/>
        <w:ind w:right="36"/>
        <w:rPr>
          <w:rFonts w:ascii="Times New Roman" w:eastAsia="Times New Roman"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 HONORS</w:t>
            </w:r>
            <w:r w:rsidRPr="002578F4">
              <w:rPr>
                <w:rFonts w:ascii="Times New Roman" w:eastAsia="Times New Roman" w:hAnsi="Times New Roman" w:cs="Times New Roman"/>
                <w:b/>
                <w:sz w:val="20"/>
                <w:szCs w:val="20"/>
              </w:rPr>
              <w:fldChar w:fldCharType="begin"/>
            </w:r>
            <w:r w:rsidRPr="002578F4">
              <w:instrText xml:space="preserve"> XE "</w:instrText>
            </w:r>
            <w:r w:rsidR="00143666">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 Honors</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874245" w:rsidRPr="00874245" w:rsidTr="00481D92">
        <w:tc>
          <w:tcPr>
            <w:tcW w:w="7938"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 xml:space="preserve">Prerequisites: Recommendation of eighth grade teacher, EXPLORE Scores, </w:t>
            </w:r>
            <w:r w:rsidR="005F3147" w:rsidRPr="00874245">
              <w:rPr>
                <w:rFonts w:ascii="Times New Roman" w:eastAsia="Times New Roman" w:hAnsi="Times New Roman" w:cs="Times New Roman"/>
                <w:sz w:val="20"/>
                <w:szCs w:val="20"/>
              </w:rPr>
              <w:t xml:space="preserve">MAP and/or STAR scores, </w:t>
            </w:r>
            <w:r w:rsidRPr="00874245">
              <w:rPr>
                <w:rFonts w:ascii="Times New Roman" w:eastAsia="Times New Roman" w:hAnsi="Times New Roman" w:cs="Times New Roman"/>
                <w:sz w:val="20"/>
                <w:szCs w:val="20"/>
              </w:rPr>
              <w:t xml:space="preserve">grades in English, and </w:t>
            </w:r>
            <w:r w:rsidR="005F3147" w:rsidRPr="00874245">
              <w:rPr>
                <w:rFonts w:ascii="Times New Roman" w:eastAsia="Times New Roman" w:hAnsi="Times New Roman" w:cs="Times New Roman"/>
                <w:sz w:val="20"/>
                <w:szCs w:val="20"/>
              </w:rPr>
              <w:t xml:space="preserve">required </w:t>
            </w:r>
            <w:r w:rsidRPr="00874245">
              <w:rPr>
                <w:rFonts w:ascii="Times New Roman" w:eastAsia="Times New Roman" w:hAnsi="Times New Roman" w:cs="Times New Roman"/>
                <w:sz w:val="20"/>
                <w:szCs w:val="20"/>
              </w:rPr>
              <w:t xml:space="preserve">writing sample. </w:t>
            </w:r>
          </w:p>
        </w:tc>
        <w:tc>
          <w:tcPr>
            <w:tcW w:w="1890" w:type="dxa"/>
            <w:hideMark/>
          </w:tcPr>
          <w:p w:rsidR="009B4B77" w:rsidRPr="00874245" w:rsidRDefault="007A4F05"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English Credit</w:t>
            </w: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two-semester course closely mirrors English and Communication I, but it challenges students with more sophisticated texts and higher expectations for writing assignments and class discussions.   A principal goal of this course is to provide students with the foundation necessary to be successful on the Advanced Placement examinations.</w:t>
      </w:r>
    </w:p>
    <w:p w:rsidR="009B4B77" w:rsidRPr="00F859F9" w:rsidRDefault="009B4B77" w:rsidP="009B4B77">
      <w:pPr>
        <w:spacing w:after="0" w:line="240" w:lineRule="auto"/>
        <w:ind w:right="36"/>
        <w:jc w:val="both"/>
        <w:rPr>
          <w:rFonts w:ascii="Times New Roman" w:eastAsia="Times New Roman" w:hAnsi="Times New Roman" w:cs="Times New Roman"/>
          <w:sz w:val="16"/>
          <w:szCs w:val="16"/>
        </w:rPr>
      </w:pPr>
    </w:p>
    <w:tbl>
      <w:tblPr>
        <w:tblW w:w="10096" w:type="dxa"/>
        <w:tblInd w:w="-90" w:type="dxa"/>
        <w:tblLook w:val="00A0" w:firstRow="1" w:lastRow="0" w:firstColumn="1" w:lastColumn="0" w:noHBand="0" w:noVBand="0"/>
      </w:tblPr>
      <w:tblGrid>
        <w:gridCol w:w="8155"/>
        <w:gridCol w:w="1941"/>
      </w:tblGrid>
      <w:tr w:rsidR="00020708" w:rsidRPr="00020708" w:rsidTr="00F859F9">
        <w:trPr>
          <w:trHeight w:val="285"/>
        </w:trPr>
        <w:tc>
          <w:tcPr>
            <w:tcW w:w="8155"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ENGLISH AND COMMMUNICATION I :  INTEGRATED STUDIES</w:t>
            </w:r>
            <w:r w:rsidRPr="00020708">
              <w:rPr>
                <w:rFonts w:ascii="Times New Roman" w:eastAsia="Times New Roman" w:hAnsi="Times New Roman" w:cs="Times New Roman"/>
                <w:b/>
                <w:sz w:val="20"/>
                <w:szCs w:val="20"/>
              </w:rPr>
              <w:fldChar w:fldCharType="begin"/>
            </w:r>
            <w:r w:rsidRPr="00020708">
              <w:instrText xml:space="preserve"> XE "</w:instrText>
            </w:r>
            <w:r w:rsidR="00232F14">
              <w:rPr>
                <w:rFonts w:ascii="Times New Roman" w:eastAsia="Times New Roman" w:hAnsi="Times New Roman" w:cs="Times New Roman"/>
                <w:b/>
              </w:rPr>
              <w:instrText>English &amp;</w:instrText>
            </w:r>
            <w:r w:rsidRPr="00020708">
              <w:rPr>
                <w:rFonts w:ascii="Times New Roman" w:eastAsia="Times New Roman" w:hAnsi="Times New Roman" w:cs="Times New Roman"/>
                <w:b/>
              </w:rPr>
              <w:instrText xml:space="preserve"> Communication I:  Integrated Studies</w:instrText>
            </w:r>
            <w:r w:rsidRPr="00020708">
              <w:instrText xml:space="preserve">" \i </w:instrText>
            </w:r>
            <w:r w:rsidRPr="00020708">
              <w:rPr>
                <w:rFonts w:ascii="Times New Roman" w:eastAsia="Times New Roman" w:hAnsi="Times New Roman" w:cs="Times New Roman"/>
                <w:b/>
                <w:sz w:val="20"/>
                <w:szCs w:val="20"/>
              </w:rPr>
              <w:fldChar w:fldCharType="end"/>
            </w:r>
            <w:r w:rsidRPr="00020708">
              <w:rPr>
                <w:rFonts w:ascii="Times New Roman" w:eastAsia="Times New Roman" w:hAnsi="Times New Roman" w:cs="Times New Roman"/>
                <w:b/>
                <w:sz w:val="20"/>
                <w:szCs w:val="20"/>
              </w:rPr>
              <w:t xml:space="preserve">  (South)</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Eligible Grade Level: 9</w:t>
            </w:r>
          </w:p>
        </w:tc>
        <w:tc>
          <w:tcPr>
            <w:tcW w:w="1941"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p w:rsidR="007A4F05" w:rsidRPr="00020708"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020708" w:rsidRPr="00020708" w:rsidTr="00F859F9">
        <w:trPr>
          <w:trHeight w:val="423"/>
        </w:trPr>
        <w:tc>
          <w:tcPr>
            <w:tcW w:w="8155"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Prerequisites: Teacher and Counselor Recommendation; </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Concurrent Enrollment in Integrated Studies: Global Connections </w:t>
            </w:r>
            <w:r w:rsidRPr="00020708">
              <w:rPr>
                <w:rFonts w:ascii="Times New Roman" w:eastAsia="Times New Roman" w:hAnsi="Times New Roman" w:cs="Times New Roman"/>
                <w:sz w:val="20"/>
                <w:szCs w:val="20"/>
                <w:u w:val="single"/>
              </w:rPr>
              <w:t>and</w:t>
            </w:r>
            <w:r w:rsidRPr="00020708">
              <w:rPr>
                <w:rFonts w:ascii="Times New Roman" w:eastAsia="Times New Roman" w:hAnsi="Times New Roman" w:cs="Times New Roman"/>
                <w:sz w:val="20"/>
                <w:szCs w:val="20"/>
              </w:rPr>
              <w:t xml:space="preserve"> Integrated Studies: Biology</w:t>
            </w:r>
          </w:p>
        </w:tc>
        <w:tc>
          <w:tcPr>
            <w:tcW w:w="1941"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The freshman Integrated Studies program is an early-intervention program designed to assist students who have been identified by teachers, counselors, and deans as having difficulty in adjusting to the demands of secondary classroom-learning situations.  While the curriculum and course objectives closely mirror the regular English and Communication I course, students will be given additional support and will have an opportunity to pursue learning objectives that are of interest to them.  Students are required to enroll concurrently in the Integrated Studies Biology and Global Connections sections.  The overall goal of this early-intervention program is to prepare students to transition back into mainstream classes.</w:t>
      </w:r>
    </w:p>
    <w:p w:rsidR="00CF354A" w:rsidRDefault="00CF354A"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CF354A">
        <w:trPr>
          <w:trHeight w:val="396"/>
        </w:trPr>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 xml:space="preserve">ENGLISH AND COMMMUNICATION I :  </w:t>
            </w:r>
            <w:r w:rsidRPr="00020708">
              <w:rPr>
                <w:rFonts w:ascii="Times New Roman" w:eastAsia="Times New Roman" w:hAnsi="Times New Roman" w:cs="Times New Roman"/>
                <w:b/>
                <w:sz w:val="20"/>
                <w:szCs w:val="20"/>
              </w:rPr>
              <w:fldChar w:fldCharType="begin"/>
            </w:r>
            <w:r w:rsidRPr="00020708">
              <w:instrText xml:space="preserve"> XE "</w:instrText>
            </w:r>
            <w:r w:rsidR="00143666">
              <w:rPr>
                <w:rFonts w:ascii="Times New Roman" w:eastAsia="Times New Roman" w:hAnsi="Times New Roman" w:cs="Times New Roman"/>
                <w:b/>
              </w:rPr>
              <w:instrText>English &amp;</w:instrText>
            </w:r>
            <w:r w:rsidRPr="00020708">
              <w:rPr>
                <w:rFonts w:ascii="Times New Roman" w:eastAsia="Times New Roman" w:hAnsi="Times New Roman" w:cs="Times New Roman"/>
                <w:b/>
              </w:rPr>
              <w:instrText xml:space="preserve"> Communication I:  Integrated Studies</w:instrText>
            </w:r>
            <w:r w:rsidR="0070461E">
              <w:rPr>
                <w:rFonts w:ascii="Times New Roman" w:eastAsia="Times New Roman" w:hAnsi="Times New Roman" w:cs="Times New Roman"/>
                <w:b/>
              </w:rPr>
              <w:instrText xml:space="preserve"> Global Connections</w:instrText>
            </w:r>
            <w:r w:rsidRPr="00020708">
              <w:instrText xml:space="preserve">" \i </w:instrText>
            </w:r>
            <w:r w:rsidRPr="00020708">
              <w:rPr>
                <w:rFonts w:ascii="Times New Roman" w:eastAsia="Times New Roman" w:hAnsi="Times New Roman" w:cs="Times New Roman"/>
                <w:b/>
                <w:sz w:val="20"/>
                <w:szCs w:val="20"/>
              </w:rPr>
              <w:fldChar w:fldCharType="end"/>
            </w:r>
            <w:r w:rsidRPr="00020708">
              <w:rPr>
                <w:rFonts w:ascii="Times New Roman" w:eastAsia="Times New Roman" w:hAnsi="Times New Roman" w:cs="Times New Roman"/>
                <w:b/>
                <w:sz w:val="20"/>
                <w:szCs w:val="20"/>
              </w:rPr>
              <w:t>GLOBAL CONNECTIONS:</w:t>
            </w:r>
          </w:p>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INTERDISCIPLINARY (North)</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Eligible Grade Level: 9</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2 units</w:t>
            </w:r>
          </w:p>
          <w:p w:rsidR="007A4F05" w:rsidRPr="00020708"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020708" w:rsidRPr="00020708" w:rsidTr="00CF354A">
        <w:trPr>
          <w:trHeight w:val="300"/>
        </w:trPr>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Prerequisites: None </w:t>
            </w:r>
          </w:p>
          <w:p w:rsidR="009B4B77" w:rsidRPr="00CF354A" w:rsidRDefault="009B4B77" w:rsidP="007F1DF2">
            <w:pPr>
              <w:spacing w:after="0" w:line="240" w:lineRule="auto"/>
              <w:ind w:right="36"/>
              <w:rPr>
                <w:rFonts w:ascii="Times New Roman" w:eastAsia="Times New Roman" w:hAnsi="Times New Roman" w:cs="Times New Roman"/>
                <w:sz w:val="20"/>
                <w:szCs w:val="20"/>
              </w:rPr>
            </w:pPr>
            <w:r w:rsidRPr="00CF354A">
              <w:rPr>
                <w:rFonts w:ascii="Times New Roman" w:eastAsia="Calibri" w:hAnsi="Times New Roman" w:cs="Times New Roman"/>
                <w:bCs/>
                <w:sz w:val="20"/>
                <w:szCs w:val="20"/>
              </w:rPr>
              <w:t>NOTE: This course meets the English I and Global Connections requirements for graduation</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1817BD">
      <w:pPr>
        <w:spacing w:after="0" w:line="240" w:lineRule="auto"/>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This course is designed to integrate the English and Communication I curriculum with the curriculum for Global Studies. Students will explore the connections between literature and history as well as how those to relate to current and past problems in the world.  This is a two-period class that is taught by one English and one Social Studies teacher at the same time.</w:t>
      </w:r>
    </w:p>
    <w:p w:rsidR="005E5CB3" w:rsidRDefault="005E5CB3" w:rsidP="001817BD">
      <w:pPr>
        <w:spacing w:after="0" w:line="240" w:lineRule="auto"/>
        <w:jc w:val="both"/>
        <w:rPr>
          <w:rFonts w:ascii="Times New Roman" w:eastAsia="Times New Roman" w:hAnsi="Times New Roman" w:cs="Times New Roman"/>
          <w:sz w:val="20"/>
          <w:szCs w:val="20"/>
        </w:rPr>
      </w:pPr>
    </w:p>
    <w:p w:rsidR="005E5CB3" w:rsidRDefault="005E5CB3" w:rsidP="001817BD">
      <w:pPr>
        <w:spacing w:after="0" w:line="240" w:lineRule="auto"/>
        <w:jc w:val="both"/>
        <w:rPr>
          <w:rFonts w:ascii="Times New Roman" w:eastAsia="Times New Roman" w:hAnsi="Times New Roman" w:cs="Times New Roman"/>
          <w:sz w:val="20"/>
          <w:szCs w:val="20"/>
        </w:rPr>
      </w:pPr>
    </w:p>
    <w:p w:rsidR="009B4B77" w:rsidRPr="00020708" w:rsidRDefault="009B4B77" w:rsidP="009B4B77">
      <w:pPr>
        <w:spacing w:after="0" w:line="240" w:lineRule="auto"/>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I/READING (READ 180)</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I/Reading (READ 180)</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2 units</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1 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Junior High Teachers’ recommendations and achievements scores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(Requires concurrent registration in the reading section of READ 180)</w:t>
            </w:r>
          </w:p>
        </w:tc>
        <w:tc>
          <w:tcPr>
            <w:tcW w:w="1890" w:type="dxa"/>
            <w:hideMark/>
          </w:tcPr>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1 Elective Credit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 </w:t>
            </w: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Students enrolled in READ 180 will have a double-block of English and reading support and will use the READ 180 program.  READ 180 is an intensive reading intervention program that is backed by scientific research.  The course includes whole group and small group instruction on reading and writing skills, time for guided independent reading, and an individualized, adaptive instructional software program.  In addition, students will learn the key concepts and skills of the English and Communication I curriculum.  Students will read several of the texts taught in English and Communication I, but this class has a greater emphasis on reading nonfiction.  Students will be placed in this course based upon teacher recommendation and standardized test performance.</w:t>
      </w:r>
    </w:p>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II</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II</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Prerequisites: English and Communication I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Students in this two-semester course will continue to develop skills in reading, writing, speaking, listening, and research that were taught in English and Communication I.  Essential ideas driving this course are “A Sense of Self in Community” and “A Sense of Justice.”  Students will write several multi-paragraph essays, with a special emphasis on comparing texts.  Students will continue their work with self-selected reading.</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II HONORS</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II Honors</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r w:rsidRPr="002578F4">
              <w:rPr>
                <w:rFonts w:ascii="Times New Roman" w:eastAsia="Times New Roman" w:hAnsi="Times New Roman" w:cs="Times New Roman"/>
                <w:b/>
                <w:sz w:val="20"/>
                <w:szCs w:val="20"/>
              </w:rPr>
              <w:tab/>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874245" w:rsidRPr="00874245" w:rsidTr="00481D92">
        <w:tc>
          <w:tcPr>
            <w:tcW w:w="7938"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Prerequisites: Teacher recommendation (If a student would like to move into the honors program from English I regular, s/he must apply before the end of the first semester of freshman year.  Application procedures will be shared with stude</w:t>
            </w:r>
            <w:r w:rsidR="005F3147" w:rsidRPr="00874245">
              <w:rPr>
                <w:rFonts w:ascii="Times New Roman" w:eastAsia="Times New Roman" w:hAnsi="Times New Roman" w:cs="Times New Roman"/>
                <w:sz w:val="20"/>
                <w:szCs w:val="20"/>
              </w:rPr>
              <w:t>nts in November or December</w:t>
            </w:r>
            <w:r w:rsidRPr="00874245">
              <w:rPr>
                <w:rFonts w:ascii="Times New Roman" w:eastAsia="Times New Roman" w:hAnsi="Times New Roman" w:cs="Times New Roman"/>
                <w:sz w:val="20"/>
                <w:szCs w:val="20"/>
              </w:rPr>
              <w:t>.)</w:t>
            </w:r>
          </w:p>
        </w:tc>
        <w:tc>
          <w:tcPr>
            <w:tcW w:w="1890" w:type="dxa"/>
            <w:hideMark/>
          </w:tcPr>
          <w:p w:rsidR="009B4B77" w:rsidRPr="00874245" w:rsidRDefault="007A4F05"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English Credit</w:t>
            </w: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two-semester course closely mirrors English and Communication II, but it challenges students with more sophisticated texts and higher expectations for writing assignments and class discussions.   A principal goal of this course is to provide students with the foundation necessary to be successful on the Advanced Placement examinations.</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COMMMUNICATION II :  INTEGRATED STUDIES</w:t>
            </w:r>
            <w:r w:rsidR="00CF354A">
              <w:rPr>
                <w:rFonts w:ascii="Times New Roman" w:eastAsia="Times New Roman" w:hAnsi="Times New Roman" w:cs="Times New Roman"/>
                <w:b/>
                <w:sz w:val="20"/>
                <w:szCs w:val="20"/>
              </w:rPr>
              <w:t xml:space="preserve"> </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II:  Integrated Studies</w:instrText>
            </w:r>
            <w:r w:rsidRPr="002578F4">
              <w:instrText xml:space="preserve">" </w:instrText>
            </w:r>
            <w:r w:rsidRPr="002578F4">
              <w:rPr>
                <w:rFonts w:ascii="Times New Roman" w:eastAsia="Times New Roman" w:hAnsi="Times New Roman" w:cs="Times New Roman"/>
                <w:b/>
                <w:sz w:val="20"/>
                <w:szCs w:val="20"/>
              </w:rPr>
              <w:fldChar w:fldCharType="end"/>
            </w:r>
            <w:r w:rsidRPr="00CC6200">
              <w:rPr>
                <w:rFonts w:ascii="Times New Roman" w:eastAsia="Times New Roman" w:hAnsi="Times New Roman" w:cs="Times New Roman"/>
                <w:b/>
                <w:sz w:val="20"/>
                <w:szCs w:val="20"/>
              </w:rPr>
              <w:t>(South)</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Prerequisites: Teacher and Counselor Recommendation;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Concurrent Enrollment in Integrated Studies: U. S. History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two-semester course continues the work started in Integrated Studies:  English and Communication I.  Students will develop their skills as critical readers, competent writers, and effective speakers.  Students also will develop useful learning and study strategies, learn more about American society, and develop positive attitudes toward self and society.  Students are required to enroll concurrently in the Integrated Studies sections of U.S. History; teachers modify the curriculum, adjusting instructional materials and teaching methods as needed.  The overall goal of this program is to prepare students to transition back into mainstream classes.</w:t>
      </w:r>
    </w:p>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rPr>
          <w:trHeight w:val="450"/>
        </w:trPr>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III</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III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11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English and Communication II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two-semester course will continue to promote literacy development in a wide range of areas. Students will develop an understanding of literacy processes, with a special focus on persuasive writing and speaking.  They will demonstrate these skills through an extensive research project in which they explore a societal problem and ultimately advocate for change.  The curriculum centers on “An Evolving National Identity” and “The Challenges of Change.”</w:t>
      </w:r>
    </w:p>
    <w:p w:rsidR="009B4B77" w:rsidRDefault="009B4B77" w:rsidP="009B4B77">
      <w:pPr>
        <w:spacing w:after="0" w:line="240" w:lineRule="auto"/>
        <w:ind w:right="36"/>
        <w:jc w:val="both"/>
        <w:rPr>
          <w:rFonts w:ascii="Times New Roman" w:eastAsia="Times New Roman" w:hAnsi="Times New Roman" w:cs="Times New Roman"/>
          <w:sz w:val="20"/>
          <w:szCs w:val="20"/>
        </w:rPr>
      </w:pPr>
    </w:p>
    <w:tbl>
      <w:tblPr>
        <w:tblpPr w:leftFromText="180" w:rightFromText="180" w:vertAnchor="text" w:tblpX="-90" w:tblpY="1"/>
        <w:tblOverlap w:val="never"/>
        <w:tblW w:w="7219" w:type="dxa"/>
        <w:tblLook w:val="00A0" w:firstRow="1" w:lastRow="0" w:firstColumn="1" w:lastColumn="0" w:noHBand="0" w:noVBand="0"/>
      </w:tblPr>
      <w:tblGrid>
        <w:gridCol w:w="7219"/>
      </w:tblGrid>
      <w:tr w:rsidR="00FB7896" w:rsidRPr="002578F4" w:rsidTr="00FB7896">
        <w:trPr>
          <w:trHeight w:val="27"/>
        </w:trPr>
        <w:tc>
          <w:tcPr>
            <w:tcW w:w="7219" w:type="dxa"/>
            <w:hideMark/>
          </w:tcPr>
          <w:p w:rsidR="00FB7896" w:rsidRPr="002578F4" w:rsidRDefault="00FB7896" w:rsidP="00FB7896">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CRITICAL LENSES</w:t>
            </w:r>
            <w:r w:rsidRPr="002578F4">
              <w:rPr>
                <w:rFonts w:ascii="Times New Roman" w:eastAsia="Times New Roman" w:hAnsi="Times New Roman" w:cs="Times New Roman"/>
                <w:b/>
                <w:sz w:val="20"/>
                <w:szCs w:val="20"/>
              </w:rPr>
              <w:fldChar w:fldCharType="begin"/>
            </w:r>
            <w:r w:rsidRPr="002578F4">
              <w:instrText xml:space="preserve"> XE "</w:instrText>
            </w:r>
            <w:r>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Critical Lenses</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FB7896" w:rsidRPr="002578F4" w:rsidRDefault="00FB7896" w:rsidP="00FB7896">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literature requirement)</w:t>
            </w:r>
          </w:p>
          <w:p w:rsidR="00FB7896" w:rsidRPr="002578F4" w:rsidRDefault="00FB7896" w:rsidP="00FB7896">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r>
      <w:tr w:rsidR="00FB7896" w:rsidRPr="002578F4" w:rsidTr="00FB7896">
        <w:tc>
          <w:tcPr>
            <w:tcW w:w="7219" w:type="dxa"/>
            <w:hideMark/>
          </w:tcPr>
          <w:p w:rsidR="00FB7896" w:rsidRPr="002578F4" w:rsidRDefault="00FB7896" w:rsidP="00FB7896">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r>
    </w:tbl>
    <w:tbl>
      <w:tblPr>
        <w:tblW w:w="2070" w:type="dxa"/>
        <w:tblInd w:w="-90" w:type="dxa"/>
        <w:tblLook w:val="00A0" w:firstRow="1" w:lastRow="0" w:firstColumn="1" w:lastColumn="0" w:noHBand="0" w:noVBand="0"/>
      </w:tblPr>
      <w:tblGrid>
        <w:gridCol w:w="2070"/>
      </w:tblGrid>
      <w:tr w:rsidR="00FB7896" w:rsidRPr="002578F4" w:rsidTr="00B0701D">
        <w:tc>
          <w:tcPr>
            <w:tcW w:w="2070" w:type="dxa"/>
            <w:hideMark/>
          </w:tcPr>
          <w:p w:rsidR="00FB7896" w:rsidRPr="002578F4" w:rsidRDefault="00FB7896" w:rsidP="00C00848">
            <w:pPr>
              <w:spacing w:after="0" w:line="240" w:lineRule="auto"/>
              <w:ind w:right="36"/>
              <w:jc w:val="right"/>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FB7896" w:rsidRPr="002578F4" w:rsidRDefault="00FB7896" w:rsidP="00C00848">
            <w:pPr>
              <w:spacing w:after="0" w:line="240" w:lineRule="auto"/>
              <w:ind w:right="36"/>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Pr="002578F4">
              <w:rPr>
                <w:rFonts w:ascii="Times New Roman" w:eastAsia="Times New Roman" w:hAnsi="Times New Roman" w:cs="Times New Roman"/>
                <w:sz w:val="20"/>
                <w:szCs w:val="20"/>
              </w:rPr>
              <w:t>redit</w:t>
            </w:r>
          </w:p>
        </w:tc>
      </w:tr>
      <w:tr w:rsidR="00FB7896" w:rsidRPr="002578F4" w:rsidTr="00B0701D">
        <w:trPr>
          <w:trHeight w:val="200"/>
        </w:trPr>
        <w:tc>
          <w:tcPr>
            <w:tcW w:w="2070" w:type="dxa"/>
            <w:hideMark/>
          </w:tcPr>
          <w:p w:rsidR="00FB7896" w:rsidRPr="002578F4" w:rsidRDefault="00FB7896" w:rsidP="00D35A55">
            <w:pPr>
              <w:spacing w:after="0" w:line="240" w:lineRule="auto"/>
              <w:ind w:right="36"/>
              <w:rPr>
                <w:rFonts w:ascii="Times New Roman" w:eastAsia="Times New Roman" w:hAnsi="Times New Roman" w:cs="Times New Roman"/>
                <w:sz w:val="20"/>
                <w:szCs w:val="20"/>
              </w:rPr>
            </w:pPr>
          </w:p>
        </w:tc>
      </w:tr>
    </w:tbl>
    <w:p w:rsidR="009B4B77" w:rsidRDefault="00FB7896" w:rsidP="009B4B77">
      <w:pPr>
        <w:spacing w:after="0" w:line="240" w:lineRule="auto"/>
        <w:ind w:right="3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ype="textWrapping" w:clear="all"/>
      </w:r>
      <w:r w:rsidR="009B4B77" w:rsidRPr="002578F4">
        <w:rPr>
          <w:rFonts w:ascii="Times New Roman" w:eastAsia="Times New Roman" w:hAnsi="Times New Roman" w:cs="Times New Roman"/>
          <w:sz w:val="20"/>
          <w:szCs w:val="20"/>
        </w:rPr>
        <w:t>In this course, students will study how artists (authors, filmmakers, photographers, painters, etc.) comment on society through different literary and visual media and other technologies.  Students will learn to decode an artist’s vision in the context of political, social, personal, economic, and cultural arenas.  Students will explore not only the thematic content of various texts but also how artists’ techniques and the tools available to them create meaning and impact audience response.   To become aware of their role as receivers, students will critically examine their own responses in light of the artist’s “lens” (perspectives and techniques).</w:t>
      </w:r>
    </w:p>
    <w:p w:rsidR="00236C32" w:rsidRDefault="00236C32" w:rsidP="009B4B77">
      <w:pPr>
        <w:spacing w:after="0" w:line="240" w:lineRule="auto"/>
        <w:ind w:right="36"/>
        <w:jc w:val="both"/>
        <w:rPr>
          <w:rFonts w:ascii="Times New Roman" w:eastAsia="Times New Roman" w:hAnsi="Times New Roman" w:cs="Times New Roman"/>
          <w:sz w:val="20"/>
          <w:szCs w:val="20"/>
        </w:rPr>
      </w:pPr>
    </w:p>
    <w:p w:rsidR="00236C32" w:rsidRDefault="00236C32" w:rsidP="009B4B77">
      <w:pPr>
        <w:spacing w:after="0" w:line="240" w:lineRule="auto"/>
        <w:ind w:right="36"/>
        <w:jc w:val="both"/>
        <w:rPr>
          <w:rFonts w:ascii="Times New Roman" w:eastAsia="Times New Roman" w:hAnsi="Times New Roman" w:cs="Times New Roman"/>
          <w:sz w:val="20"/>
          <w:szCs w:val="20"/>
        </w:rPr>
      </w:pPr>
    </w:p>
    <w:p w:rsidR="00236C32" w:rsidRDefault="00236C32"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rPr>
          <w:trHeight w:val="477"/>
        </w:trPr>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CULTURAL TRANSITIONS</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Cultural Transitions</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literature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43"/>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course will introduce students to the effects that a changing world has on storytelling and the importance of story within diverse cultures.  Students will study literature and films that reflect various cultural perspectives that have evolved.  Students will consider works that reflect the beliefs, ideals, and questions that have been raised by various cultural and ethnic groups.  Students will explore texts and films that reflect multicultural viewpoints both at home and abroad.</w:t>
      </w:r>
    </w:p>
    <w:p w:rsidR="009B4B77" w:rsidRPr="002578F4" w:rsidRDefault="009B4B77" w:rsidP="009B4B77">
      <w:pPr>
        <w:spacing w:after="0" w:line="240" w:lineRule="auto"/>
        <w:ind w:right="43"/>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DRAMATIC LITERATURE</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Dramatic Literature</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 xml:space="preserve">(fulfills literature requirement)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12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line="240" w:lineRule="auto"/>
        <w:jc w:val="both"/>
        <w:rPr>
          <w:rFonts w:ascii="Times New Roman" w:hAnsi="Times New Roman" w:cs="Times New Roman"/>
          <w:sz w:val="20"/>
          <w:szCs w:val="20"/>
        </w:rPr>
      </w:pPr>
      <w:r w:rsidRPr="002578F4">
        <w:rPr>
          <w:rFonts w:ascii="Times New Roman" w:hAnsi="Times New Roman" w:cs="Times New Roman"/>
          <w:sz w:val="20"/>
          <w:szCs w:val="20"/>
        </w:rPr>
        <w:t>This semester–long course will serve as an introduction to dramatic literature, studying the development of drama and its various genres.  This course will focus on cultural, literary, and political context of individual works by diverse playwrights such as Anton Chekov, Arthur Miller, Tracy Letts, Susan Glaspell, and Augusto Boal.  Students will also be exposed to the elements of dramatic structure as well as analytical criticism.  Students will utilize dramaturgy (theatrical research) to enhance their analysis of the plays with such supplemental texts as playwright biographies, historical background, dramatic criticism, and theatrical reviews.</w:t>
      </w: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EFFECTIVE EXPRESSION</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Effective Expression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writing course provides students opportunities to develop and strengthen their writing, speaking and listening skills. In a workshop setting, students will practice proofreading, editing and revision of multiple drafts before they publish final products.  Students will read models that will deepen their understanding of the writer’s craft, and they will experiment with technology in the production of alternative texts such as digital storytelling and/or Power Point presentations.  Instruction in grammar, mechanics and usage will be provided as needed.</w:t>
      </w:r>
    </w:p>
    <w:p w:rsidR="009B4B77"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 xml:space="preserve">ENGLISH AND COMMUNICATION IV:  HUMANITIES AND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CRITICAL EXPRESSION</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w:instrText>
            </w:r>
            <w:r w:rsidR="00232F14">
              <w:rPr>
                <w:rFonts w:ascii="Times New Roman" w:eastAsia="Times New Roman" w:hAnsi="Times New Roman" w:cs="Times New Roman"/>
                <w:b/>
              </w:rPr>
              <w:instrText>ommunication IV:  Humanities &amp;</w:instrText>
            </w:r>
            <w:r w:rsidRPr="002578F4">
              <w:rPr>
                <w:rFonts w:ascii="Times New Roman" w:eastAsia="Times New Roman" w:hAnsi="Times New Roman" w:cs="Times New Roman"/>
                <w:b/>
              </w:rPr>
              <w:instrText xml:space="preserve"> Critical Expression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both the literature and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examine the human condition and how humans are inspired to create.  Through the study of literature, philosophy, and the visual and performing arts, students will investigate the human creative response to the world, society, religious tradition, and the human experience.  Students will examine how the artist is influenced by and influences history and culture.  The course will emphasize critical analysis of a variety of literary, visual, and auditory texts, including myth, painting, sculpture, architecture, fiction, Greek and Shakespearean drama, music drama, and film.  Writing instruction will focus on developing critical responses to this wide variety of media.  Students will develop an understanding of their own writing processes, and students and teachers will confer with one another at different points in the writing process.  Through these interactions, students will establish a set of skills, strategies, and practices for generating, revising, and editing diverse texts.  The writing assignments in the course are designed to promote critical inquiry, and in this course, the content of student writing will emphasize aesthetic and philosophical responses to human experience.</w:t>
      </w:r>
    </w:p>
    <w:p w:rsidR="009B4B77"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JOU</w:t>
            </w:r>
            <w:r w:rsidR="00600580">
              <w:rPr>
                <w:rFonts w:ascii="Times New Roman" w:eastAsia="Times New Roman" w:hAnsi="Times New Roman" w:cs="Times New Roman"/>
                <w:b/>
                <w:sz w:val="20"/>
                <w:szCs w:val="20"/>
              </w:rPr>
              <w:t>R</w:t>
            </w:r>
            <w:r w:rsidRPr="002578F4">
              <w:rPr>
                <w:rFonts w:ascii="Times New Roman" w:eastAsia="Times New Roman" w:hAnsi="Times New Roman" w:cs="Times New Roman"/>
                <w:b/>
                <w:sz w:val="20"/>
                <w:szCs w:val="20"/>
              </w:rPr>
              <w:t>NALISTIC EXPRESSION AND MEDIA LITERACY</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w:instrText>
            </w:r>
            <w:r w:rsidR="00232F14">
              <w:rPr>
                <w:rFonts w:ascii="Times New Roman" w:eastAsia="Times New Roman" w:hAnsi="Times New Roman" w:cs="Times New Roman"/>
                <w:b/>
              </w:rPr>
              <w:instrText>IV:  Journalistic Expression &amp;</w:instrText>
            </w:r>
            <w:r w:rsidRPr="002578F4">
              <w:rPr>
                <w:rFonts w:ascii="Times New Roman" w:eastAsia="Times New Roman" w:hAnsi="Times New Roman" w:cs="Times New Roman"/>
                <w:b/>
              </w:rPr>
              <w:instrText xml:space="preserve"> Media Literacy</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both the literature and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10, 11,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Teacher recommendation in grades 9 and 10</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develop reading, writing and other communication skills through an exploration of various media genres.  Students will gain knowledge of the writing process, including research techniques, structural analysis, and revision and editing and apply these concepts to their own writing. Students will study a variety of texts, as both structural models and as a means to foster discussions about current issues in our media-driven culture.  The option of publishing in a student newspaper and/or yearbook is available.</w:t>
      </w: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564AF" w:rsidRDefault="005564AF" w:rsidP="009B4B77">
      <w:pPr>
        <w:spacing w:after="0" w:line="240" w:lineRule="auto"/>
        <w:ind w:right="36"/>
        <w:jc w:val="both"/>
        <w:rPr>
          <w:rFonts w:ascii="Times New Roman" w:eastAsia="Times New Roman" w:hAnsi="Times New Roman" w:cs="Times New Roman"/>
          <w:sz w:val="20"/>
          <w:szCs w:val="20"/>
        </w:rPr>
      </w:pPr>
    </w:p>
    <w:p w:rsidR="005564AF" w:rsidRDefault="005564AF" w:rsidP="009B4B77">
      <w:pPr>
        <w:spacing w:after="0" w:line="240" w:lineRule="auto"/>
        <w:ind w:right="36"/>
        <w:jc w:val="both"/>
        <w:rPr>
          <w:rFonts w:ascii="Times New Roman" w:eastAsia="Times New Roman" w:hAnsi="Times New Roman" w:cs="Times New Roman"/>
          <w:sz w:val="20"/>
          <w:szCs w:val="20"/>
        </w:rPr>
      </w:pPr>
    </w:p>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LITERARY EXPRESSION</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00005677">
              <w:rPr>
                <w:rFonts w:ascii="Times New Roman" w:eastAsia="Times New Roman" w:hAnsi="Times New Roman" w:cs="Times New Roman"/>
                <w:b/>
              </w:rPr>
              <w:instrText xml:space="preserve"> Communication IV:  Literar</w:instrText>
            </w:r>
            <w:r w:rsidRPr="002578F4">
              <w:rPr>
                <w:rFonts w:ascii="Times New Roman" w:eastAsia="Times New Roman" w:hAnsi="Times New Roman" w:cs="Times New Roman"/>
                <w:b/>
              </w:rPr>
              <w:instrText>y Expression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11,</w:t>
            </w:r>
            <w:r w:rsidRPr="002578F4">
              <w:rPr>
                <w:rFonts w:ascii="Times New Roman" w:eastAsia="Times New Roman" w:hAnsi="Times New Roman" w:cs="Times New Roman"/>
                <w:color w:val="FF0000"/>
                <w:sz w:val="20"/>
                <w:szCs w:val="20"/>
              </w:rPr>
              <w:t xml:space="preserve"> </w:t>
            </w:r>
            <w:r w:rsidRPr="002578F4">
              <w:rPr>
                <w:rFonts w:ascii="Times New Roman" w:eastAsia="Times New Roman" w:hAnsi="Times New Roman" w:cs="Times New Roman"/>
                <w:sz w:val="20"/>
                <w:szCs w:val="20"/>
              </w:rPr>
              <w:t>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English and Communication II with teacher recommendation or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English and Communication III</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*Students may repeat enrollment in this course.</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              </w:t>
            </w: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course will offer students the opportunity to produce creative texts in a variety of genres—short fiction, poetry, and creative non-fiction.  Students will acquire knowledge of writing through multiple drafts, workshop, portfolio, and performance.  In essence, the course will allow students the opportunity to inhabit the shoes of a writer—to trace the development of a creative piece from the spark of an idea to its publication or delivery to an audience.  As they work within specific creative genres, students will study both professional and student models.</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ORAL EXPRESSION</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Oral Expression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11,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English and Communication II with teacher recommendation or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communication course, students will explore their roles as speakers and writers in a world in which effective oral and written communication is tantamount to success.  In creating verbal messages for persuasive, informative, and special occasion purposes, students will enhance their writing for, and presentation of, academic, professional, and personal messages.  They also will adapt their language and presentational style for a variety of audiences, recognizing the similarities and differences between written and oral communication.  By reviewing a range of written and oral texts, students will understand how a speaker uses rhetorical methods, word choice, and nonverbal elements to communicate effectively.  Students will have the opportunity to participate in all aspects of development and delivery of formal, informal, and personal presentations, debates, and discussions.  This course will also include analysis of messages generated by media, current events, literature, and/or personal interaction.</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REALMS OF POSSIBILITY</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Realms of Possibility</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literature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study how writers use fiction both to speculate and comment on the consequences of human behaviors, technologies and social structures/regimes.  The course will consider works of fiction including genres such as myths, fantasy, science fiction and utopian or allegorical fiction.  It will also include short nonfiction such as scientific, technological and political essays. Students may examine how humans relate to the “other,” how humans alter their world and/or experience, and how individuals function within imposed realities.</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TRANSFORMATION AND TRIUMPH</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w:instrText>
            </w:r>
            <w:r w:rsidR="00232F14">
              <w:rPr>
                <w:rFonts w:ascii="Times New Roman" w:eastAsia="Times New Roman" w:hAnsi="Times New Roman" w:cs="Times New Roman"/>
                <w:b/>
              </w:rPr>
              <w:instrText>nication IV:  Transformation &amp;</w:instrText>
            </w:r>
            <w:r w:rsidRPr="002578F4">
              <w:rPr>
                <w:rFonts w:ascii="Times New Roman" w:eastAsia="Times New Roman" w:hAnsi="Times New Roman" w:cs="Times New Roman"/>
                <w:b/>
              </w:rPr>
              <w:instrText xml:space="preserve"> Triumph</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literature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study highly accessible and contemporary genres (novels, dramas, essays, poetry, and films) to understand the nature of transformation.  Investigating and portraying different roles and perspectives, students will identify, interpret and evaluate character evolution--how people adapt, survive and triumph over challenges.  Furthermore, students will explore how and why artists transform creative works from one medium to another.  Ultimately, this course will examine what it means to be human in a (sometimes) complex and impersonal world.</w:t>
      </w:r>
    </w:p>
    <w:p w:rsidR="009B4B77"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VOICES FROM THE EDGE</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Voices from the Edge</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literature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course investigates those artists and writers who reject societal and structural norms and advocate for alternative viewpoints and art forms. The course begins by examining the act of rebellion and the existing conditions or motives that may contribute to a need for change. Through the study of literature, film, and art, students will consider rebellion from the perspective of the rebel and the society in which he or she lives. Using a set of essential questions, students will begin to discover how literature, film, and art can be utilized as vehicles for the rebel or innovator to express alternative perspectives and ideas.  Students will have an opportunity to think critically about the effectiveness of the rebel in raising social consciousness and in cont</w:t>
      </w:r>
      <w:r w:rsidR="005564AF">
        <w:rPr>
          <w:rFonts w:ascii="Times New Roman" w:eastAsia="Times New Roman" w:hAnsi="Times New Roman" w:cs="Times New Roman"/>
          <w:sz w:val="20"/>
          <w:szCs w:val="20"/>
        </w:rPr>
        <w:t>radicting established beliefs.</w:t>
      </w: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95616" w:rsidRDefault="00595616" w:rsidP="009B4B77">
      <w:pPr>
        <w:spacing w:after="0" w:line="240" w:lineRule="auto"/>
        <w:ind w:right="36"/>
        <w:jc w:val="both"/>
        <w:rPr>
          <w:rFonts w:ascii="Times New Roman" w:eastAsia="Times New Roman" w:hAnsi="Times New Roman" w:cs="Times New Roman"/>
          <w:sz w:val="20"/>
          <w:szCs w:val="20"/>
        </w:rPr>
      </w:pPr>
    </w:p>
    <w:p w:rsidR="005564AF" w:rsidRDefault="005564AF" w:rsidP="009B4B77">
      <w:pPr>
        <w:spacing w:after="0" w:line="240" w:lineRule="auto"/>
        <w:ind w:right="36"/>
        <w:jc w:val="both"/>
        <w:rPr>
          <w:rFonts w:ascii="Times New Roman" w:eastAsia="Times New Roman" w:hAnsi="Times New Roman" w:cs="Times New Roman"/>
          <w:sz w:val="20"/>
          <w:szCs w:val="20"/>
        </w:rPr>
      </w:pPr>
    </w:p>
    <w:p w:rsidR="005564AF" w:rsidRPr="002578F4" w:rsidRDefault="005564AF" w:rsidP="009B4B77">
      <w:pPr>
        <w:spacing w:after="0" w:line="240" w:lineRule="auto"/>
        <w:ind w:right="36"/>
        <w:jc w:val="both"/>
        <w:rPr>
          <w:rFonts w:ascii="Times New Roman" w:eastAsia="Times New Roman" w:hAnsi="Times New Roman" w:cs="Times New Roman"/>
          <w:sz w:val="20"/>
          <w:szCs w:val="20"/>
        </w:rPr>
      </w:pP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IV:  WRITTEN EXPRESSION</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IV:  Written Expression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develop an understanding of their own writing processes as well as the processes of other students and professional writers.  The classroom becomes a community of writers in which students engage in the collaborative production and revision of texts.  Students and teachers will confer with and consult one another at different points in the writing process.  Through these interactions, students will establish a set of skills, strategies, and practices for generating, revising, and editing diverse texts.  The writing assignments in the course are designed to promote critical inquiry, an understanding of rhetorical situations, and the powerful uses of information and language.  Additionally, students will learn the conventions of different genres and utilize technology for the production of various texts.</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 xml:space="preserve">ENGLISH AND COMMUNICATION IV:  WRITING FOR BROADCAST EXPRESSION </w:t>
            </w:r>
            <w:r w:rsidR="0028012E" w:rsidRPr="002578F4">
              <w:rPr>
                <w:rFonts w:ascii="Times New Roman" w:eastAsia="Times New Roman" w:hAnsi="Times New Roman" w:cs="Times New Roman"/>
                <w:b/>
                <w:sz w:val="20"/>
                <w:szCs w:val="20"/>
              </w:rPr>
              <w:fldChar w:fldCharType="begin"/>
            </w:r>
            <w:r w:rsidR="0028012E" w:rsidRPr="002578F4">
              <w:instrText xml:space="preserve"> XE "</w:instrText>
            </w:r>
            <w:r w:rsidR="0028012E" w:rsidRPr="002578F4">
              <w:rPr>
                <w:rFonts w:ascii="Times New Roman" w:eastAsia="Times New Roman" w:hAnsi="Times New Roman" w:cs="Times New Roman"/>
                <w:b/>
              </w:rPr>
              <w:instrText>Englis</w:instrText>
            </w:r>
            <w:r w:rsidR="00232F14">
              <w:rPr>
                <w:rFonts w:ascii="Times New Roman" w:eastAsia="Times New Roman" w:hAnsi="Times New Roman" w:cs="Times New Roman"/>
                <w:b/>
              </w:rPr>
              <w:instrText>h &amp;</w:instrText>
            </w:r>
            <w:r w:rsidR="0028012E">
              <w:rPr>
                <w:rFonts w:ascii="Times New Roman" w:eastAsia="Times New Roman" w:hAnsi="Times New Roman" w:cs="Times New Roman"/>
                <w:b/>
              </w:rPr>
              <w:instrText xml:space="preserve"> Communication IV:  Writing for Broadcast</w:instrText>
            </w:r>
            <w:r w:rsidR="0028012E" w:rsidRPr="002578F4">
              <w:rPr>
                <w:rFonts w:ascii="Times New Roman" w:eastAsia="Times New Roman" w:hAnsi="Times New Roman" w:cs="Times New Roman"/>
                <w:b/>
              </w:rPr>
              <w:instrText xml:space="preserve"> Expression</w:instrText>
            </w:r>
            <w:r w:rsidR="0028012E" w:rsidRPr="002578F4">
              <w:instrText xml:space="preserve">" \i </w:instrText>
            </w:r>
            <w:r w:rsidR="0028012E"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(fulfills expression requirement)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12</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1/2 unit </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English C</w:t>
            </w:r>
            <w:r w:rsidR="009B4B77" w:rsidRPr="002578F4">
              <w:rPr>
                <w:rFonts w:ascii="Times New Roman" w:eastAsia="Times New Roman" w:hAnsi="Times New Roman" w:cs="Times New Roman"/>
                <w:sz w:val="20"/>
                <w:szCs w:val="20"/>
              </w:rPr>
              <w:t>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III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A91476" w:rsidRDefault="009B4B77" w:rsidP="009B4B77">
      <w:pPr>
        <w:spacing w:line="240" w:lineRule="auto"/>
        <w:jc w:val="both"/>
        <w:rPr>
          <w:rFonts w:ascii="Times New Roman" w:hAnsi="Times New Roman" w:cs="Times New Roman"/>
          <w:sz w:val="20"/>
          <w:szCs w:val="20"/>
        </w:rPr>
      </w:pPr>
      <w:r w:rsidRPr="002578F4">
        <w:rPr>
          <w:rFonts w:ascii="Times New Roman" w:eastAsia="Times New Roman" w:hAnsi="Times New Roman" w:cs="Times New Roman"/>
          <w:sz w:val="20"/>
          <w:szCs w:val="20"/>
        </w:rPr>
        <w:t xml:space="preserve">In this intensive writing course, students will explore literary, expository and persuasive writing through the lens of broadcasting.   They will use radio and/or video technology to produce projects focusing on contemporary media issues.  The topic of media influence on society also will be explored.  </w:t>
      </w:r>
      <w:r w:rsidRPr="002578F4">
        <w:rPr>
          <w:rFonts w:ascii="Times New Roman" w:hAnsi="Times New Roman" w:cs="Times New Roman"/>
          <w:sz w:val="20"/>
          <w:szCs w:val="20"/>
        </w:rPr>
        <w:t>While this course will require the use of audio and video editing software, no prior knowledge of either is required since the emphasis on the class is on writing.</w:t>
      </w:r>
    </w:p>
    <w:tbl>
      <w:tblPr>
        <w:tblW w:w="9828" w:type="dxa"/>
        <w:tblInd w:w="-90" w:type="dxa"/>
        <w:tblLook w:val="00A0" w:firstRow="1" w:lastRow="0" w:firstColumn="1" w:lastColumn="0" w:noHBand="0" w:noVBand="0"/>
      </w:tblPr>
      <w:tblGrid>
        <w:gridCol w:w="7938"/>
        <w:gridCol w:w="1890"/>
      </w:tblGrid>
      <w:tr w:rsidR="009B4B77" w:rsidRPr="002578F4" w:rsidTr="00481D92">
        <w:trPr>
          <w:trHeight w:val="288"/>
        </w:trPr>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FILM STUDIES</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Film Studies</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393B3E">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w:t>
            </w:r>
            <w:r w:rsidR="006E13B8">
              <w:rPr>
                <w:rFonts w:ascii="Times New Roman" w:eastAsia="Times New Roman" w:hAnsi="Times New Roman" w:cs="Times New Roman"/>
                <w:sz w:val="20"/>
                <w:szCs w:val="20"/>
              </w:rPr>
              <w:t xml:space="preserve">11, </w:t>
            </w:r>
            <w:r w:rsidRPr="002578F4">
              <w:rPr>
                <w:rFonts w:ascii="Times New Roman" w:eastAsia="Times New Roman" w:hAnsi="Times New Roman" w:cs="Times New Roman"/>
                <w:sz w:val="20"/>
                <w:szCs w:val="20"/>
              </w:rPr>
              <w:t>12</w:t>
            </w:r>
            <w:r w:rsidR="006E13B8">
              <w:rPr>
                <w:rFonts w:ascii="Times New Roman" w:eastAsia="Times New Roman" w:hAnsi="Times New Roman" w:cs="Times New Roman"/>
                <w:sz w:val="20"/>
                <w:szCs w:val="20"/>
              </w:rPr>
              <w:t xml:space="preserve"> </w:t>
            </w:r>
          </w:p>
        </w:tc>
        <w:tc>
          <w:tcPr>
            <w:tcW w:w="1890"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rPr>
          <w:trHeight w:val="288"/>
        </w:trPr>
        <w:tc>
          <w:tcPr>
            <w:tcW w:w="7938" w:type="dxa"/>
          </w:tcPr>
          <w:p w:rsidR="009B4B77" w:rsidRPr="002578F4" w:rsidRDefault="009B4B77" w:rsidP="00BF3202">
            <w:pPr>
              <w:spacing w:after="0" w:line="240" w:lineRule="auto"/>
              <w:ind w:right="36"/>
              <w:jc w:val="both"/>
              <w:rPr>
                <w:rFonts w:ascii="Times New Roman" w:eastAsia="Times New Roman" w:hAnsi="Times New Roman" w:cs="Times New Roman"/>
                <w:b/>
                <w:sz w:val="20"/>
                <w:szCs w:val="20"/>
              </w:rPr>
            </w:pPr>
            <w:r w:rsidRPr="002578F4">
              <w:rPr>
                <w:rFonts w:ascii="Times New Roman" w:eastAsia="Times New Roman" w:hAnsi="Times New Roman" w:cs="Times New Roman"/>
                <w:sz w:val="20"/>
                <w:szCs w:val="20"/>
              </w:rPr>
              <w:t xml:space="preserve">Prerequisite: </w:t>
            </w:r>
            <w:r w:rsidRPr="00874245">
              <w:rPr>
                <w:rFonts w:ascii="Times New Roman" w:eastAsia="Times New Roman" w:hAnsi="Times New Roman" w:cs="Times New Roman"/>
                <w:sz w:val="20"/>
                <w:szCs w:val="20"/>
              </w:rPr>
              <w:t>English and Communication II</w:t>
            </w:r>
          </w:p>
        </w:tc>
        <w:tc>
          <w:tcPr>
            <w:tcW w:w="1890" w:type="dxa"/>
          </w:tcPr>
          <w:p w:rsidR="009B4B77" w:rsidRPr="002578F4" w:rsidRDefault="009B4B77" w:rsidP="007F1DF2">
            <w:pPr>
              <w:spacing w:after="0" w:line="240" w:lineRule="auto"/>
              <w:ind w:right="36"/>
              <w:jc w:val="both"/>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study film as a form of literature. They will study films from both thematic and genre approaches, viewing approximately 10 films which have been selected on the basis of their value as art, as well as their impact on the film audience. Students also will study the history, style and technique of making motion pictures. While the emphasis in film studies is on viewing, listening and group discussion, students also will develop their writing skills within a strong expository writing component in the curriculum. The major thrust of the course is to provide students with the opportunity to become “cinema literate.” (Some materials studied in this course may be mature in subject matter.)</w:t>
      </w:r>
    </w:p>
    <w:p w:rsidR="009B4B77"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rPr>
          <w:trHeight w:val="450"/>
        </w:trPr>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FORENSICS</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Forensics</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11, 12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rPr>
          <w:trHeight w:val="432"/>
        </w:trPr>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English and Communication I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Course May Be Repeated.</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Students in this course will participate in a variety of exciting communication events, through which they will develop their thinking and speaking skills. Through activities in interpretation, such as prose reading and humorous interpretation, students will respond creatively to literature, developing their analytical reading skills. Through performance activities, such as duet acting and original comedy, students will develop their acting techniques, crafting performances for live audiences. And through activities in public speaking, such as oratory and extemporaneous speaking, students will develop their critical thinking skills, learning to reason logically and manage information effectively.  Students may elect to participate in interscholastic competition; however, co-curricular participation is not required.</w:t>
      </w:r>
    </w:p>
    <w:p w:rsidR="00F859F9" w:rsidRDefault="00F859F9"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JOURNALISM WORKSHOP: YEARBOOK</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Journalism Workshop:  Yearbook</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10, 11, 12</w:t>
            </w:r>
          </w:p>
        </w:tc>
        <w:tc>
          <w:tcPr>
            <w:tcW w:w="1890"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English and Communication I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This course must be taken concurrently with the required English sequence. </w:t>
            </w:r>
          </w:p>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Course May Be Repeated.</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6A42FE" w:rsidRDefault="009B4B77" w:rsidP="009B4B77">
      <w:pPr>
        <w:spacing w:after="0" w:line="240" w:lineRule="auto"/>
        <w:ind w:right="36"/>
        <w:jc w:val="both"/>
        <w:rPr>
          <w:rFonts w:ascii="Times New Roman" w:eastAsia="Times New Roman" w:hAnsi="Times New Roman" w:cs="Times New Roman"/>
          <w:b/>
          <w:sz w:val="20"/>
          <w:szCs w:val="20"/>
        </w:rPr>
      </w:pPr>
      <w:r w:rsidRPr="002578F4">
        <w:rPr>
          <w:rFonts w:ascii="Times New Roman" w:eastAsia="Times New Roman" w:hAnsi="Times New Roman" w:cs="Times New Roman"/>
          <w:sz w:val="20"/>
          <w:szCs w:val="20"/>
        </w:rPr>
        <w:t xml:space="preserve">In this course, students are provided the opportunity to plan and produce the school yearbook. They will learn to use a desktop publishing system to design both standard page layouts and those which use graphic enhancement. They will also learn the basics of journalistic writing, such as the collection of information through interviewing, organization and development of a good story, and a word processing system for submitting the material. Students will receive training in photography skills, including the composition of the various types of pictures used in a </w:t>
      </w:r>
      <w:r w:rsidRPr="006A42FE">
        <w:rPr>
          <w:rFonts w:ascii="Times New Roman" w:eastAsia="Times New Roman" w:hAnsi="Times New Roman" w:cs="Times New Roman"/>
          <w:sz w:val="20"/>
          <w:szCs w:val="20"/>
        </w:rPr>
        <w:t>yearbook. An emphasis is placed upon meeting deadlines and adhering to production standards.</w:t>
      </w:r>
      <w:r w:rsidR="00A0114A" w:rsidRPr="006A42FE">
        <w:rPr>
          <w:rFonts w:ascii="Times New Roman" w:eastAsia="Times New Roman" w:hAnsi="Times New Roman" w:cs="Times New Roman"/>
          <w:sz w:val="20"/>
          <w:szCs w:val="20"/>
        </w:rPr>
        <w:t xml:space="preserve">  </w:t>
      </w:r>
      <w:r w:rsidR="00A0114A" w:rsidRPr="006A42FE">
        <w:rPr>
          <w:rFonts w:ascii="Times New Roman" w:eastAsia="Times New Roman" w:hAnsi="Times New Roman" w:cs="Times New Roman"/>
          <w:b/>
          <w:sz w:val="20"/>
          <w:szCs w:val="20"/>
        </w:rPr>
        <w:t>NOTE:  At South, this course is taught out of the Fine Arts Department.</w:t>
      </w:r>
    </w:p>
    <w:p w:rsidR="00595616" w:rsidRPr="00932FA2" w:rsidRDefault="00595616" w:rsidP="009B4B77">
      <w:pPr>
        <w:spacing w:after="0" w:line="240" w:lineRule="auto"/>
        <w:ind w:right="36"/>
        <w:jc w:val="both"/>
        <w:rPr>
          <w:rFonts w:ascii="Times New Roman" w:eastAsia="Times New Roman" w:hAnsi="Times New Roman" w:cs="Times New Roman"/>
          <w:sz w:val="20"/>
          <w:szCs w:val="20"/>
        </w:rPr>
      </w:pPr>
    </w:p>
    <w:p w:rsidR="00595616" w:rsidRPr="00932FA2" w:rsidRDefault="00595616" w:rsidP="009B4B77">
      <w:pPr>
        <w:spacing w:after="0" w:line="240" w:lineRule="auto"/>
        <w:ind w:right="36"/>
        <w:jc w:val="both"/>
        <w:rPr>
          <w:rFonts w:ascii="Times New Roman" w:eastAsia="Times New Roman" w:hAnsi="Times New Roman" w:cs="Times New Roman"/>
          <w:sz w:val="20"/>
          <w:szCs w:val="20"/>
        </w:rPr>
      </w:pPr>
    </w:p>
    <w:p w:rsidR="009B4B77" w:rsidRDefault="009B4B77" w:rsidP="009B4B77">
      <w:pPr>
        <w:autoSpaceDE w:val="0"/>
        <w:autoSpaceDN w:val="0"/>
        <w:adjustRightInd w:val="0"/>
        <w:spacing w:after="0" w:line="240" w:lineRule="auto"/>
        <w:rPr>
          <w:rFonts w:ascii="Times New Roman" w:hAnsi="Times New Roman" w:cs="Times New Roman"/>
          <w:color w:val="000000"/>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ORAL INTERPRETATION</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Oral Interpretation</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11, 12 </w:t>
            </w:r>
          </w:p>
        </w:tc>
        <w:tc>
          <w:tcPr>
            <w:tcW w:w="1890"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English and Communication I</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This course must be taken concurrently with the required English sequence.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course introduces students to an exciting approach to literature based upon performance. Students select material from prose, poetry, and drama, study it in depth, and present it orally. In crafting their performances, students enter fully into their experiences with literature, which results in deeper understanding of their reading and greater appreciation of it. In addition to developing an understanding of various literary forms, student also will develop their higher-order thinking skills, in particular analysis, application, and evaluation. Additionally, they will experience the excitement of working collaboratively to script and perform group interpretations.</w:t>
      </w:r>
    </w:p>
    <w:p w:rsidR="009B4B77" w:rsidRPr="00595616" w:rsidRDefault="009B4B77" w:rsidP="009B4B77">
      <w:pPr>
        <w:spacing w:after="0" w:line="240" w:lineRule="auto"/>
        <w:ind w:right="36"/>
        <w:rPr>
          <w:rFonts w:ascii="Times New Roman" w:eastAsia="Times New Roman"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RADIO 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Radio 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10, 11, 12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None</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will use spoken language to communicate ideas and information. They will receive introductory training in audio control and techniques of the broadcast studio. They also will study the history of radio broadcasting, FCC regulations, basic equipment, announcing, programming, and program writing. Additionally, students will enjoy some elementary hands-on experiences.  Radio I prepares interested students for continuation in the broadcasting course sequence.</w:t>
      </w:r>
    </w:p>
    <w:p w:rsidR="003E7D41" w:rsidRPr="00595616" w:rsidRDefault="003E7D41" w:rsidP="009B4B77">
      <w:pPr>
        <w:spacing w:after="0" w:line="240" w:lineRule="auto"/>
        <w:ind w:right="36"/>
        <w:jc w:val="both"/>
        <w:rPr>
          <w:rFonts w:ascii="Times New Roman" w:eastAsia="Times New Roman"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b/>
                <w:sz w:val="20"/>
                <w:szCs w:val="20"/>
              </w:rPr>
              <w:t>RADIO II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Radio II</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sz w:val="20"/>
                <w:szCs w:val="20"/>
              </w:rPr>
              <w:t xml:space="preserve"> (Semester 2 only)</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9, 10, 11, 12</w:t>
            </w:r>
          </w:p>
        </w:tc>
        <w:tc>
          <w:tcPr>
            <w:tcW w:w="1890"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Radio I</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In this course, students who have successfully completed Radio I will have opportunities to learn “on-the-air” broadcast writing, directing and production, thus developing both speaking and writing skills. Students will prepare materials for radio broadcast on WDGC-FM., the school district radio facility. The production demands of this course make it primarily a “hands-on” experience, with training on a more sophisticated level in on-microphone performance and audio control.</w:t>
      </w:r>
    </w:p>
    <w:p w:rsidR="009B4B77" w:rsidRPr="00595616" w:rsidRDefault="009B4B77" w:rsidP="009B4B77">
      <w:pPr>
        <w:spacing w:after="0" w:line="240" w:lineRule="auto"/>
        <w:ind w:right="36"/>
        <w:jc w:val="both"/>
        <w:rPr>
          <w:rFonts w:ascii="Times New Roman" w:eastAsia="Times New Roman" w:hAnsi="Times New Roman" w:cs="Times New Roman"/>
          <w:sz w:val="16"/>
          <w:szCs w:val="16"/>
        </w:rPr>
      </w:pPr>
    </w:p>
    <w:tbl>
      <w:tblPr>
        <w:tblW w:w="10098" w:type="dxa"/>
        <w:tblInd w:w="-90" w:type="dxa"/>
        <w:tblLook w:val="00A0" w:firstRow="1" w:lastRow="0" w:firstColumn="1" w:lastColumn="0" w:noHBand="0" w:noVBand="0"/>
      </w:tblPr>
      <w:tblGrid>
        <w:gridCol w:w="7938"/>
        <w:gridCol w:w="216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RADIO III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Radio III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11, 12 </w:t>
            </w:r>
          </w:p>
        </w:tc>
        <w:tc>
          <w:tcPr>
            <w:tcW w:w="2160"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or 1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Radio II and teacher recommendation</w:t>
            </w:r>
          </w:p>
        </w:tc>
        <w:tc>
          <w:tcPr>
            <w:tcW w:w="216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217900"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course is designed for the advanced communication student who has a definite interest in broadcasting as a career. Students will participate in a work/study program involving on-air assignment on WDGC-FM for a minimum of 60 hours plus assigned technical study and news reporting. This course is offered as an independent study basis during the regular school year and needs teacher recommendation.</w:t>
      </w:r>
    </w:p>
    <w:p w:rsidR="0046360D" w:rsidRPr="00595616" w:rsidRDefault="0046360D" w:rsidP="009B4B77">
      <w:pPr>
        <w:spacing w:after="0" w:line="240" w:lineRule="auto"/>
        <w:ind w:right="36"/>
        <w:jc w:val="both"/>
        <w:rPr>
          <w:rFonts w:ascii="Times New Roman" w:eastAsia="Times New Roman" w:hAnsi="Times New Roman" w:cs="Times New Roman"/>
          <w:sz w:val="16"/>
          <w:szCs w:val="16"/>
        </w:rPr>
      </w:pPr>
    </w:p>
    <w:tbl>
      <w:tblPr>
        <w:tblW w:w="9828" w:type="dxa"/>
        <w:tblInd w:w="-90" w:type="dxa"/>
        <w:tblLook w:val="00A0" w:firstRow="1" w:lastRow="0" w:firstColumn="1" w:lastColumn="0" w:noHBand="0" w:noVBand="0"/>
      </w:tblPr>
      <w:tblGrid>
        <w:gridCol w:w="8035"/>
        <w:gridCol w:w="1793"/>
      </w:tblGrid>
      <w:tr w:rsidR="009B4B77" w:rsidRPr="002578F4" w:rsidTr="00481D92">
        <w:trPr>
          <w:trHeight w:val="87"/>
        </w:trPr>
        <w:tc>
          <w:tcPr>
            <w:tcW w:w="8035"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TELEVISION 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Television I</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w:t>
            </w:r>
            <w:r w:rsidRPr="006A42FE">
              <w:rPr>
                <w:rFonts w:ascii="Times New Roman" w:eastAsia="Times New Roman" w:hAnsi="Times New Roman" w:cs="Times New Roman"/>
                <w:sz w:val="20"/>
                <w:szCs w:val="20"/>
              </w:rPr>
              <w:t xml:space="preserve">: </w:t>
            </w:r>
            <w:r w:rsidR="00A0114A" w:rsidRPr="006A42FE">
              <w:rPr>
                <w:rFonts w:ascii="Times New Roman" w:eastAsia="Times New Roman" w:hAnsi="Times New Roman" w:cs="Times New Roman"/>
                <w:sz w:val="20"/>
                <w:szCs w:val="20"/>
              </w:rPr>
              <w:t xml:space="preserve">9, </w:t>
            </w:r>
            <w:r w:rsidRPr="002578F4">
              <w:rPr>
                <w:rFonts w:ascii="Times New Roman" w:eastAsia="Times New Roman" w:hAnsi="Times New Roman" w:cs="Times New Roman"/>
                <w:sz w:val="20"/>
                <w:szCs w:val="20"/>
              </w:rPr>
              <w:t xml:space="preserve">10, 11, 12 </w:t>
            </w:r>
          </w:p>
        </w:tc>
        <w:tc>
          <w:tcPr>
            <w:tcW w:w="1793"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rPr>
          <w:trHeight w:val="315"/>
        </w:trPr>
        <w:tc>
          <w:tcPr>
            <w:tcW w:w="8035" w:type="dxa"/>
            <w:hideMark/>
          </w:tcPr>
          <w:p w:rsidR="009B4B77" w:rsidRPr="002578F4" w:rsidRDefault="009B4B77" w:rsidP="007F1DF2">
            <w:pPr>
              <w:spacing w:after="0" w:line="240" w:lineRule="auto"/>
              <w:ind w:right="36"/>
              <w:rPr>
                <w:rFonts w:ascii="Times New Roman" w:hAnsi="Times New Roman" w:cs="Times New Roman"/>
                <w:sz w:val="20"/>
                <w:szCs w:val="20"/>
              </w:rPr>
            </w:pPr>
            <w:r w:rsidRPr="002578F4">
              <w:rPr>
                <w:rFonts w:ascii="Times New Roman" w:eastAsia="Times New Roman" w:hAnsi="Times New Roman" w:cs="Times New Roman"/>
                <w:sz w:val="20"/>
                <w:szCs w:val="20"/>
              </w:rPr>
              <w:t>Prerequisite: None</w:t>
            </w:r>
          </w:p>
        </w:tc>
        <w:tc>
          <w:tcPr>
            <w:tcW w:w="1793"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b/>
          <w:sz w:val="20"/>
          <w:szCs w:val="20"/>
        </w:rPr>
      </w:pPr>
      <w:r w:rsidRPr="002578F4">
        <w:rPr>
          <w:rFonts w:ascii="Times New Roman" w:hAnsi="Times New Roman" w:cs="Times New Roman"/>
          <w:sz w:val="20"/>
          <w:szCs w:val="20"/>
        </w:rPr>
        <w:t>This course offers students an introduction to both studio and film-style television production. Students will learn basic studio production, including roles both in front of and behind the camera. Studio projects include an interview and a variety show.  Students will have the opportunity to work on live television shows for the district’s cable channel as well as broadcast live sporting events and tape school functions with a multi-camera system. Film projects include a silent movie, a commercial, and a music video. Students will take on all roles in film projects, including acting, writing, shooting, directing, and editing. The emphasis is on understanding how film-style projects combine multiple forms of communication (visual, written, oral, etc.) to craft an effective message. Within all projects, students will work through the pre-production, production, and post-production process, learning to adapt to different audiences and revise their projects to achieve broadcast-quality products. Students will also explore sitcoms and how they have reflected society’s changing attitudes toward gender roles for both men and women throughout television history.</w:t>
      </w:r>
    </w:p>
    <w:p w:rsidR="009B4B77" w:rsidRDefault="009B4B77" w:rsidP="009B4B77">
      <w:pPr>
        <w:spacing w:after="0" w:line="240" w:lineRule="auto"/>
        <w:ind w:right="36"/>
        <w:rPr>
          <w:rFonts w:ascii="Times New Roman" w:eastAsia="Times New Roman" w:hAnsi="Times New Roman" w:cs="Times New Roman"/>
          <w:b/>
          <w:sz w:val="20"/>
          <w:szCs w:val="20"/>
        </w:rPr>
      </w:pPr>
      <w:r w:rsidRPr="006A42FE">
        <w:rPr>
          <w:rFonts w:ascii="Times New Roman" w:eastAsia="Times New Roman" w:hAnsi="Times New Roman" w:cs="Times New Roman"/>
          <w:b/>
          <w:sz w:val="20"/>
          <w:szCs w:val="20"/>
        </w:rPr>
        <w:t xml:space="preserve">This course will be taught at North High School during first period.  </w:t>
      </w:r>
      <w:r w:rsidR="00A0114A" w:rsidRPr="006A42FE">
        <w:rPr>
          <w:rFonts w:ascii="Times New Roman" w:eastAsia="Times New Roman" w:hAnsi="Times New Roman" w:cs="Times New Roman"/>
          <w:b/>
          <w:sz w:val="20"/>
          <w:szCs w:val="20"/>
        </w:rPr>
        <w:t>South Students</w:t>
      </w:r>
      <w:r w:rsidRPr="006A42FE">
        <w:rPr>
          <w:rFonts w:ascii="Times New Roman" w:eastAsia="Times New Roman" w:hAnsi="Times New Roman" w:cs="Times New Roman"/>
          <w:b/>
          <w:sz w:val="20"/>
          <w:szCs w:val="20"/>
        </w:rPr>
        <w:t xml:space="preserve"> must provide their own transportation and have a study hall 2</w:t>
      </w:r>
      <w:r w:rsidRPr="006A42FE">
        <w:rPr>
          <w:rFonts w:ascii="Times New Roman" w:eastAsia="Times New Roman" w:hAnsi="Times New Roman" w:cs="Times New Roman"/>
          <w:b/>
          <w:sz w:val="20"/>
          <w:szCs w:val="20"/>
          <w:vertAlign w:val="superscript"/>
        </w:rPr>
        <w:t>nd</w:t>
      </w:r>
      <w:r w:rsidRPr="006A42FE">
        <w:rPr>
          <w:rFonts w:ascii="Times New Roman" w:eastAsia="Times New Roman" w:hAnsi="Times New Roman" w:cs="Times New Roman"/>
          <w:b/>
          <w:sz w:val="20"/>
          <w:szCs w:val="20"/>
        </w:rPr>
        <w:t xml:space="preserve"> period to account for travel time.</w:t>
      </w:r>
    </w:p>
    <w:p w:rsidR="005564AF" w:rsidRPr="00595616" w:rsidRDefault="005564AF" w:rsidP="009B4B77">
      <w:pPr>
        <w:spacing w:after="0" w:line="240" w:lineRule="auto"/>
        <w:ind w:right="36"/>
        <w:rPr>
          <w:rFonts w:ascii="Times New Roman" w:eastAsia="Times New Roman" w:hAnsi="Times New Roman" w:cs="Times New Roman"/>
          <w:b/>
          <w:sz w:val="16"/>
          <w:szCs w:val="16"/>
        </w:rPr>
      </w:pPr>
    </w:p>
    <w:tbl>
      <w:tblPr>
        <w:tblW w:w="9813" w:type="dxa"/>
        <w:tblInd w:w="-90" w:type="dxa"/>
        <w:tblLook w:val="00A0" w:firstRow="1" w:lastRow="0" w:firstColumn="1" w:lastColumn="0" w:noHBand="0" w:noVBand="0"/>
      </w:tblPr>
      <w:tblGrid>
        <w:gridCol w:w="7926"/>
        <w:gridCol w:w="1887"/>
      </w:tblGrid>
      <w:tr w:rsidR="009B4B77" w:rsidRPr="002578F4" w:rsidTr="00481D92">
        <w:trPr>
          <w:trHeight w:val="413"/>
        </w:trPr>
        <w:tc>
          <w:tcPr>
            <w:tcW w:w="7926"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TELEVISION II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Television II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w:t>
            </w:r>
            <w:r w:rsidRPr="00A0114A">
              <w:rPr>
                <w:rFonts w:ascii="Times New Roman" w:eastAsia="Times New Roman" w:hAnsi="Times New Roman" w:cs="Times New Roman"/>
                <w:color w:val="FF0000"/>
                <w:sz w:val="20"/>
                <w:szCs w:val="20"/>
              </w:rPr>
              <w:t xml:space="preserve"> </w:t>
            </w:r>
            <w:r w:rsidR="00A0114A" w:rsidRPr="006A42FE">
              <w:rPr>
                <w:rFonts w:ascii="Times New Roman" w:eastAsia="Times New Roman" w:hAnsi="Times New Roman" w:cs="Times New Roman"/>
                <w:sz w:val="20"/>
                <w:szCs w:val="20"/>
              </w:rPr>
              <w:t>9</w:t>
            </w:r>
            <w:r w:rsidR="00A0114A">
              <w:rPr>
                <w:rFonts w:ascii="Times New Roman" w:eastAsia="Times New Roman" w:hAnsi="Times New Roman" w:cs="Times New Roman"/>
                <w:sz w:val="20"/>
                <w:szCs w:val="20"/>
              </w:rPr>
              <w:t xml:space="preserve">, </w:t>
            </w:r>
            <w:r w:rsidRPr="002578F4">
              <w:rPr>
                <w:rFonts w:ascii="Times New Roman" w:eastAsia="Times New Roman" w:hAnsi="Times New Roman" w:cs="Times New Roman"/>
                <w:sz w:val="20"/>
                <w:szCs w:val="20"/>
              </w:rPr>
              <w:t xml:space="preserve">10, 11, 12               </w:t>
            </w:r>
          </w:p>
        </w:tc>
        <w:tc>
          <w:tcPr>
            <w:tcW w:w="1887" w:type="dxa"/>
            <w:hideMark/>
          </w:tcPr>
          <w:p w:rsidR="009B4B77"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7A4F05"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rPr>
          <w:trHeight w:val="279"/>
        </w:trPr>
        <w:tc>
          <w:tcPr>
            <w:tcW w:w="7926" w:type="dxa"/>
            <w:hideMark/>
          </w:tcPr>
          <w:p w:rsidR="009B4B77" w:rsidRPr="002578F4" w:rsidRDefault="009B4B77" w:rsidP="007F1DF2">
            <w:pPr>
              <w:spacing w:after="0" w:line="240" w:lineRule="auto"/>
              <w:ind w:right="36"/>
              <w:rPr>
                <w:rFonts w:ascii="Times New Roman" w:hAnsi="Times New Roman" w:cs="Times New Roman"/>
                <w:sz w:val="20"/>
                <w:szCs w:val="20"/>
              </w:rPr>
            </w:pPr>
            <w:r w:rsidRPr="002578F4">
              <w:rPr>
                <w:rFonts w:ascii="Times New Roman" w:eastAsia="Times New Roman" w:hAnsi="Times New Roman" w:cs="Times New Roman"/>
                <w:sz w:val="20"/>
                <w:szCs w:val="20"/>
              </w:rPr>
              <w:t>Prerequisite: Television I</w:t>
            </w:r>
          </w:p>
        </w:tc>
        <w:tc>
          <w:tcPr>
            <w:tcW w:w="1887"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6A42FE"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hAnsi="Times New Roman" w:cs="Times New Roman"/>
          <w:sz w:val="20"/>
          <w:szCs w:val="20"/>
        </w:rPr>
        <w:t>This course offers students advanced practice in both studio and film-style television production. The emphasis is on more complex uses of all aspects of television communication. In the studio, students choose to focus on working either in front of or behind the camera, crafting more complex live television shows that students develop in a collaborative work environment. Film-style projects are more complex, as students complete more independent projects that require subtle use of sound, imagery, editing, special effects, and other techniques meant to enhance a message.  Students will take part in live television shows on the district’s cable channel and help with broadcasting live sporting events and school activities using multi-camera equipment.  </w:t>
      </w:r>
      <w:r w:rsidRPr="002578F4">
        <w:rPr>
          <w:rFonts w:ascii="Times New Roman" w:eastAsia="Times New Roman" w:hAnsi="Times New Roman" w:cs="Times New Roman"/>
          <w:b/>
          <w:sz w:val="20"/>
          <w:szCs w:val="20"/>
        </w:rPr>
        <w:t xml:space="preserve">This course will be taught at North High </w:t>
      </w:r>
      <w:r w:rsidRPr="006A42FE">
        <w:rPr>
          <w:rFonts w:ascii="Times New Roman" w:eastAsia="Times New Roman" w:hAnsi="Times New Roman" w:cs="Times New Roman"/>
          <w:b/>
          <w:sz w:val="20"/>
          <w:szCs w:val="20"/>
        </w:rPr>
        <w:t>School during first period.</w:t>
      </w:r>
      <w:r w:rsidR="00A0114A" w:rsidRPr="006A42FE">
        <w:rPr>
          <w:rFonts w:ascii="Times New Roman" w:eastAsia="Times New Roman" w:hAnsi="Times New Roman" w:cs="Times New Roman"/>
          <w:b/>
          <w:sz w:val="20"/>
          <w:szCs w:val="20"/>
        </w:rPr>
        <w:t xml:space="preserve"> South students must provide their own transportation and have a study hall 2</w:t>
      </w:r>
      <w:r w:rsidR="00A0114A" w:rsidRPr="006A42FE">
        <w:rPr>
          <w:rFonts w:ascii="Times New Roman" w:eastAsia="Times New Roman" w:hAnsi="Times New Roman" w:cs="Times New Roman"/>
          <w:b/>
          <w:sz w:val="20"/>
          <w:szCs w:val="20"/>
          <w:vertAlign w:val="superscript"/>
        </w:rPr>
        <w:t>nd</w:t>
      </w:r>
      <w:r w:rsidR="00A0114A" w:rsidRPr="006A42FE">
        <w:rPr>
          <w:rFonts w:ascii="Times New Roman" w:eastAsia="Times New Roman" w:hAnsi="Times New Roman" w:cs="Times New Roman"/>
          <w:b/>
          <w:sz w:val="20"/>
          <w:szCs w:val="20"/>
        </w:rPr>
        <w:t xml:space="preserve"> period to account for travel time.</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THEATRE DESIGN AND CRAFT</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Theatre Design</w:instrText>
            </w:r>
            <w:r w:rsidR="00FF5941">
              <w:rPr>
                <w:rFonts w:ascii="Times New Roman" w:eastAsia="Times New Roman" w:hAnsi="Times New Roman" w:cs="Times New Roman"/>
                <w:b/>
              </w:rPr>
              <w:instrText xml:space="preserve"> &amp;</w:instrText>
            </w:r>
            <w:r w:rsidRPr="002578F4">
              <w:rPr>
                <w:rFonts w:ascii="Times New Roman" w:eastAsia="Times New Roman" w:hAnsi="Times New Roman" w:cs="Times New Roman"/>
                <w:b/>
              </w:rPr>
              <w:instrText xml:space="preserve"> Craft</w:instrText>
            </w:r>
            <w:r w:rsidRPr="002578F4">
              <w:instrText xml:space="preserve">" \i </w:instrText>
            </w:r>
            <w:r w:rsidRPr="002578F4">
              <w:rPr>
                <w:rFonts w:ascii="Times New Roman" w:eastAsia="Times New Roman" w:hAnsi="Times New Roman" w:cs="Times New Roman"/>
                <w:b/>
                <w:sz w:val="20"/>
                <w:szCs w:val="20"/>
              </w:rPr>
              <w:fldChar w:fldCharType="end"/>
            </w:r>
            <w:r w:rsidRPr="002578F4">
              <w:rPr>
                <w:rFonts w:ascii="Times New Roman" w:eastAsia="Times New Roman" w:hAnsi="Times New Roman" w:cs="Times New Roman"/>
                <w:b/>
                <w:sz w:val="20"/>
                <w:szCs w:val="20"/>
              </w:rPr>
              <w:t xml:space="preserve"> </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10, 11, 12 (Semester 2)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w:t>
            </w:r>
            <w:r w:rsidR="007A4F05">
              <w:rPr>
                <w:rFonts w:ascii="Times New Roman" w:eastAsia="Times New Roman" w:hAnsi="Times New Roman" w:cs="Times New Roman"/>
                <w:sz w:val="20"/>
                <w:szCs w:val="20"/>
              </w:rPr>
              <w:t xml:space="preserve"> 1/2 unit</w:t>
            </w:r>
          </w:p>
          <w:p w:rsidR="009B4B77" w:rsidRPr="002578F4" w:rsidRDefault="007A4F05"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None</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THIS COURSE MEETS THE FINE ARTS REQUIREMENT </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In this course, students will study theories of technical theatre and apply these theories in actual practice. They will study the history of technical theatre, set design and construction, lighting design and application, and costuming. They may become part of various stage crews for school productions, but co-curricular participation is not required. This course is intended for a wide range of students who seek to develop their understandings of the many facets of theatre. </w:t>
      </w:r>
    </w:p>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p>
    <w:p w:rsidR="00A91476" w:rsidRDefault="00A91476" w:rsidP="009B4B77">
      <w:pPr>
        <w:spacing w:after="0" w:line="240" w:lineRule="auto"/>
        <w:ind w:right="36"/>
        <w:jc w:val="both"/>
        <w:rPr>
          <w:rFonts w:ascii="Times New Roman" w:eastAsia="Times New Roman" w:hAnsi="Times New Roman" w:cs="Times New Roman"/>
          <w:sz w:val="20"/>
          <w:szCs w:val="20"/>
        </w:rPr>
      </w:pPr>
    </w:p>
    <w:p w:rsidR="009B4B77" w:rsidRPr="002578F4" w:rsidRDefault="009B4B77" w:rsidP="009B4B77">
      <w:pPr>
        <w:spacing w:after="0" w:line="240" w:lineRule="auto"/>
        <w:ind w:right="36"/>
        <w:jc w:val="center"/>
        <w:rPr>
          <w:rFonts w:ascii="Times New Roman" w:eastAsia="Times New Roman" w:hAnsi="Times New Roman" w:cs="Times New Roman"/>
          <w:sz w:val="20"/>
          <w:szCs w:val="20"/>
        </w:rPr>
      </w:pPr>
      <w:r w:rsidRPr="002578F4">
        <w:rPr>
          <w:rFonts w:ascii="Times New Roman" w:eastAsia="Times New Roman" w:hAnsi="Times New Roman" w:cs="Times New Roman"/>
          <w:noProof/>
          <w:color w:val="3DB2D5"/>
          <w:sz w:val="18"/>
          <w:szCs w:val="18"/>
        </w:rPr>
        <w:drawing>
          <wp:inline distT="0" distB="0" distL="0" distR="0" wp14:anchorId="1D12188E" wp14:editId="5A44CF3C">
            <wp:extent cx="1161662" cy="1543050"/>
            <wp:effectExtent l="0" t="0" r="635" b="0"/>
            <wp:docPr id="74" name="Picture 74" descr="http://c95711.r11.cf3.rackcdn.com/Pr_082_-_TRI_-_28_11_10_-_05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95711.r11.cf3.rackcdn.com/Pr_082_-_TRI_-_28_11_10_-_05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349" cy="1545291"/>
                    </a:xfrm>
                    <a:prstGeom prst="rect">
                      <a:avLst/>
                    </a:prstGeom>
                    <a:noFill/>
                    <a:ln>
                      <a:noFill/>
                    </a:ln>
                  </pic:spPr>
                </pic:pic>
              </a:graphicData>
            </a:graphic>
          </wp:inline>
        </w:drawing>
      </w:r>
    </w:p>
    <w:p w:rsidR="009B4B77" w:rsidRPr="002578F4" w:rsidRDefault="009B4B77" w:rsidP="009B4B77">
      <w:pPr>
        <w:autoSpaceDE w:val="0"/>
        <w:autoSpaceDN w:val="0"/>
        <w:adjustRightInd w:val="0"/>
        <w:spacing w:after="0" w:line="240" w:lineRule="auto"/>
        <w:jc w:val="center"/>
        <w:rPr>
          <w:rFonts w:ascii="Times New Roman" w:hAnsi="Times New Roman" w:cs="Times New Roman"/>
          <w:b/>
          <w:bCs/>
          <w:color w:val="000000"/>
          <w:sz w:val="28"/>
          <w:szCs w:val="28"/>
          <w:u w:val="single"/>
        </w:rPr>
      </w:pPr>
    </w:p>
    <w:p w:rsidR="00595616" w:rsidRDefault="00595616" w:rsidP="009B4B77">
      <w:pPr>
        <w:autoSpaceDE w:val="0"/>
        <w:autoSpaceDN w:val="0"/>
        <w:adjustRightInd w:val="0"/>
        <w:spacing w:after="0" w:line="240" w:lineRule="auto"/>
        <w:jc w:val="center"/>
        <w:rPr>
          <w:rFonts w:ascii="Times New Roman" w:hAnsi="Times New Roman" w:cs="Times New Roman"/>
          <w:b/>
          <w:bCs/>
          <w:color w:val="000000"/>
          <w:sz w:val="28"/>
          <w:szCs w:val="28"/>
          <w:u w:val="single"/>
        </w:rPr>
      </w:pPr>
    </w:p>
    <w:p w:rsidR="009B4B77" w:rsidRPr="002578F4" w:rsidRDefault="009B4B77" w:rsidP="009B4B77">
      <w:pPr>
        <w:autoSpaceDE w:val="0"/>
        <w:autoSpaceDN w:val="0"/>
        <w:adjustRightInd w:val="0"/>
        <w:spacing w:after="0" w:line="240" w:lineRule="auto"/>
        <w:jc w:val="center"/>
        <w:rPr>
          <w:rFonts w:ascii="Times New Roman" w:hAnsi="Times New Roman" w:cs="Times New Roman"/>
          <w:b/>
          <w:bCs/>
          <w:color w:val="000000"/>
          <w:sz w:val="28"/>
          <w:szCs w:val="28"/>
          <w:u w:val="single"/>
        </w:rPr>
      </w:pPr>
      <w:r w:rsidRPr="002578F4">
        <w:rPr>
          <w:rFonts w:ascii="Times New Roman" w:hAnsi="Times New Roman" w:cs="Times New Roman"/>
          <w:b/>
          <w:bCs/>
          <w:color w:val="000000"/>
          <w:sz w:val="28"/>
          <w:szCs w:val="28"/>
          <w:u w:val="single"/>
        </w:rPr>
        <w:t>LITERACY SUPPORT PROGRAMS</w:t>
      </w:r>
      <w:r w:rsidRPr="002578F4">
        <w:rPr>
          <w:rFonts w:ascii="Times New Roman" w:hAnsi="Times New Roman" w:cs="Times New Roman"/>
          <w:b/>
          <w:bCs/>
          <w:color w:val="000000"/>
          <w:sz w:val="28"/>
          <w:szCs w:val="28"/>
          <w:u w:val="single"/>
        </w:rPr>
        <w:fldChar w:fldCharType="begin"/>
      </w:r>
      <w:r w:rsidRPr="002578F4">
        <w:instrText xml:space="preserve"> XE "</w:instrText>
      </w:r>
      <w:r w:rsidRPr="006973B1">
        <w:rPr>
          <w:rFonts w:ascii="Times New Roman" w:hAnsi="Times New Roman" w:cs="Times New Roman"/>
          <w:b/>
          <w:bCs/>
          <w:color w:val="000000"/>
          <w:u w:val="single"/>
        </w:rPr>
        <w:instrText>Literacy Support Programs</w:instrText>
      </w:r>
      <w:r w:rsidRPr="002578F4">
        <w:instrText xml:space="preserve">" \i </w:instrText>
      </w:r>
      <w:r w:rsidRPr="002578F4">
        <w:rPr>
          <w:rFonts w:ascii="Times New Roman" w:hAnsi="Times New Roman" w:cs="Times New Roman"/>
          <w:b/>
          <w:bCs/>
          <w:color w:val="000000"/>
          <w:sz w:val="28"/>
          <w:szCs w:val="28"/>
          <w:u w:val="single"/>
        </w:rPr>
        <w:fldChar w:fldCharType="end"/>
      </w:r>
    </w:p>
    <w:p w:rsidR="009B4B77" w:rsidRPr="002578F4" w:rsidRDefault="009B4B77" w:rsidP="009B4B77">
      <w:pPr>
        <w:autoSpaceDE w:val="0"/>
        <w:autoSpaceDN w:val="0"/>
        <w:adjustRightInd w:val="0"/>
        <w:spacing w:after="0" w:line="240" w:lineRule="auto"/>
        <w:jc w:val="center"/>
        <w:rPr>
          <w:rFonts w:ascii="Times New Roman" w:hAnsi="Times New Roman" w:cs="Times New Roman"/>
          <w:b/>
          <w:bCs/>
          <w:color w:val="000000"/>
          <w:sz w:val="20"/>
          <w:szCs w:val="20"/>
          <w:u w:val="single"/>
        </w:rPr>
      </w:pPr>
    </w:p>
    <w:p w:rsidR="009B4B77" w:rsidRPr="002578F4" w:rsidRDefault="009B4B77" w:rsidP="009B4B77">
      <w:pPr>
        <w:autoSpaceDE w:val="0"/>
        <w:autoSpaceDN w:val="0"/>
        <w:adjustRightInd w:val="0"/>
        <w:spacing w:after="0" w:line="240" w:lineRule="auto"/>
        <w:rPr>
          <w:rFonts w:ascii="Times New Roman" w:hAnsi="Times New Roman" w:cs="Times New Roman"/>
          <w:sz w:val="20"/>
          <w:szCs w:val="20"/>
        </w:rPr>
      </w:pPr>
      <w:r w:rsidRPr="002578F4">
        <w:rPr>
          <w:rFonts w:ascii="Times New Roman" w:hAnsi="Times New Roman" w:cs="Times New Roman"/>
          <w:sz w:val="20"/>
          <w:szCs w:val="20"/>
        </w:rPr>
        <w:t xml:space="preserve">The English and Communication Department offers instructional options for students who need additional reading and study strategies instruction as follows:  </w:t>
      </w:r>
    </w:p>
    <w:p w:rsidR="009B4B77" w:rsidRPr="002578F4" w:rsidRDefault="009B4B77" w:rsidP="009B4B77">
      <w:pPr>
        <w:autoSpaceDE w:val="0"/>
        <w:autoSpaceDN w:val="0"/>
        <w:adjustRightInd w:val="0"/>
        <w:spacing w:after="0" w:line="240" w:lineRule="auto"/>
        <w:rPr>
          <w:rFonts w:ascii="Times New Roman" w:hAnsi="Times New Roman" w:cs="Times New Roman"/>
          <w:color w:val="000000"/>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ENGLISH AND COMMUNICATION I/READING (READ 180)</w:t>
            </w:r>
            <w:r w:rsidRPr="002578F4">
              <w:rPr>
                <w:rFonts w:ascii="Times New Roman" w:eastAsia="Times New Roman" w:hAnsi="Times New Roman" w:cs="Times New Roman"/>
                <w:b/>
                <w:sz w:val="20"/>
                <w:szCs w:val="20"/>
              </w:rPr>
              <w:fldChar w:fldCharType="begin"/>
            </w:r>
            <w:r w:rsidRPr="002578F4">
              <w:instrText xml:space="preserve"> XE "</w:instrText>
            </w:r>
            <w:r w:rsidR="00232F14">
              <w:rPr>
                <w:rFonts w:ascii="Times New Roman" w:eastAsia="Times New Roman" w:hAnsi="Times New Roman" w:cs="Times New Roman"/>
                <w:b/>
              </w:rPr>
              <w:instrText>English &amp;</w:instrText>
            </w:r>
            <w:r w:rsidRPr="002578F4">
              <w:rPr>
                <w:rFonts w:ascii="Times New Roman" w:eastAsia="Times New Roman" w:hAnsi="Times New Roman" w:cs="Times New Roman"/>
                <w:b/>
              </w:rPr>
              <w:instrText xml:space="preserve"> Communication I/Reading (READ 180)</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9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Credit: </w:t>
            </w:r>
            <w:r>
              <w:rPr>
                <w:rFonts w:ascii="Times New Roman" w:eastAsia="Times New Roman" w:hAnsi="Times New Roman" w:cs="Times New Roman"/>
                <w:sz w:val="20"/>
                <w:szCs w:val="20"/>
              </w:rPr>
              <w:t>2 units</w:t>
            </w:r>
          </w:p>
          <w:p w:rsidR="001F2AF4" w:rsidRPr="002578F4"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1 English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Prerequisite: Junior High Teachers’ </w:t>
            </w:r>
            <w:r>
              <w:rPr>
                <w:rFonts w:ascii="Times New Roman" w:eastAsia="Times New Roman" w:hAnsi="Times New Roman" w:cs="Times New Roman"/>
                <w:sz w:val="20"/>
                <w:szCs w:val="20"/>
              </w:rPr>
              <w:t>recommendations and achievement</w:t>
            </w:r>
            <w:r w:rsidRPr="002578F4">
              <w:rPr>
                <w:rFonts w:ascii="Times New Roman" w:eastAsia="Times New Roman" w:hAnsi="Times New Roman" w:cs="Times New Roman"/>
                <w:sz w:val="20"/>
                <w:szCs w:val="20"/>
              </w:rPr>
              <w:t xml:space="preserve"> scores   (Requires concurrent registration in the English section of READ 180)</w:t>
            </w:r>
          </w:p>
        </w:tc>
        <w:tc>
          <w:tcPr>
            <w:tcW w:w="1890" w:type="dxa"/>
            <w:hideMark/>
          </w:tcPr>
          <w:p w:rsidR="009B4B77" w:rsidRPr="002578F4"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1 Elective Credit</w:t>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 </w:t>
            </w:r>
          </w:p>
        </w:tc>
      </w:tr>
    </w:tbl>
    <w:p w:rsidR="009B4B77" w:rsidRPr="002578F4" w:rsidRDefault="009B4B77" w:rsidP="009B4B77">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See the course description for English and Communication I/Reading (READ 180)</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STRATEGIES FOR ACADEMIC SUCCESS 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Strategies for Academic Success 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9, 10</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 unit</w:t>
            </w:r>
          </w:p>
          <w:p w:rsidR="001F2AF4" w:rsidRPr="002578F4"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Teacher and/or Department Chair Recommendation</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two-semester course is designed to improve reading as it relates to academic success in high school.  The course offers daily instruction and practice in effective reading and study skills as well as the opportunity to apply those skills to content courses.  Topics of study include vocabulary, responding to texts, test-taking strategies, identifying text structures, understanding charts and graphs, finding main idea, making inferences, and applying specific reading skills and strategies.  Students will learn how to analyze learning task requirements, select appropriate strategies to complete the task, and self-monitor their learning situations.</w:t>
      </w:r>
    </w:p>
    <w:p w:rsidR="009B4B77" w:rsidRPr="002578F4" w:rsidRDefault="009B4B77" w:rsidP="009B4B77">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 xml:space="preserve">STRATEGIES FOR ACADEMIC SUCCESS I – RESOURCE </w:t>
            </w:r>
            <w:r w:rsidRPr="00AB20F7">
              <w:rPr>
                <w:rFonts w:ascii="Times New Roman" w:eastAsia="Times New Roman" w:hAnsi="Times New Roman" w:cs="Times New Roman"/>
                <w:b/>
                <w:sz w:val="20"/>
                <w:szCs w:val="20"/>
              </w:rPr>
              <w:t>(South)</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 xml:space="preserve">Strategies for Academic Success I </w:instrText>
            </w:r>
            <w:r w:rsidR="00291B38">
              <w:rPr>
                <w:rFonts w:ascii="Times New Roman" w:eastAsia="Times New Roman" w:hAnsi="Times New Roman" w:cs="Times New Roman"/>
                <w:b/>
              </w:rPr>
              <w:instrText>–</w:instrText>
            </w:r>
            <w:r w:rsidRPr="002578F4">
              <w:rPr>
                <w:rFonts w:ascii="Times New Roman" w:eastAsia="Times New Roman" w:hAnsi="Times New Roman" w:cs="Times New Roman"/>
                <w:b/>
              </w:rPr>
              <w:instrText xml:space="preserve"> Resource</w:instrText>
            </w:r>
            <w:r w:rsidR="00291B38">
              <w:rPr>
                <w:rFonts w:ascii="Times New Roman" w:eastAsia="Times New Roman" w:hAnsi="Times New Roman" w:cs="Times New Roman"/>
                <w:b/>
              </w:rPr>
              <w:instrText xml:space="preserve"> (South)</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Eligible Grade Level:  9, 10</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1F2AF4" w:rsidRPr="002578F4"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Teacher and/or Department Chair Recommendation</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course has similar goals and activities as those in Strategies for Academic Success I; however, students in this course will meet for only half a period opposite their lunch instead of for a full period.  This course is intended for students who are slightly behind in their content reading strategies and study strategies whereas the full period class is intended for students who have demonstrated a greater need of support.</w:t>
      </w:r>
    </w:p>
    <w:p w:rsidR="009B4B77" w:rsidRPr="00020708" w:rsidRDefault="009B4B77" w:rsidP="009B4B77">
      <w:pPr>
        <w:autoSpaceDE w:val="0"/>
        <w:autoSpaceDN w:val="0"/>
        <w:adjustRightInd w:val="0"/>
        <w:spacing w:after="0" w:line="240" w:lineRule="auto"/>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STRATEGIES FOR ACADEMIC SUCCESS RESOURCE I (North)</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 xml:space="preserve">Strategies for Academic Success I </w:instrText>
            </w:r>
            <w:r w:rsidR="00291B38">
              <w:rPr>
                <w:rFonts w:ascii="Times New Roman" w:eastAsia="Times New Roman" w:hAnsi="Times New Roman" w:cs="Times New Roman"/>
                <w:b/>
              </w:rPr>
              <w:instrText>–</w:instrText>
            </w:r>
            <w:r w:rsidRPr="00020708">
              <w:rPr>
                <w:rFonts w:ascii="Times New Roman" w:eastAsia="Times New Roman" w:hAnsi="Times New Roman" w:cs="Times New Roman"/>
                <w:b/>
              </w:rPr>
              <w:instrText xml:space="preserve"> Resource</w:instrText>
            </w:r>
            <w:r w:rsidR="00291B38">
              <w:rPr>
                <w:rFonts w:ascii="Times New Roman" w:eastAsia="Times New Roman" w:hAnsi="Times New Roman" w:cs="Times New Roman"/>
                <w:b/>
              </w:rPr>
              <w:instrText xml:space="preserve"> (North)</w:instrText>
            </w:r>
            <w:r w:rsidRPr="00020708">
              <w:instrText xml:space="preserve">" \i </w:instrText>
            </w:r>
            <w:r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Eligible Grade Level:  9, 10</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1/2 unit</w:t>
            </w:r>
          </w:p>
          <w:p w:rsidR="001F2AF4" w:rsidRPr="00020708"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Prerequisite: Teacher and/or Department Chair Recommendation</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1817BD">
      <w:pPr>
        <w:autoSpaceDE w:val="0"/>
        <w:autoSpaceDN w:val="0"/>
        <w:adjustRightInd w:val="0"/>
        <w:spacing w:after="0" w:line="240" w:lineRule="auto"/>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This one-semester course is designed to improve reading as it relates to success in high school.  The course will offer daily instruction and practice in literacy skills and provide students consistent practice at applying these skills to core subjects.  Topics of study include vocabulary, responding to texts, test-taking strategies, identifying text structures, understanding charts and graphs, finding main idea, making inferences, and applying specific reading skills and strategies</w:t>
      </w:r>
      <w:r w:rsidR="00DF51CF">
        <w:rPr>
          <w:rFonts w:ascii="Times New Roman" w:eastAsia="Times New Roman" w:hAnsi="Times New Roman" w:cs="Times New Roman"/>
          <w:sz w:val="20"/>
          <w:szCs w:val="20"/>
        </w:rPr>
        <w:t>.</w:t>
      </w:r>
    </w:p>
    <w:p w:rsidR="00DF51CF" w:rsidRPr="00020708" w:rsidRDefault="00DF51CF" w:rsidP="001817BD">
      <w:pPr>
        <w:autoSpaceDE w:val="0"/>
        <w:autoSpaceDN w:val="0"/>
        <w:adjustRightInd w:val="0"/>
        <w:spacing w:after="0" w:line="240" w:lineRule="auto"/>
        <w:jc w:val="both"/>
        <w:rPr>
          <w:rFonts w:ascii="Times New Roman" w:eastAsia="Times New Roman" w:hAnsi="Times New Roman" w:cs="Times New Roman"/>
          <w:sz w:val="20"/>
          <w:szCs w:val="20"/>
        </w:rPr>
      </w:pPr>
    </w:p>
    <w:p w:rsidR="009B4B77" w:rsidRDefault="009B4B77" w:rsidP="009B4B77">
      <w:pPr>
        <w:autoSpaceDE w:val="0"/>
        <w:autoSpaceDN w:val="0"/>
        <w:adjustRightInd w:val="0"/>
        <w:spacing w:after="0" w:line="240" w:lineRule="auto"/>
        <w:rPr>
          <w:rFonts w:ascii="Times New Roman" w:eastAsia="Times New Roman" w:hAnsi="Times New Roman" w:cs="Times New Roman"/>
          <w:sz w:val="20"/>
          <w:szCs w:val="20"/>
        </w:rPr>
      </w:pPr>
    </w:p>
    <w:p w:rsidR="00595616" w:rsidRDefault="00595616" w:rsidP="009B4B77">
      <w:pPr>
        <w:autoSpaceDE w:val="0"/>
        <w:autoSpaceDN w:val="0"/>
        <w:adjustRightInd w:val="0"/>
        <w:spacing w:after="0" w:line="240" w:lineRule="auto"/>
        <w:rPr>
          <w:rFonts w:ascii="Times New Roman" w:eastAsia="Times New Roman" w:hAnsi="Times New Roman" w:cs="Times New Roman"/>
          <w:sz w:val="20"/>
          <w:szCs w:val="20"/>
        </w:rPr>
      </w:pPr>
    </w:p>
    <w:p w:rsidR="00DF51CF" w:rsidRPr="00020708" w:rsidRDefault="00DF51CF" w:rsidP="009B4B77">
      <w:pPr>
        <w:autoSpaceDE w:val="0"/>
        <w:autoSpaceDN w:val="0"/>
        <w:adjustRightInd w:val="0"/>
        <w:spacing w:after="0" w:line="240" w:lineRule="auto"/>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b/>
                <w:sz w:val="20"/>
                <w:szCs w:val="20"/>
              </w:rPr>
            </w:pPr>
            <w:r w:rsidRPr="002578F4">
              <w:rPr>
                <w:rFonts w:ascii="Times New Roman" w:eastAsia="Times New Roman" w:hAnsi="Times New Roman" w:cs="Times New Roman"/>
                <w:b/>
                <w:sz w:val="20"/>
                <w:szCs w:val="20"/>
              </w:rPr>
              <w:t>STRATEGIES FOR ACADEMIC SUCCESS II</w:t>
            </w:r>
            <w:r w:rsidRPr="002578F4">
              <w:rPr>
                <w:rFonts w:ascii="Times New Roman" w:eastAsia="Times New Roman" w:hAnsi="Times New Roman" w:cs="Times New Roman"/>
                <w:b/>
                <w:sz w:val="20"/>
                <w:szCs w:val="20"/>
              </w:rPr>
              <w:fldChar w:fldCharType="begin"/>
            </w:r>
            <w:r w:rsidRPr="002578F4">
              <w:instrText xml:space="preserve"> XE "</w:instrText>
            </w:r>
            <w:r w:rsidRPr="002578F4">
              <w:rPr>
                <w:rFonts w:ascii="Times New Roman" w:eastAsia="Times New Roman" w:hAnsi="Times New Roman" w:cs="Times New Roman"/>
                <w:b/>
              </w:rPr>
              <w:instrText>Strategies for Academic Success II</w:instrText>
            </w:r>
            <w:r w:rsidRPr="002578F4">
              <w:instrText xml:space="preserve">" \i </w:instrText>
            </w:r>
            <w:r w:rsidRPr="002578F4">
              <w:rPr>
                <w:rFonts w:ascii="Times New Roman" w:eastAsia="Times New Roman" w:hAnsi="Times New Roman" w:cs="Times New Roman"/>
                <w:b/>
                <w:sz w:val="20"/>
                <w:szCs w:val="20"/>
              </w:rPr>
              <w:fldChar w:fldCharType="end"/>
            </w:r>
          </w:p>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 xml:space="preserve">Eligible Grade Level: 10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Credit: 1/2 unit</w:t>
            </w:r>
          </w:p>
          <w:p w:rsidR="001F2AF4" w:rsidRPr="002578F4"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9B4B77" w:rsidRPr="002578F4" w:rsidTr="00481D92">
        <w:tc>
          <w:tcPr>
            <w:tcW w:w="7938"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Prerequisite: Teacher and/or Department Chair Recommendation</w:t>
            </w:r>
          </w:p>
        </w:tc>
        <w:tc>
          <w:tcPr>
            <w:tcW w:w="1890" w:type="dxa"/>
            <w:hideMark/>
          </w:tcPr>
          <w:p w:rsidR="009B4B77" w:rsidRPr="002578F4"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2578F4">
        <w:rPr>
          <w:rFonts w:ascii="Times New Roman" w:eastAsia="Times New Roman" w:hAnsi="Times New Roman" w:cs="Times New Roman"/>
          <w:sz w:val="20"/>
          <w:szCs w:val="20"/>
        </w:rPr>
        <w:t>This one-semester course will focus on improving students’ ability to read and work with complex texts.  Students in this course will continue to master reading strategies that enable them to be successful in their content area classes, on standardized tests, and in post high school literacy experiences.  The course will offer daily instruction and practice in effective reading and study skills as well as the opportunity to practice and apply these learned skills to core subjects.  Students need not take Strategies for Academic Success I in order to enroll in this course.</w:t>
      </w:r>
    </w:p>
    <w:p w:rsidR="003E7D41" w:rsidRDefault="003E7D41"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STRATEGIES FOR ACADEMIC SUCCESS II – RESOURCE (South)</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 xml:space="preserve">Strategies for Academic Success II </w:instrText>
            </w:r>
            <w:r w:rsidR="00291B38">
              <w:rPr>
                <w:rFonts w:ascii="Times New Roman" w:eastAsia="Times New Roman" w:hAnsi="Times New Roman" w:cs="Times New Roman"/>
                <w:b/>
              </w:rPr>
              <w:instrText>–</w:instrText>
            </w:r>
            <w:r w:rsidRPr="00020708">
              <w:rPr>
                <w:rFonts w:ascii="Times New Roman" w:eastAsia="Times New Roman" w:hAnsi="Times New Roman" w:cs="Times New Roman"/>
                <w:b/>
              </w:rPr>
              <w:instrText xml:space="preserve"> Resource</w:instrText>
            </w:r>
            <w:r w:rsidR="00291B38">
              <w:rPr>
                <w:rFonts w:ascii="Times New Roman" w:eastAsia="Times New Roman" w:hAnsi="Times New Roman" w:cs="Times New Roman"/>
                <w:b/>
              </w:rPr>
              <w:instrText xml:space="preserve"> (South)</w:instrText>
            </w:r>
            <w:r w:rsidRPr="00020708">
              <w:instrText xml:space="preserve">" \i </w:instrText>
            </w:r>
            <w:r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10 </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1/2 unit</w:t>
            </w:r>
          </w:p>
          <w:p w:rsidR="001F2AF4" w:rsidRPr="00020708"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Prerequisite: Teacher and/or Department Chair Recommendation</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This year-long course meets during a student’s resource period opposite lunch and focuses on improving students’ ability to read and work with complex texts.  The components of this course include direct instruction of strategic reading and learning strategies, vocabulary development, fluency improvement, and comprehension expansion applied to all content areas.  This course is designed for students who have demonstrated slight deficiency in skills taught in English and Communication I and could benefit from more individualized instruction.  One day a week is set aside for students to apply the strategies they are learning to their homework. </w:t>
      </w:r>
    </w:p>
    <w:p w:rsidR="005564AF" w:rsidRDefault="005564AF"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STRATEGIES FOR ACADEMIC SUCCESS III</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Strategies for Academic Success III</w:instrText>
            </w:r>
            <w:r w:rsidRPr="00020708">
              <w:instrText xml:space="preserve">" \i </w:instrText>
            </w:r>
            <w:r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11 </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Credit: </w:t>
            </w:r>
            <w:r w:rsidR="001F2AF4">
              <w:rPr>
                <w:rFonts w:ascii="Times New Roman" w:eastAsia="Times New Roman" w:hAnsi="Times New Roman" w:cs="Times New Roman"/>
                <w:sz w:val="20"/>
                <w:szCs w:val="20"/>
              </w:rPr>
              <w:t>1/2 unit</w:t>
            </w:r>
          </w:p>
          <w:p w:rsidR="009B4B77" w:rsidRPr="00020708"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Prerequisite: Teacher and/or Department Chair Recommendation</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Pr="00020708" w:rsidRDefault="009B4B77" w:rsidP="009B4B77">
      <w:pPr>
        <w:spacing w:after="0" w:line="240" w:lineRule="auto"/>
        <w:ind w:right="36"/>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This one-semester course will focus on improving students’ ability to read and work with complex texts.  Students in this course will continue to master reading strategies that enable them to be successful in their content area classes and in post high school literacy experiences.  Teachers will provide daily instruction and practice in effective reading and study skills as well as the opportunity to practice and apply these learned skills to core subjects.  Many of the activities in the course center on reading nonfiction and forming an argument.  In addition, a special emphasis on preparation for standardized tests is included in this course.  Students need not take Strategies for Academic Success I or II in order to enroll in this course.</w:t>
      </w:r>
    </w:p>
    <w:p w:rsidR="009B4B77" w:rsidRPr="00020708" w:rsidRDefault="009B4B77" w:rsidP="009B4B77">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STRATEGIES FOR ACADEMIC SUCCESS III – RESOURCE (South)</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 xml:space="preserve">Strategies for Academic Success III </w:instrText>
            </w:r>
            <w:r w:rsidR="00291B38">
              <w:rPr>
                <w:rFonts w:ascii="Times New Roman" w:eastAsia="Times New Roman" w:hAnsi="Times New Roman" w:cs="Times New Roman"/>
                <w:b/>
              </w:rPr>
              <w:instrText>–</w:instrText>
            </w:r>
            <w:r w:rsidRPr="00020708">
              <w:rPr>
                <w:rFonts w:ascii="Times New Roman" w:eastAsia="Times New Roman" w:hAnsi="Times New Roman" w:cs="Times New Roman"/>
                <w:b/>
              </w:rPr>
              <w:instrText xml:space="preserve"> Resource</w:instrText>
            </w:r>
            <w:r w:rsidR="00291B38">
              <w:rPr>
                <w:rFonts w:ascii="Times New Roman" w:eastAsia="Times New Roman" w:hAnsi="Times New Roman" w:cs="Times New Roman"/>
                <w:b/>
              </w:rPr>
              <w:instrText xml:space="preserve"> (South)</w:instrText>
            </w:r>
            <w:r w:rsidRPr="00020708">
              <w:instrText xml:space="preserve">" \i </w:instrText>
            </w:r>
            <w:r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11 </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Credit: </w:t>
            </w:r>
            <w:r w:rsidR="001F2AF4">
              <w:rPr>
                <w:rFonts w:ascii="Times New Roman" w:eastAsia="Times New Roman" w:hAnsi="Times New Roman" w:cs="Times New Roman"/>
                <w:sz w:val="20"/>
                <w:szCs w:val="20"/>
              </w:rPr>
              <w:t>1/2 unit</w:t>
            </w:r>
          </w:p>
          <w:p w:rsidR="009B4B77" w:rsidRPr="00020708" w:rsidRDefault="001F2AF4"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Elective Credit</w:t>
            </w:r>
          </w:p>
        </w:tc>
      </w:tr>
      <w:tr w:rsidR="00020708" w:rsidRPr="00020708" w:rsidTr="00481D92">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Prerequisite: Teacher and/or Department Chair Recommendation</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Pr="002578F4" w:rsidRDefault="009B4B77" w:rsidP="009B4B77">
      <w:pPr>
        <w:spacing w:after="0" w:line="240" w:lineRule="auto"/>
        <w:ind w:right="36"/>
        <w:jc w:val="both"/>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This year-long course meets during a student’s resource period opposite lunch and focuses on improving students’ ability to read and work with complex texts, develop an argument, and perform well on standardized tests.  Direct </w:t>
      </w:r>
      <w:r w:rsidRPr="002578F4">
        <w:rPr>
          <w:rFonts w:ascii="Times New Roman" w:eastAsia="Times New Roman" w:hAnsi="Times New Roman" w:cs="Times New Roman"/>
          <w:sz w:val="20"/>
          <w:szCs w:val="20"/>
        </w:rPr>
        <w:t>support of the Advocacy Project, a major assignment in English and Communication III, will be provided.  In addition, students will have a voice in deciding which skills they need to practice, and individualized instruction will be provided to help students develop those skills.</w:t>
      </w:r>
    </w:p>
    <w:p w:rsidR="009B4B77" w:rsidRPr="002578F4" w:rsidRDefault="009B4B77" w:rsidP="009B4B77">
      <w:pPr>
        <w:autoSpaceDE w:val="0"/>
        <w:autoSpaceDN w:val="0"/>
        <w:adjustRightInd w:val="0"/>
        <w:spacing w:after="0" w:line="240" w:lineRule="auto"/>
        <w:rPr>
          <w:rFonts w:ascii="Times New Roman" w:eastAsia="Times New Roman" w:hAnsi="Times New Roman" w:cs="Times New Roman"/>
          <w:color w:val="000000"/>
          <w:sz w:val="20"/>
          <w:szCs w:val="20"/>
        </w:rPr>
      </w:pPr>
    </w:p>
    <w:p w:rsidR="009B4B77" w:rsidRPr="002578F4" w:rsidRDefault="009B4B77" w:rsidP="009B4B77">
      <w:pPr>
        <w:contextualSpacing/>
        <w:rPr>
          <w:rFonts w:ascii="Times New Roman" w:hAnsi="Times New Roman" w:cs="Times New Roman"/>
          <w:sz w:val="20"/>
          <w:szCs w:val="20"/>
        </w:rPr>
      </w:pPr>
    </w:p>
    <w:p w:rsidR="00500D93" w:rsidRDefault="00500D93" w:rsidP="009B4B77">
      <w:pPr>
        <w:rPr>
          <w:rFonts w:ascii="Times New Roman" w:hAnsi="Times New Roman" w:cs="Times New Roman"/>
          <w:sz w:val="20"/>
          <w:szCs w:val="20"/>
        </w:rPr>
      </w:pPr>
    </w:p>
    <w:p w:rsidR="00500D93" w:rsidRDefault="00500D93" w:rsidP="009B4B77">
      <w:pPr>
        <w:rPr>
          <w:rFonts w:ascii="Times New Roman" w:hAnsi="Times New Roman" w:cs="Times New Roman"/>
          <w:sz w:val="20"/>
          <w:szCs w:val="20"/>
        </w:rPr>
      </w:pPr>
    </w:p>
    <w:p w:rsidR="00500D93" w:rsidRDefault="00500D93" w:rsidP="009B4B77">
      <w:pPr>
        <w:rPr>
          <w:rFonts w:ascii="Times New Roman" w:hAnsi="Times New Roman" w:cs="Times New Roman"/>
          <w:sz w:val="20"/>
          <w:szCs w:val="20"/>
        </w:rPr>
      </w:pPr>
    </w:p>
    <w:p w:rsidR="009B4B77" w:rsidRDefault="009B4B77" w:rsidP="009B4B77">
      <w:pPr>
        <w:rPr>
          <w:rFonts w:ascii="Times New Roman" w:hAnsi="Times New Roman" w:cs="Times New Roman"/>
          <w:sz w:val="20"/>
          <w:szCs w:val="20"/>
        </w:rPr>
      </w:pPr>
      <w:r>
        <w:rPr>
          <w:rFonts w:ascii="Times New Roman" w:hAnsi="Times New Roman" w:cs="Times New Roman"/>
          <w:sz w:val="20"/>
          <w:szCs w:val="20"/>
        </w:rPr>
        <w:br w:type="page"/>
      </w:r>
    </w:p>
    <w:p w:rsidR="009B4B77" w:rsidRPr="001B201C" w:rsidRDefault="009B4B77" w:rsidP="009B4B77">
      <w:pPr>
        <w:spacing w:after="0" w:line="240" w:lineRule="auto"/>
        <w:jc w:val="center"/>
        <w:rPr>
          <w:rFonts w:ascii="Times New Roman" w:hAnsi="Times New Roman" w:cs="Times New Roman"/>
          <w:b/>
          <w:bCs/>
          <w:color w:val="000000" w:themeColor="text1"/>
          <w:sz w:val="24"/>
          <w:szCs w:val="24"/>
        </w:rPr>
      </w:pPr>
    </w:p>
    <w:p w:rsidR="00500D93" w:rsidRPr="001B201C" w:rsidRDefault="00500D93" w:rsidP="00500D93">
      <w:pPr>
        <w:tabs>
          <w:tab w:val="left" w:pos="-1170"/>
        </w:tabs>
        <w:spacing w:after="0" w:line="240" w:lineRule="auto"/>
        <w:ind w:right="36"/>
        <w:jc w:val="center"/>
        <w:rPr>
          <w:rFonts w:ascii="Times New Roman" w:eastAsia="Times New Roman" w:hAnsi="Times New Roman" w:cs="Times New Roman"/>
          <w:b/>
          <w:sz w:val="36"/>
          <w:szCs w:val="36"/>
          <w:u w:val="single"/>
        </w:rPr>
      </w:pPr>
      <w:bookmarkStart w:id="58" w:name="Fine_Arts"/>
      <w:r w:rsidRPr="001B201C">
        <w:rPr>
          <w:rFonts w:ascii="Times New Roman" w:eastAsia="Times New Roman" w:hAnsi="Times New Roman" w:cs="Times New Roman"/>
          <w:b/>
          <w:sz w:val="36"/>
          <w:szCs w:val="36"/>
          <w:u w:val="single"/>
        </w:rPr>
        <w:t>FINE ARTS</w:t>
      </w:r>
      <w:r w:rsidRPr="001B201C">
        <w:rPr>
          <w:rFonts w:ascii="Times New Roman" w:eastAsia="Times New Roman" w:hAnsi="Times New Roman" w:cs="Times New Roman"/>
          <w:b/>
          <w:sz w:val="36"/>
          <w:szCs w:val="36"/>
          <w:u w:val="single"/>
        </w:rPr>
        <w:fldChar w:fldCharType="begin"/>
      </w:r>
      <w:r w:rsidRPr="001B201C">
        <w:instrText xml:space="preserve"> XE "</w:instrText>
      </w:r>
      <w:r w:rsidRPr="006973B1">
        <w:rPr>
          <w:rFonts w:ascii="Times New Roman" w:eastAsia="Times New Roman" w:hAnsi="Times New Roman" w:cs="Times New Roman"/>
          <w:b/>
          <w:u w:val="single"/>
        </w:rPr>
        <w:instrText>Fine Arts</w:instrText>
      </w:r>
      <w:r w:rsidRPr="001B201C">
        <w:instrText xml:space="preserve">" \i </w:instrText>
      </w:r>
      <w:r w:rsidRPr="001B201C">
        <w:rPr>
          <w:rFonts w:ascii="Times New Roman" w:eastAsia="Times New Roman" w:hAnsi="Times New Roman" w:cs="Times New Roman"/>
          <w:b/>
          <w:sz w:val="36"/>
          <w:szCs w:val="36"/>
          <w:u w:val="single"/>
        </w:rPr>
        <w:fldChar w:fldCharType="end"/>
      </w:r>
    </w:p>
    <w:bookmarkEnd w:id="58"/>
    <w:p w:rsidR="00500D93" w:rsidRPr="001B201C" w:rsidRDefault="00500D93" w:rsidP="00500D93">
      <w:pPr>
        <w:tabs>
          <w:tab w:val="left" w:pos="-1170"/>
        </w:tabs>
        <w:spacing w:after="0" w:line="240" w:lineRule="auto"/>
        <w:ind w:right="36"/>
        <w:rPr>
          <w:rFonts w:ascii="Times New Roman" w:eastAsia="Times New Roman" w:hAnsi="Times New Roman" w:cs="Times New Roman"/>
          <w:sz w:val="20"/>
          <w:szCs w:val="20"/>
        </w:rPr>
      </w:pPr>
    </w:p>
    <w:p w:rsidR="00500D93" w:rsidRPr="001B201C" w:rsidRDefault="00500D93" w:rsidP="00500D93">
      <w:pPr>
        <w:spacing w:after="0" w:line="240" w:lineRule="auto"/>
        <w:ind w:right="36"/>
        <w:rPr>
          <w:rFonts w:ascii="Times New Roman" w:eastAsia="Times New Roman" w:hAnsi="Times New Roman" w:cs="Times New Roman"/>
          <w:sz w:val="20"/>
          <w:szCs w:val="20"/>
        </w:rPr>
      </w:pPr>
    </w:p>
    <w:p w:rsidR="00500D93" w:rsidRPr="001B201C" w:rsidRDefault="00500D93" w:rsidP="00500D93">
      <w:pPr>
        <w:spacing w:after="0" w:line="240" w:lineRule="auto"/>
        <w:ind w:right="36"/>
        <w:rPr>
          <w:rFonts w:ascii="Times New Roman" w:eastAsia="Times New Roman" w:hAnsi="Times New Roman" w:cs="Times New Roman"/>
          <w:b/>
          <w:sz w:val="24"/>
          <w:szCs w:val="24"/>
          <w:u w:val="single"/>
        </w:rPr>
      </w:pPr>
      <w:r w:rsidRPr="001B201C">
        <w:rPr>
          <w:rFonts w:ascii="Times New Roman" w:eastAsia="Times New Roman" w:hAnsi="Times New Roman" w:cs="Times New Roman"/>
          <w:b/>
          <w:sz w:val="24"/>
          <w:szCs w:val="24"/>
          <w:u w:val="single"/>
        </w:rPr>
        <w:t>FINE ARTS COURSE OFFERINGS</w:t>
      </w:r>
    </w:p>
    <w:p w:rsidR="00500D93"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Fine Arts Department course offerings encompass Music and Visual Art.  Courses in these disciplines promote individual aesthetic awareness and enable each learner to continue the search for their identity as a creative individual.  In addition to perpetuating a culture of creativity and innovation, Fine Arts course offerings provide a unique and fertile framework to develop essential skills like problem solving, critical thinking, collaboration and communication. Curricular experiences in sight and sound enable emotional awareness and development.  Students will forge unique pathways to success within a caring, collaborative, communicative learning environment.  Music and Visual Art course offerings fulfill the Fine Arts graduation requirement.</w:t>
      </w:r>
    </w:p>
    <w:p w:rsidR="00500D93" w:rsidRDefault="00500D93" w:rsidP="00500D93">
      <w:pPr>
        <w:spacing w:after="0" w:line="240" w:lineRule="auto"/>
        <w:ind w:right="36"/>
        <w:jc w:val="both"/>
        <w:rPr>
          <w:rFonts w:ascii="Times New Roman" w:eastAsia="Times New Roman" w:hAnsi="Times New Roman" w:cs="Times New Roman"/>
          <w:sz w:val="20"/>
          <w:szCs w:val="20"/>
        </w:rPr>
      </w:pPr>
    </w:p>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p>
    <w:p w:rsidR="00500D93" w:rsidRPr="001B201C" w:rsidRDefault="00500D93" w:rsidP="00500D93">
      <w:pPr>
        <w:spacing w:after="0" w:line="240" w:lineRule="auto"/>
        <w:ind w:right="36"/>
        <w:jc w:val="both"/>
        <w:rPr>
          <w:rFonts w:ascii="Times New Roman" w:eastAsia="Times New Roman" w:hAnsi="Times New Roman" w:cs="Times New Roman"/>
          <w:b/>
          <w:sz w:val="24"/>
          <w:szCs w:val="24"/>
          <w:u w:val="single"/>
        </w:rPr>
      </w:pPr>
      <w:r w:rsidRPr="001B201C">
        <w:rPr>
          <w:rFonts w:ascii="Times New Roman" w:eastAsia="Times New Roman" w:hAnsi="Times New Roman" w:cs="Times New Roman"/>
          <w:b/>
          <w:sz w:val="24"/>
          <w:szCs w:val="24"/>
          <w:u w:val="single"/>
        </w:rPr>
        <w:t>FINE ARTS HONORS PROGRAM</w:t>
      </w:r>
    </w:p>
    <w:p w:rsidR="00500D93"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The Fine Arts Honors Program is offered as an opportunity to develop a study of increased rigor for students who have advanced to a Capstone Fine Arts course and seek the most sophisticated training in their desired discipline.  Applications for the Fine Arts Honors Program are available in the Fine Arts Office and must be submitted with all required signatures and approvals within ten (10) days of the start of the Semester.  Students who are approved for the Fine Arts Honors Program will receive weighted credit for coursework in their designated discipline.  </w:t>
      </w:r>
    </w:p>
    <w:p w:rsidR="00500D93" w:rsidRDefault="00500D93"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F19C7" w:rsidRDefault="006F19C7"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6E4CD0">
      <w:pPr>
        <w:spacing w:after="0" w:line="240" w:lineRule="auto"/>
        <w:ind w:right="36"/>
        <w:jc w:val="center"/>
        <w:rPr>
          <w:rFonts w:ascii="Times New Roman" w:eastAsia="Times New Roman" w:hAnsi="Times New Roman" w:cs="Times New Roman"/>
          <w:sz w:val="20"/>
          <w:szCs w:val="20"/>
        </w:rPr>
      </w:pPr>
      <w:r w:rsidRPr="006E4CD0">
        <w:rPr>
          <w:rFonts w:ascii="Arial" w:eastAsia="Calibri" w:hAnsi="Arial" w:cs="Arial"/>
          <w:noProof/>
          <w:color w:val="0044CC"/>
        </w:rPr>
        <w:drawing>
          <wp:inline distT="0" distB="0" distL="0" distR="0" wp14:anchorId="1CCF0DDC" wp14:editId="4E537B53">
            <wp:extent cx="3183147" cy="3093185"/>
            <wp:effectExtent l="0" t="0" r="0" b="0"/>
            <wp:docPr id="23" name="Picture 23" descr="http://www.wosart.com/art,music@20web.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sart.com/art,music@20web.jpg">
                      <a:hlinkClick r:id="rId27" tgtFrame="_blank"/>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4888" cy="3094877"/>
                    </a:xfrm>
                    <a:prstGeom prst="rect">
                      <a:avLst/>
                    </a:prstGeom>
                    <a:noFill/>
                    <a:ln>
                      <a:noFill/>
                    </a:ln>
                  </pic:spPr>
                </pic:pic>
              </a:graphicData>
            </a:graphic>
          </wp:inline>
        </w:drawing>
      </w:r>
    </w:p>
    <w:p w:rsidR="006E4CD0" w:rsidRDefault="006E4CD0" w:rsidP="00500D93">
      <w:pPr>
        <w:spacing w:after="0" w:line="240" w:lineRule="auto"/>
        <w:ind w:right="36"/>
        <w:rPr>
          <w:rFonts w:ascii="Times New Roman" w:eastAsia="Times New Roman" w:hAnsi="Times New Roman" w:cs="Times New Roman"/>
          <w:sz w:val="20"/>
          <w:szCs w:val="20"/>
        </w:rPr>
      </w:pPr>
    </w:p>
    <w:p w:rsidR="006E4CD0" w:rsidRDefault="006E4CD0" w:rsidP="00500D93">
      <w:pPr>
        <w:spacing w:after="0" w:line="240" w:lineRule="auto"/>
        <w:ind w:right="36"/>
        <w:rPr>
          <w:rFonts w:ascii="Times New Roman" w:eastAsia="Times New Roman" w:hAnsi="Times New Roman" w:cs="Times New Roman"/>
          <w:sz w:val="20"/>
          <w:szCs w:val="20"/>
        </w:rPr>
      </w:pPr>
    </w:p>
    <w:p w:rsidR="00500D93" w:rsidRDefault="00500D93" w:rsidP="00500D9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D31465" w:rsidRPr="00D31465" w:rsidRDefault="008570C2" w:rsidP="008570C2">
      <w:pPr>
        <w:spacing w:after="0" w:line="240" w:lineRule="auto"/>
        <w:ind w:right="36"/>
        <w:jc w:val="center"/>
        <w:rPr>
          <w:rFonts w:ascii="Times New Roman" w:eastAsia="Times New Roman" w:hAnsi="Times New Roman" w:cs="Times New Roman"/>
          <w:b/>
          <w:sz w:val="32"/>
          <w:szCs w:val="32"/>
        </w:rPr>
      </w:pPr>
      <w:r w:rsidRPr="00D31465">
        <w:rPr>
          <w:rFonts w:ascii="Times New Roman" w:eastAsia="Times New Roman" w:hAnsi="Times New Roman" w:cs="Times New Roman"/>
          <w:b/>
          <w:sz w:val="32"/>
          <w:szCs w:val="32"/>
        </w:rPr>
        <w:t>MUSIC</w:t>
      </w:r>
    </w:p>
    <w:p w:rsidR="008570C2" w:rsidRPr="008570C2" w:rsidRDefault="008570C2" w:rsidP="008570C2">
      <w:pPr>
        <w:spacing w:after="0" w:line="240" w:lineRule="auto"/>
        <w:ind w:right="36"/>
        <w:jc w:val="center"/>
        <w:rPr>
          <w:rFonts w:ascii="Times New Roman" w:eastAsia="Times New Roman" w:hAnsi="Times New Roman" w:cs="Times New Roman"/>
          <w:b/>
          <w:sz w:val="24"/>
          <w:szCs w:val="20"/>
        </w:rPr>
      </w:pPr>
      <w:r w:rsidRPr="008570C2">
        <w:rPr>
          <w:rFonts w:ascii="Times New Roman" w:eastAsia="Times New Roman" w:hAnsi="Times New Roman" w:cs="Times New Roman"/>
          <w:b/>
          <w:sz w:val="24"/>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sz w:val="24"/>
        </w:rPr>
        <w:instrText>Music</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4"/>
          <w:szCs w:val="20"/>
        </w:rPr>
        <w:fldChar w:fldCharType="end"/>
      </w:r>
    </w:p>
    <w:p w:rsidR="008570C2" w:rsidRDefault="008570C2" w:rsidP="008570C2">
      <w:pPr>
        <w:spacing w:after="0" w:line="240" w:lineRule="auto"/>
        <w:ind w:right="36"/>
        <w:rPr>
          <w:rFonts w:ascii="Times New Roman" w:eastAsia="Times New Roman" w:hAnsi="Times New Roman" w:cs="Times New Roman"/>
          <w:sz w:val="24"/>
          <w:szCs w:val="24"/>
        </w:rPr>
      </w:pPr>
      <w:r w:rsidRPr="00D31465">
        <w:rPr>
          <w:rFonts w:ascii="Times New Roman" w:eastAsia="Times New Roman" w:hAnsi="Times New Roman" w:cs="Times New Roman"/>
          <w:sz w:val="24"/>
          <w:szCs w:val="24"/>
        </w:rPr>
        <w:t>Music courses, both performance and non-performance, enable individual aesthetic awareness through experiences in sound.  Exploration of sound in both performance and non-performance courses provides learners with experiences in composing, performing, and listening to music.</w:t>
      </w:r>
    </w:p>
    <w:p w:rsidR="0022223E" w:rsidRDefault="0022223E" w:rsidP="008570C2">
      <w:pPr>
        <w:spacing w:after="0" w:line="240" w:lineRule="auto"/>
        <w:ind w:right="36"/>
        <w:rPr>
          <w:rFonts w:ascii="Times New Roman" w:eastAsia="Times New Roman" w:hAnsi="Times New Roman" w:cs="Times New Roman"/>
          <w:sz w:val="24"/>
          <w:szCs w:val="24"/>
        </w:rPr>
      </w:pPr>
    </w:p>
    <w:p w:rsidR="008570C2" w:rsidRPr="00D31465" w:rsidRDefault="008570C2" w:rsidP="008570C2">
      <w:pPr>
        <w:spacing w:after="0" w:line="240" w:lineRule="auto"/>
        <w:ind w:right="36"/>
        <w:jc w:val="center"/>
        <w:rPr>
          <w:rFonts w:ascii="Times New Roman" w:eastAsia="Times New Roman" w:hAnsi="Times New Roman" w:cs="Times New Roman"/>
          <w:b/>
          <w:sz w:val="28"/>
          <w:szCs w:val="28"/>
        </w:rPr>
      </w:pPr>
      <w:r w:rsidRPr="00D31465">
        <w:rPr>
          <w:rFonts w:ascii="Times New Roman" w:eastAsia="Times New Roman" w:hAnsi="Times New Roman" w:cs="Times New Roman"/>
          <w:b/>
          <w:sz w:val="28"/>
          <w:szCs w:val="28"/>
        </w:rPr>
        <w:t>MUSIC COURSES AT-A-GLANCE</w:t>
      </w:r>
    </w:p>
    <w:p w:rsidR="00D31465" w:rsidRPr="008570C2" w:rsidRDefault="00D31465" w:rsidP="008570C2">
      <w:pPr>
        <w:spacing w:after="0" w:line="240" w:lineRule="auto"/>
        <w:ind w:right="36"/>
        <w:jc w:val="center"/>
        <w:rPr>
          <w:rFonts w:ascii="Times New Roman" w:eastAsia="Times New Roman" w:hAnsi="Times New Roman" w:cs="Times New Roman"/>
          <w:b/>
        </w:rPr>
      </w:pPr>
    </w:p>
    <w:p w:rsidR="008570C2" w:rsidRPr="00D31465" w:rsidRDefault="008570C2" w:rsidP="008570C2">
      <w:pPr>
        <w:spacing w:after="0" w:line="240" w:lineRule="auto"/>
        <w:ind w:right="36"/>
        <w:rPr>
          <w:rFonts w:ascii="Times New Roman" w:eastAsia="Times New Roman" w:hAnsi="Times New Roman" w:cs="Times New Roman"/>
          <w:sz w:val="24"/>
          <w:szCs w:val="24"/>
        </w:rPr>
      </w:pPr>
      <w:r w:rsidRPr="00D31465">
        <w:rPr>
          <w:rFonts w:ascii="Times New Roman" w:eastAsia="Times New Roman" w:hAnsi="Times New Roman" w:cs="Times New Roman"/>
          <w:sz w:val="24"/>
          <w:szCs w:val="24"/>
        </w:rPr>
        <w:t>Music course offerings are sequenced progressively by performance organization and non-performance courses.</w:t>
      </w: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noProof/>
          <w:sz w:val="20"/>
          <w:szCs w:val="20"/>
        </w:rPr>
        <mc:AlternateContent>
          <mc:Choice Requires="wps">
            <w:drawing>
              <wp:anchor distT="0" distB="0" distL="114300" distR="114300" simplePos="0" relativeHeight="251854336" behindDoc="0" locked="0" layoutInCell="1" allowOverlap="1" wp14:anchorId="64443BAB" wp14:editId="28B2062F">
                <wp:simplePos x="0" y="0"/>
                <wp:positionH relativeFrom="column">
                  <wp:posOffset>-131674</wp:posOffset>
                </wp:positionH>
                <wp:positionV relativeFrom="paragraph">
                  <wp:posOffset>97206</wp:posOffset>
                </wp:positionV>
                <wp:extent cx="6210605" cy="2918765"/>
                <wp:effectExtent l="0" t="0" r="19050" b="15240"/>
                <wp:wrapNone/>
                <wp:docPr id="2" name="Rectangle 2"/>
                <wp:cNvGraphicFramePr/>
                <a:graphic xmlns:a="http://schemas.openxmlformats.org/drawingml/2006/main">
                  <a:graphicData uri="http://schemas.microsoft.com/office/word/2010/wordprocessingShape">
                    <wps:wsp>
                      <wps:cNvSpPr/>
                      <wps:spPr>
                        <a:xfrm>
                          <a:off x="0" y="0"/>
                          <a:ext cx="6210605" cy="2918765"/>
                        </a:xfrm>
                        <a:prstGeom prst="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8FF03" id="Rectangle 2" o:spid="_x0000_s1026" style="position:absolute;margin-left:-10.35pt;margin-top:7.65pt;width:489pt;height:229.8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" filled="f" strokecolor="windowText">
                <v:stroke joinstyle="round"/>
              </v:rect>
            </w:pict>
          </mc:Fallback>
        </mc:AlternateContent>
      </w: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b/>
          <w:sz w:val="20"/>
          <w:szCs w:val="20"/>
          <w:u w:val="single"/>
        </w:rPr>
        <w:sectPr w:rsidR="008570C2" w:rsidRPr="008570C2" w:rsidSect="0082220B">
          <w:footerReference w:type="default" r:id="rId29"/>
          <w:pgSz w:w="12240" w:h="15840"/>
          <w:pgMar w:top="432" w:right="1440" w:bottom="432" w:left="1440" w:header="0" w:footer="0" w:gutter="0"/>
          <w:cols w:space="720"/>
          <w:docGrid w:linePitch="360"/>
        </w:sect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r w:rsidRPr="006A42FE">
        <w:rPr>
          <w:rFonts w:ascii="Times New Roman" w:eastAsia="Times New Roman" w:hAnsi="Times New Roman" w:cs="Times New Roman"/>
          <w:b/>
          <w:sz w:val="20"/>
          <w:szCs w:val="20"/>
          <w:u w:val="single"/>
        </w:rPr>
        <w:t>BANDS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Concert Band</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Symphonic Band</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Wind Symphony (DGS)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Wind Ensemble</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Wind Ensemble Honors </w:t>
      </w: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Jazz Lab Band</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Jazz Ensemble</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Jazz Ensemble Honors</w:t>
      </w: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Rock Band </w:t>
      </w:r>
      <w:r w:rsidRPr="006A42FE">
        <w:rPr>
          <w:rFonts w:ascii="Times New Roman" w:eastAsia="Times New Roman" w:hAnsi="Times New Roman" w:cs="Times New Roman"/>
          <w:sz w:val="18"/>
          <w:szCs w:val="20"/>
        </w:rPr>
        <w:t>(Pending Board Approval)</w:t>
      </w: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r w:rsidRPr="006A42FE">
        <w:rPr>
          <w:rFonts w:ascii="Times New Roman" w:eastAsia="Times New Roman" w:hAnsi="Times New Roman" w:cs="Times New Roman"/>
          <w:b/>
          <w:sz w:val="20"/>
          <w:szCs w:val="20"/>
          <w:u w:val="single"/>
        </w:rPr>
        <w:t xml:space="preserve">CHOIRS </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Freshman Boys Choir (DGS)</w:t>
      </w:r>
    </w:p>
    <w:p w:rsidR="00162155"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Freshman Choir (DGN)</w:t>
      </w:r>
    </w:p>
    <w:p w:rsidR="008570C2" w:rsidRPr="006A42FE" w:rsidRDefault="00162155"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Freshman Girls Choir (DGS)</w:t>
      </w:r>
      <w:r w:rsidRPr="006A42FE">
        <w:rPr>
          <w:rFonts w:ascii="Times New Roman" w:eastAsia="Times New Roman" w:hAnsi="Times New Roman" w:cs="Times New Roman"/>
          <w:sz w:val="20"/>
          <w:szCs w:val="20"/>
        </w:rPr>
        <w:br/>
      </w:r>
      <w:r w:rsidR="008570C2" w:rsidRPr="006A42FE">
        <w:rPr>
          <w:rFonts w:ascii="Times New Roman" w:eastAsia="Times New Roman" w:hAnsi="Times New Roman" w:cs="Times New Roman"/>
          <w:sz w:val="20"/>
          <w:szCs w:val="20"/>
        </w:rPr>
        <w:t>Concert Choir</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Treble Choir </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A Cappella Choir</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A Cappella Choir Honors</w:t>
      </w: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r w:rsidRPr="006A42FE">
        <w:rPr>
          <w:rFonts w:ascii="Times New Roman" w:eastAsia="Times New Roman" w:hAnsi="Times New Roman" w:cs="Times New Roman"/>
          <w:b/>
          <w:sz w:val="20"/>
          <w:szCs w:val="20"/>
          <w:u w:val="single"/>
        </w:rPr>
        <w:t>CO-CURRICULAR CHOIRS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Chamber Choir (DGN)</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Chamber Singers (DGS)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Concert Singers (DGN)</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Freshman Ensemble (DGN)</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Freshman Girls Select (DGS)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Overtones (DGS)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Madrigal Singers (DGS)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Treble Ensemble (DGN/DGS)</w:t>
      </w: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r w:rsidRPr="006A42FE">
        <w:rPr>
          <w:rFonts w:ascii="Times New Roman" w:eastAsia="Times New Roman" w:hAnsi="Times New Roman" w:cs="Times New Roman"/>
          <w:b/>
          <w:sz w:val="20"/>
          <w:szCs w:val="20"/>
          <w:u w:val="single"/>
        </w:rPr>
        <w:t>NON-PERFORMANCE</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AP Music Theory</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Digital Music</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Guitar 1</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Guitar 2</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Pop Music Styles</w:t>
      </w: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r w:rsidRPr="006A42FE">
        <w:rPr>
          <w:rFonts w:ascii="Times New Roman" w:eastAsia="Times New Roman" w:hAnsi="Times New Roman" w:cs="Times New Roman"/>
          <w:b/>
          <w:sz w:val="20"/>
          <w:szCs w:val="20"/>
          <w:u w:val="single"/>
        </w:rPr>
        <w:t>ORCHESTRAS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Concert Orchestra </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Symphonic Orchestra</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Symphonic Orchestra Honors</w:t>
      </w: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b/>
          <w:sz w:val="20"/>
          <w:szCs w:val="20"/>
          <w:u w:val="single"/>
        </w:rPr>
      </w:pPr>
      <w:r w:rsidRPr="006A42FE">
        <w:rPr>
          <w:rFonts w:ascii="Times New Roman" w:eastAsia="Times New Roman" w:hAnsi="Times New Roman" w:cs="Times New Roman"/>
          <w:b/>
          <w:sz w:val="20"/>
          <w:szCs w:val="20"/>
          <w:u w:val="single"/>
        </w:rPr>
        <w:t>VOLUNTEER ENSEMBLES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Marching Mustangs (DGS)</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Pep Band</w:t>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Pit Orchestra</w:t>
      </w:r>
    </w:p>
    <w:p w:rsidR="008570C2" w:rsidRPr="006A42FE" w:rsidRDefault="008570C2" w:rsidP="008570C2">
      <w:pPr>
        <w:spacing w:after="0" w:line="240" w:lineRule="auto"/>
        <w:ind w:right="36"/>
        <w:rPr>
          <w:rFonts w:ascii="Times New Roman" w:eastAsia="Times New Roman" w:hAnsi="Times New Roman" w:cs="Times New Roman"/>
          <w:sz w:val="20"/>
          <w:szCs w:val="20"/>
        </w:rPr>
        <w:sectPr w:rsidR="008570C2" w:rsidRPr="006A42FE" w:rsidSect="00D24A14">
          <w:type w:val="continuous"/>
          <w:pgSz w:w="12240" w:h="15840"/>
          <w:pgMar w:top="1440" w:right="1440" w:bottom="1440" w:left="1440" w:header="720" w:footer="720" w:gutter="0"/>
          <w:cols w:num="3" w:space="90"/>
          <w:docGrid w:linePitch="360"/>
        </w:sectPr>
      </w:pP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6A42FE"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sectPr w:rsidR="008570C2" w:rsidRPr="008570C2" w:rsidSect="00D24A14">
          <w:type w:val="continuous"/>
          <w:pgSz w:w="12240" w:h="15840"/>
          <w:pgMar w:top="1440" w:right="1440" w:bottom="1440" w:left="1440" w:header="720" w:footer="720" w:gutter="0"/>
          <w:cols w:num="3" w:space="720"/>
          <w:docGrid w:linePitch="360"/>
        </w:sectPr>
      </w:pPr>
    </w:p>
    <w:p w:rsidR="008570C2" w:rsidRPr="00932FA2" w:rsidRDefault="008570C2" w:rsidP="008570C2">
      <w:pPr>
        <w:spacing w:after="0" w:line="240" w:lineRule="auto"/>
        <w:ind w:right="36"/>
        <w:rPr>
          <w:rFonts w:ascii="Times New Roman" w:eastAsia="Times New Roman" w:hAnsi="Times New Roman" w:cs="Times New Roman"/>
          <w:b/>
          <w:sz w:val="24"/>
          <w:szCs w:val="24"/>
          <w:u w:val="single"/>
        </w:rPr>
      </w:pPr>
    </w:p>
    <w:p w:rsidR="008570C2" w:rsidRPr="006A42FE" w:rsidRDefault="008570C2" w:rsidP="008570C2">
      <w:pPr>
        <w:spacing w:after="0" w:line="240" w:lineRule="auto"/>
        <w:ind w:right="36"/>
        <w:rPr>
          <w:rFonts w:ascii="Times New Roman" w:eastAsia="Times New Roman" w:hAnsi="Times New Roman" w:cs="Times New Roman"/>
          <w:b/>
          <w:sz w:val="24"/>
          <w:szCs w:val="24"/>
          <w:u w:val="single"/>
        </w:rPr>
      </w:pPr>
      <w:r w:rsidRPr="006A42FE">
        <w:rPr>
          <w:rFonts w:ascii="Times New Roman" w:eastAsia="Times New Roman" w:hAnsi="Times New Roman" w:cs="Times New Roman"/>
          <w:b/>
          <w:sz w:val="24"/>
          <w:szCs w:val="24"/>
          <w:u w:val="single"/>
        </w:rPr>
        <w:t>BANDS</w:t>
      </w:r>
      <w:r w:rsidR="006973B1" w:rsidRPr="006A42FE">
        <w:rPr>
          <w:rFonts w:ascii="Times New Roman" w:eastAsia="Times New Roman" w:hAnsi="Times New Roman" w:cs="Times New Roman"/>
          <w:b/>
          <w:sz w:val="24"/>
          <w:szCs w:val="24"/>
          <w:u w:val="single"/>
        </w:rPr>
        <w:t xml:space="preserve"> </w:t>
      </w:r>
      <w:r w:rsidR="006973B1" w:rsidRPr="006A42FE">
        <w:rPr>
          <w:rFonts w:ascii="Times New Roman" w:eastAsia="Times New Roman" w:hAnsi="Times New Roman" w:cs="Times New Roman"/>
          <w:b/>
          <w:sz w:val="24"/>
          <w:szCs w:val="24"/>
          <w:u w:val="single"/>
        </w:rPr>
        <w:fldChar w:fldCharType="begin"/>
      </w:r>
      <w:r w:rsidR="006973B1" w:rsidRPr="006A42FE">
        <w:instrText xml:space="preserve"> XE "</w:instrText>
      </w:r>
      <w:r w:rsidR="006973B1" w:rsidRPr="006A42FE">
        <w:rPr>
          <w:rFonts w:ascii="Times New Roman" w:hAnsi="Times New Roman" w:cs="Times New Roman"/>
          <w:b/>
        </w:rPr>
        <w:instrText>Bands"</w:instrText>
      </w:r>
      <w:r w:rsidR="006973B1" w:rsidRPr="006A42FE">
        <w:instrText xml:space="preserve"> \b \i </w:instrText>
      </w:r>
      <w:r w:rsidR="006973B1" w:rsidRPr="006A42FE">
        <w:rPr>
          <w:rFonts w:ascii="Times New Roman" w:eastAsia="Times New Roman" w:hAnsi="Times New Roman" w:cs="Times New Roman"/>
          <w:b/>
          <w:sz w:val="24"/>
          <w:szCs w:val="24"/>
          <w:u w:val="single"/>
        </w:rPr>
        <w:fldChar w:fldCharType="end"/>
      </w:r>
    </w:p>
    <w:p w:rsidR="008570C2" w:rsidRPr="006A42FE" w:rsidRDefault="008570C2" w:rsidP="008570C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6A42FE" w:rsidRPr="006A42FE" w:rsidTr="00D24A14">
        <w:tc>
          <w:tcPr>
            <w:tcW w:w="7938" w:type="dxa"/>
            <w:hideMark/>
          </w:tcPr>
          <w:p w:rsidR="008570C2" w:rsidRPr="006A42FE" w:rsidRDefault="008570C2" w:rsidP="008570C2">
            <w:pPr>
              <w:spacing w:after="0" w:line="240" w:lineRule="auto"/>
              <w:ind w:right="36"/>
              <w:rPr>
                <w:rFonts w:ascii="Times New Roman" w:eastAsia="Times New Roman" w:hAnsi="Times New Roman" w:cs="Times New Roman"/>
                <w:b/>
                <w:sz w:val="20"/>
                <w:szCs w:val="20"/>
              </w:rPr>
            </w:pPr>
            <w:r w:rsidRPr="006A42FE">
              <w:rPr>
                <w:rFonts w:ascii="Times New Roman" w:eastAsia="Times New Roman" w:hAnsi="Times New Roman" w:cs="Times New Roman"/>
                <w:b/>
                <w:sz w:val="20"/>
                <w:szCs w:val="20"/>
              </w:rPr>
              <w:t xml:space="preserve">CONCERT BAND  </w:t>
            </w:r>
            <w:r w:rsidRPr="006A42FE">
              <w:rPr>
                <w:rFonts w:ascii="Times New Roman" w:eastAsia="Times New Roman" w:hAnsi="Times New Roman" w:cs="Times New Roman"/>
                <w:b/>
                <w:sz w:val="20"/>
                <w:szCs w:val="20"/>
              </w:rPr>
              <w:fldChar w:fldCharType="begin"/>
            </w:r>
            <w:r w:rsidRPr="006A42FE">
              <w:rPr>
                <w:rFonts w:ascii="Calibri" w:eastAsia="Calibri" w:hAnsi="Calibri" w:cs="Times New Roman"/>
              </w:rPr>
              <w:instrText xml:space="preserve"> XE "</w:instrText>
            </w:r>
            <w:r w:rsidRPr="006A42FE">
              <w:rPr>
                <w:rFonts w:ascii="Times New Roman" w:eastAsia="Times New Roman" w:hAnsi="Times New Roman" w:cs="Times New Roman"/>
                <w:b/>
              </w:rPr>
              <w:instrText>Concert Band</w:instrText>
            </w:r>
            <w:r w:rsidRPr="006A42FE">
              <w:rPr>
                <w:rFonts w:ascii="Calibri" w:eastAsia="Calibri" w:hAnsi="Calibri" w:cs="Times New Roman"/>
              </w:rPr>
              <w:instrText xml:space="preserve">" \i </w:instrText>
            </w:r>
            <w:r w:rsidRPr="006A42FE">
              <w:rPr>
                <w:rFonts w:ascii="Times New Roman" w:eastAsia="Times New Roman" w:hAnsi="Times New Roman" w:cs="Times New Roman"/>
                <w:b/>
                <w:sz w:val="20"/>
                <w:szCs w:val="20"/>
              </w:rPr>
              <w:fldChar w:fldCharType="end"/>
            </w:r>
          </w:p>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Eligible Grade Level: 9, 10, 11, 12</w:t>
            </w:r>
          </w:p>
        </w:tc>
        <w:tc>
          <w:tcPr>
            <w:tcW w:w="1890" w:type="dxa"/>
            <w:hideMark/>
          </w:tcPr>
          <w:p w:rsidR="008570C2" w:rsidRPr="006A42FE" w:rsidRDefault="008570C2" w:rsidP="008570C2">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Times New Roman" w:hAnsi="Times New Roman" w:cs="Times New Roman"/>
          <w:color w:val="000000"/>
          <w:sz w:val="20"/>
          <w:szCs w:val="20"/>
        </w:rPr>
      </w:pPr>
      <w:r w:rsidRPr="008570C2">
        <w:rPr>
          <w:rFonts w:ascii="Times New Roman" w:eastAsia="Times New Roman" w:hAnsi="Times New Roman" w:cs="Times New Roman"/>
          <w:color w:val="000000"/>
          <w:sz w:val="20"/>
          <w:szCs w:val="20"/>
        </w:rPr>
        <w:t>Concert Band is a full year course which meets daily for Fine Arts credit.  Students are placed in Concert Band following spring auditions that are held on campus and at various middle/junior high schools.  This course focuses on developing individual performance proficiency and overall musicianship through a comprehensive curriculum.  Literature studied is suited to the ability of the ensemble, and reinforces the theory of music as well as creative thinking.  Private lessons are encouraged.  Students in this course perform 3-5 times each year outside of the school day.  Attendance at all events is expected.</w:t>
      </w:r>
    </w:p>
    <w:p w:rsidR="008570C2" w:rsidRPr="00D37632" w:rsidRDefault="008570C2" w:rsidP="008570C2">
      <w:pPr>
        <w:spacing w:after="0" w:line="240" w:lineRule="auto"/>
        <w:ind w:right="36"/>
        <w:rPr>
          <w:rFonts w:ascii="Times New Roman" w:eastAsia="Times New Roman"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SYMPHONIC BAND</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Symphonic Band</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Times New Roman" w:hAnsi="Times New Roman" w:cs="Times New Roman"/>
          <w:color w:val="000000"/>
          <w:sz w:val="20"/>
          <w:szCs w:val="20"/>
        </w:rPr>
      </w:pPr>
      <w:r w:rsidRPr="008570C2">
        <w:rPr>
          <w:rFonts w:ascii="Times New Roman" w:eastAsia="Times New Roman" w:hAnsi="Times New Roman" w:cs="Times New Roman"/>
          <w:color w:val="000000"/>
          <w:sz w:val="20"/>
          <w:szCs w:val="20"/>
        </w:rPr>
        <w:t>Symphonic Band is a full year course which meets daily for Fine Arts credit.  Students are placed in Symphonic Band following spring auditions that are held on campus and at various middle/junior high schools.  This course focuses on developing individual performance proficiency and overall musicianship through a comprehensive curriculum.  Literature studied is suited to the ability of the ensemble, and reinforces the theory of music as well as creative thinking.  Private lessons are encouraged.  Students in this course perform 3-5 times each year outside of the school day.  Attendance at all events is expected.</w:t>
      </w:r>
    </w:p>
    <w:p w:rsidR="008570C2" w:rsidRPr="00D37632" w:rsidRDefault="008570C2" w:rsidP="008570C2">
      <w:pPr>
        <w:spacing w:after="0" w:line="240" w:lineRule="auto"/>
        <w:ind w:right="36"/>
        <w:jc w:val="both"/>
        <w:rPr>
          <w:rFonts w:ascii="Times New Roman" w:eastAsia="Times New Roman" w:hAnsi="Times New Roman" w:cs="Times New Roman"/>
          <w:color w:val="000000"/>
          <w:sz w:val="16"/>
          <w:szCs w:val="16"/>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WIND SYMPHONY</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Wind Symphony-South Only</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(South Only)</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Times New Roman" w:hAnsi="Times New Roman" w:cs="Times New Roman"/>
          <w:color w:val="000000"/>
          <w:sz w:val="20"/>
          <w:szCs w:val="20"/>
        </w:rPr>
      </w:pPr>
      <w:r w:rsidRPr="008570C2">
        <w:rPr>
          <w:rFonts w:ascii="Times New Roman" w:eastAsia="Times New Roman" w:hAnsi="Times New Roman" w:cs="Times New Roman"/>
          <w:color w:val="000000"/>
          <w:sz w:val="20"/>
          <w:szCs w:val="20"/>
        </w:rPr>
        <w:t>Wind Symphony is a full year course which meets daily for Fine Arts credit.  Students are placed in Wind Symphony following spring auditions that are held on campus and at various middle/junior high schools.  This course focuses on developing individual performance proficiency and overall musicianship through a comprehensive curriculum.  Literature studied is suited to the ability of the ensemble, and reinforces the theory of music as well as creative thinking.  Private lessons are encouraged.  Students in this course perform 3-5 times each year outside of the school day.  Attendance at all events is expected.</w:t>
      </w:r>
    </w:p>
    <w:p w:rsidR="008570C2" w:rsidRPr="00D37632" w:rsidRDefault="008570C2" w:rsidP="008570C2">
      <w:pPr>
        <w:spacing w:after="0" w:line="240" w:lineRule="auto"/>
        <w:ind w:right="36"/>
        <w:rPr>
          <w:rFonts w:ascii="Times New Roman" w:eastAsia="Times New Roman" w:hAnsi="Times New Roman" w:cs="Times New Roman"/>
          <w:color w:val="000000"/>
          <w:sz w:val="16"/>
          <w:szCs w:val="16"/>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WIND ENSEMBLE</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Wind Ensemble</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Times New Roman" w:hAnsi="Times New Roman" w:cs="Times New Roman"/>
          <w:color w:val="000000"/>
          <w:sz w:val="20"/>
          <w:szCs w:val="20"/>
        </w:rPr>
      </w:pPr>
      <w:r w:rsidRPr="008570C2">
        <w:rPr>
          <w:rFonts w:ascii="Times New Roman" w:eastAsia="Times New Roman" w:hAnsi="Times New Roman" w:cs="Times New Roman"/>
          <w:color w:val="000000"/>
          <w:sz w:val="20"/>
          <w:szCs w:val="20"/>
        </w:rPr>
        <w:t>Wind Ensemble is a full year course which meets daily for Fine Arts credit.  Students are placed in Wind Ensemble following spring auditions that are held on campus and at various middle/junior high schools.  This course focuses on developing individual performance proficiency and overall musicianship through a comprehensive curriculum.  Literature studied is suited to the ability of the ensemble, and reinforces the theory of music as well as creative thinking.  Private lessons are encouraged.  Students in this course perform 5-7 times each year outside of the school day.  Attendance at all events is expected.</w:t>
      </w:r>
    </w:p>
    <w:p w:rsidR="008570C2" w:rsidRPr="00D37632" w:rsidRDefault="008570C2" w:rsidP="008570C2">
      <w:pPr>
        <w:spacing w:after="0" w:line="240" w:lineRule="auto"/>
        <w:ind w:right="36"/>
        <w:rPr>
          <w:rFonts w:ascii="Times New Roman" w:eastAsia="Times New Roman" w:hAnsi="Times New Roman" w:cs="Times New Roman"/>
          <w:color w:val="000000"/>
          <w:sz w:val="16"/>
          <w:szCs w:val="16"/>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WIND ENSEMBLE HONORS</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Wind Ensemble Honors</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Eligible Grade Level: 10, 11, 12 </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Grade Weighted</w:t>
            </w:r>
          </w:p>
        </w:tc>
      </w:tr>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COURSE IS REPEATABLE</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p>
        </w:tc>
      </w:tr>
    </w:tbl>
    <w:p w:rsidR="008570C2" w:rsidRPr="008570C2" w:rsidRDefault="008570C2" w:rsidP="008570C2">
      <w:pPr>
        <w:spacing w:after="0" w:line="240" w:lineRule="auto"/>
        <w:jc w:val="both"/>
        <w:rPr>
          <w:rFonts w:ascii="Times New Roman" w:eastAsia="Times New Roman" w:hAnsi="Times New Roman" w:cs="Times New Roman"/>
          <w:color w:val="000000"/>
          <w:sz w:val="20"/>
          <w:szCs w:val="20"/>
        </w:rPr>
      </w:pPr>
      <w:r w:rsidRPr="008570C2">
        <w:rPr>
          <w:rFonts w:ascii="Times New Roman" w:eastAsia="Times New Roman" w:hAnsi="Times New Roman" w:cs="Times New Roman"/>
          <w:color w:val="000000"/>
          <w:sz w:val="20"/>
          <w:szCs w:val="20"/>
        </w:rPr>
        <w:t xml:space="preserve">This course follows the same curriculum as Wind Ensemble with </w:t>
      </w:r>
      <w:r w:rsidRPr="006A42FE">
        <w:rPr>
          <w:rFonts w:ascii="Times New Roman" w:eastAsia="Calibri" w:hAnsi="Times New Roman" w:cs="Times New Roman"/>
          <w:sz w:val="20"/>
          <w:szCs w:val="20"/>
        </w:rPr>
        <w:t>increased challenge</w:t>
      </w:r>
      <w:r w:rsidR="00334C7A" w:rsidRPr="006A42FE">
        <w:rPr>
          <w:rFonts w:ascii="Times New Roman" w:eastAsia="Calibri" w:hAnsi="Times New Roman" w:cs="Times New Roman"/>
          <w:sz w:val="20"/>
          <w:szCs w:val="20"/>
        </w:rPr>
        <w:t xml:space="preserve">, </w:t>
      </w:r>
      <w:r w:rsidRPr="008570C2">
        <w:rPr>
          <w:rFonts w:ascii="Times New Roman" w:eastAsia="Times New Roman" w:hAnsi="Times New Roman" w:cs="Times New Roman"/>
          <w:color w:val="000000"/>
          <w:sz w:val="20"/>
          <w:szCs w:val="20"/>
        </w:rPr>
        <w:t>performance juries, and recital participation.  The course is offered for weighted credit, and students must be pre-approved by the course instructor and Fine Arts Department Chairperson.  See course instructor for pre-approval form.</w:t>
      </w:r>
    </w:p>
    <w:p w:rsidR="008570C2" w:rsidRPr="00D37632" w:rsidRDefault="008570C2" w:rsidP="008570C2">
      <w:pPr>
        <w:spacing w:after="0" w:line="240" w:lineRule="auto"/>
        <w:jc w:val="both"/>
        <w:rPr>
          <w:rFonts w:ascii="Times New Roman" w:eastAsia="Times New Roman" w:hAnsi="Times New Roman" w:cs="Times New Roman"/>
          <w:color w:val="000000"/>
          <w:sz w:val="16"/>
          <w:szCs w:val="16"/>
        </w:rPr>
      </w:pPr>
    </w:p>
    <w:tbl>
      <w:tblPr>
        <w:tblW w:w="9828" w:type="dxa"/>
        <w:tblInd w:w="-90" w:type="dxa"/>
        <w:tblLook w:val="00A0" w:firstRow="1" w:lastRow="0" w:firstColumn="1" w:lastColumn="0" w:noHBand="0" w:noVBand="0"/>
      </w:tblPr>
      <w:tblGrid>
        <w:gridCol w:w="7938"/>
        <w:gridCol w:w="1890"/>
      </w:tblGrid>
      <w:tr w:rsidR="008570C2" w:rsidRPr="008570C2" w:rsidTr="00D24A14">
        <w:trPr>
          <w:trHeight w:val="423"/>
        </w:trPr>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JAZZ LAB BAND</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Jazz Lab Band</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732DD5"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 xml:space="preserve">Jazz Lab Band provides music students with an opportunity to explore all forms of jazz through the study of big band, combo, and modern jazz literature.  While performing jazz music, students will be encouraged to expand their creativity through the process of improvisation.  Students in this course will participate in several jazz festivals and field trips.  Additionally, students in this course perform at numerous school and community events.  Attendance is required at all curricular and co-curricular performances.  All members of this course must be concurrently enrolled in another instrumental ensemble (with the exception of piano and guitar).  Membership in this course is based on audition during the first week of the school year.  Students interested in the course should pre-register, attain audition music in May/June, practice the music during the summer, and sign up for an audition as the school year begins.  This course is offered daily as an </w:t>
      </w:r>
      <w:r w:rsidR="00384787">
        <w:rPr>
          <w:rFonts w:ascii="Times New Roman" w:eastAsia="Calibri" w:hAnsi="Times New Roman" w:cs="Times New Roman"/>
          <w:color w:val="000000"/>
          <w:sz w:val="20"/>
          <w:szCs w:val="20"/>
        </w:rPr>
        <w:t>Early Bird class (7:00 – 7:50 a</w:t>
      </w:r>
      <w:r w:rsidRPr="008570C2">
        <w:rPr>
          <w:rFonts w:ascii="Times New Roman" w:eastAsia="Calibri" w:hAnsi="Times New Roman" w:cs="Times New Roman"/>
          <w:color w:val="000000"/>
          <w:sz w:val="20"/>
          <w:szCs w:val="20"/>
        </w:rPr>
        <w:t>m).  Students must arrange their own transportation</w:t>
      </w:r>
    </w:p>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w:t>
      </w: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JAZZ ENSEMBLE</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Jazz Ensemble</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Jazz Ensemble emphasizes aesthetic education through improvisation and performance of advanced jazz literature; harmonic, rhythmic and structural complexities of jazz, jazz history and solo transcriptions. Students in this course will participate in several jazz festivals and field trips.  Additionally, students in this course perform at numerous school and community events.  Attendance is required at all curricular and co-curricular performances.  All members of this course must be concurrently enrolled in another instrumental ensemble (with the exception of piano and guitar).  Membership in this course is based on audition during the first week of the school year.  Students interested in the course should pre-register, attain audition music in May/June, practice the music during the summer, and sign up for an audition as the school year begins.  This course is offered daily as an Early Bird class (7:00 – 7:50 a.m.).  Students must arrange their own transportation.</w:t>
      </w:r>
    </w:p>
    <w:p w:rsidR="008570C2" w:rsidRPr="00116498" w:rsidRDefault="008570C2" w:rsidP="008570C2">
      <w:pPr>
        <w:spacing w:after="0" w:line="240" w:lineRule="auto"/>
        <w:ind w:right="36"/>
        <w:rPr>
          <w:rFonts w:ascii="Times New Roman" w:eastAsia="Times New Roman"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374787">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JAZZ ENSEMBLE HONORS</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Jazz Ensemble Honors</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374787">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374787">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Credit: 1 unit</w:t>
            </w:r>
          </w:p>
          <w:p w:rsidR="008570C2" w:rsidRPr="008570C2" w:rsidRDefault="008570C2" w:rsidP="00374787">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Grade Weighted</w:t>
            </w:r>
          </w:p>
        </w:tc>
      </w:tr>
      <w:tr w:rsidR="008570C2" w:rsidRPr="008570C2" w:rsidTr="00D24A14">
        <w:tc>
          <w:tcPr>
            <w:tcW w:w="7938" w:type="dxa"/>
            <w:hideMark/>
          </w:tcPr>
          <w:p w:rsidR="008570C2" w:rsidRPr="008570C2" w:rsidRDefault="008570C2" w:rsidP="00374787">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COURSE IS REPEATABLE</w:t>
            </w:r>
          </w:p>
        </w:tc>
        <w:tc>
          <w:tcPr>
            <w:tcW w:w="1890" w:type="dxa"/>
            <w:hideMark/>
          </w:tcPr>
          <w:p w:rsidR="008570C2" w:rsidRPr="008570C2" w:rsidRDefault="008570C2" w:rsidP="00374787">
            <w:pPr>
              <w:spacing w:after="0" w:line="240" w:lineRule="auto"/>
              <w:ind w:right="36"/>
              <w:rPr>
                <w:rFonts w:ascii="Times New Roman" w:eastAsia="Times New Roman" w:hAnsi="Times New Roman" w:cs="Times New Roman"/>
                <w:sz w:val="20"/>
                <w:szCs w:val="20"/>
              </w:rPr>
            </w:pPr>
          </w:p>
        </w:tc>
      </w:tr>
    </w:tbl>
    <w:p w:rsidR="008570C2" w:rsidRDefault="008570C2" w:rsidP="00374787">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 xml:space="preserve">This course follows the same curriculum as Jazz Ensemble with increased </w:t>
      </w:r>
      <w:r w:rsidRPr="006A42FE">
        <w:rPr>
          <w:rFonts w:ascii="Times New Roman" w:eastAsia="Calibri" w:hAnsi="Times New Roman" w:cs="Times New Roman"/>
          <w:sz w:val="20"/>
          <w:szCs w:val="20"/>
        </w:rPr>
        <w:t>challenge</w:t>
      </w:r>
      <w:r w:rsidR="00D37632" w:rsidRPr="006A42FE">
        <w:rPr>
          <w:rFonts w:ascii="Times New Roman" w:eastAsia="Calibri" w:hAnsi="Times New Roman" w:cs="Times New Roman"/>
          <w:sz w:val="20"/>
          <w:szCs w:val="20"/>
        </w:rPr>
        <w:t>,</w:t>
      </w:r>
      <w:r w:rsidRPr="006A42FE">
        <w:rPr>
          <w:rFonts w:ascii="Times New Roman" w:eastAsia="Calibri" w:hAnsi="Times New Roman" w:cs="Times New Roman"/>
          <w:sz w:val="20"/>
          <w:szCs w:val="20"/>
        </w:rPr>
        <w:t xml:space="preserve"> </w:t>
      </w:r>
      <w:r w:rsidRPr="008570C2">
        <w:rPr>
          <w:rFonts w:ascii="Times New Roman" w:eastAsia="Calibri" w:hAnsi="Times New Roman" w:cs="Times New Roman"/>
          <w:color w:val="000000"/>
          <w:sz w:val="20"/>
          <w:szCs w:val="20"/>
        </w:rPr>
        <w:t>performance juries, and recital participation.  The course is offered for weighted credit, and students must be pre-approved by the course instructor and Fine Arts Department Chairperson.  See course instructor for pre-approval form.</w:t>
      </w:r>
    </w:p>
    <w:p w:rsidR="00374787" w:rsidRPr="00116498" w:rsidRDefault="00374787" w:rsidP="00374787">
      <w:pPr>
        <w:spacing w:after="0" w:line="240" w:lineRule="auto"/>
        <w:jc w:val="both"/>
        <w:rPr>
          <w:rFonts w:ascii="Times New Roman" w:eastAsia="Calibri" w:hAnsi="Times New Roman" w:cs="Times New Roman"/>
          <w:color w:val="000000"/>
          <w:sz w:val="12"/>
          <w:szCs w:val="12"/>
        </w:rPr>
      </w:pPr>
    </w:p>
    <w:tbl>
      <w:tblPr>
        <w:tblW w:w="10139" w:type="dxa"/>
        <w:tblInd w:w="-90" w:type="dxa"/>
        <w:tblLook w:val="00A0" w:firstRow="1" w:lastRow="0" w:firstColumn="1" w:lastColumn="0" w:noHBand="0" w:noVBand="0"/>
      </w:tblPr>
      <w:tblGrid>
        <w:gridCol w:w="8191"/>
        <w:gridCol w:w="1948"/>
      </w:tblGrid>
      <w:tr w:rsidR="006A42FE" w:rsidRPr="006A42FE" w:rsidTr="001A0FC2">
        <w:trPr>
          <w:trHeight w:val="446"/>
        </w:trPr>
        <w:tc>
          <w:tcPr>
            <w:tcW w:w="8191" w:type="dxa"/>
            <w:hideMark/>
          </w:tcPr>
          <w:p w:rsidR="00374787" w:rsidRPr="006A42FE" w:rsidRDefault="008570C2" w:rsidP="00374787">
            <w:pPr>
              <w:spacing w:after="0" w:line="240" w:lineRule="auto"/>
              <w:ind w:right="36"/>
              <w:rPr>
                <w:rFonts w:ascii="Times New Roman" w:eastAsia="Times New Roman" w:hAnsi="Times New Roman" w:cs="Times New Roman"/>
                <w:b/>
                <w:sz w:val="20"/>
                <w:szCs w:val="20"/>
              </w:rPr>
            </w:pPr>
            <w:r w:rsidRPr="006A42FE">
              <w:rPr>
                <w:rFonts w:ascii="Times New Roman" w:eastAsia="Times New Roman" w:hAnsi="Times New Roman" w:cs="Times New Roman"/>
                <w:b/>
                <w:sz w:val="20"/>
                <w:szCs w:val="20"/>
              </w:rPr>
              <w:t>ROCK BAND (</w:t>
            </w:r>
            <w:r w:rsidRPr="006A42FE">
              <w:rPr>
                <w:rFonts w:ascii="Times New Roman" w:eastAsia="Times New Roman" w:hAnsi="Times New Roman" w:cs="Times New Roman"/>
                <w:i/>
                <w:sz w:val="20"/>
                <w:szCs w:val="20"/>
              </w:rPr>
              <w:t>Pending Board Approval</w:t>
            </w:r>
            <w:r w:rsidRPr="006A42FE">
              <w:rPr>
                <w:rFonts w:ascii="Times New Roman" w:eastAsia="Times New Roman" w:hAnsi="Times New Roman" w:cs="Times New Roman"/>
                <w:b/>
                <w:sz w:val="20"/>
                <w:szCs w:val="20"/>
              </w:rPr>
              <w:t>)</w:t>
            </w:r>
            <w:r w:rsidR="00C44555" w:rsidRPr="006A42FE">
              <w:rPr>
                <w:rFonts w:ascii="Times New Roman" w:eastAsia="Times New Roman" w:hAnsi="Times New Roman" w:cs="Times New Roman"/>
                <w:b/>
                <w:sz w:val="20"/>
                <w:szCs w:val="20"/>
              </w:rPr>
              <w:fldChar w:fldCharType="begin"/>
            </w:r>
            <w:r w:rsidR="00C44555" w:rsidRPr="006A42FE">
              <w:instrText xml:space="preserve"> XE "</w:instrText>
            </w:r>
            <w:r w:rsidR="00C44555" w:rsidRPr="006A42FE">
              <w:rPr>
                <w:rFonts w:ascii="Times New Roman" w:hAnsi="Times New Roman" w:cs="Times New Roman"/>
                <w:b/>
              </w:rPr>
              <w:instrText>Rock Band</w:instrText>
            </w:r>
            <w:r w:rsidR="00C44555" w:rsidRPr="006A42FE">
              <w:instrText xml:space="preserve">" \b \i </w:instrText>
            </w:r>
            <w:r w:rsidR="00C44555" w:rsidRPr="006A42FE">
              <w:rPr>
                <w:rFonts w:ascii="Times New Roman" w:eastAsia="Times New Roman" w:hAnsi="Times New Roman" w:cs="Times New Roman"/>
                <w:b/>
                <w:sz w:val="20"/>
                <w:szCs w:val="20"/>
              </w:rPr>
              <w:fldChar w:fldCharType="end"/>
            </w:r>
          </w:p>
          <w:p w:rsidR="008570C2" w:rsidRPr="006A42FE" w:rsidRDefault="008570C2" w:rsidP="00374787">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Eligible Grade Level: 9, 10, 11, 12</w:t>
            </w:r>
          </w:p>
        </w:tc>
        <w:tc>
          <w:tcPr>
            <w:tcW w:w="1948" w:type="dxa"/>
            <w:hideMark/>
          </w:tcPr>
          <w:p w:rsidR="008570C2" w:rsidRPr="006A42FE" w:rsidRDefault="008570C2" w:rsidP="00374787">
            <w:pPr>
              <w:spacing w:after="0" w:line="240" w:lineRule="auto"/>
              <w:ind w:right="36"/>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Credit: 1 unit </w:t>
            </w:r>
          </w:p>
        </w:tc>
      </w:tr>
    </w:tbl>
    <w:p w:rsidR="000C3A9E" w:rsidRDefault="00334C7A" w:rsidP="000C3A9E">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6A42FE" w:rsidRDefault="00F5677E" w:rsidP="001A0FC2">
      <w:pPr>
        <w:spacing w:after="0" w:line="240" w:lineRule="auto"/>
        <w:ind w:left="-90" w:right="36"/>
        <w:jc w:val="both"/>
        <w:rPr>
          <w:rFonts w:ascii="Times New Roman" w:eastAsia="Calibri" w:hAnsi="Times New Roman" w:cs="Times New Roman"/>
          <w:sz w:val="20"/>
          <w:szCs w:val="20"/>
        </w:rPr>
      </w:pPr>
      <w:r w:rsidRPr="006A42FE">
        <w:rPr>
          <w:rFonts w:ascii="Times New Roman" w:eastAsia="Calibri" w:hAnsi="Times New Roman" w:cs="Times New Roman"/>
          <w:sz w:val="20"/>
          <w:szCs w:val="20"/>
        </w:rPr>
        <w:t xml:space="preserve">This course focuses on developing individual performance proficiency and overall musicianship through ensemble </w:t>
      </w:r>
      <w:r w:rsidR="00FD5F53">
        <w:rPr>
          <w:rFonts w:ascii="Times New Roman" w:eastAsia="Calibri" w:hAnsi="Times New Roman" w:cs="Times New Roman"/>
          <w:sz w:val="20"/>
          <w:szCs w:val="20"/>
        </w:rPr>
        <w:t xml:space="preserve">   </w:t>
      </w:r>
      <w:r w:rsidR="005940D4">
        <w:rPr>
          <w:rFonts w:ascii="Times New Roman" w:eastAsia="Calibri" w:hAnsi="Times New Roman" w:cs="Times New Roman"/>
          <w:sz w:val="20"/>
          <w:szCs w:val="20"/>
        </w:rPr>
        <w:t xml:space="preserve">    </w:t>
      </w:r>
      <w:r w:rsidRPr="006A42FE">
        <w:rPr>
          <w:rFonts w:ascii="Times New Roman" w:eastAsia="Calibri" w:hAnsi="Times New Roman" w:cs="Times New Roman"/>
          <w:sz w:val="20"/>
          <w:szCs w:val="20"/>
        </w:rPr>
        <w:t>performance of contemporary and commercial styles of music including rock and pop</w:t>
      </w:r>
      <w:r>
        <w:rPr>
          <w:rFonts w:ascii="Times New Roman" w:eastAsia="Calibri" w:hAnsi="Times New Roman" w:cs="Times New Roman"/>
          <w:sz w:val="20"/>
          <w:szCs w:val="20"/>
        </w:rPr>
        <w:t>.</w:t>
      </w:r>
      <w:r w:rsidR="00FD5F53">
        <w:rPr>
          <w:rFonts w:ascii="Times New Roman" w:eastAsia="Calibri" w:hAnsi="Times New Roman" w:cs="Times New Roman"/>
          <w:sz w:val="20"/>
          <w:szCs w:val="20"/>
        </w:rPr>
        <w:t xml:space="preserve"> </w:t>
      </w:r>
      <w:r w:rsidR="008570C2" w:rsidRPr="006A42FE">
        <w:rPr>
          <w:rFonts w:ascii="Times New Roman" w:eastAsia="Calibri" w:hAnsi="Times New Roman" w:cs="Times New Roman"/>
          <w:sz w:val="20"/>
          <w:szCs w:val="20"/>
        </w:rPr>
        <w:t>Rock Band is a full year course that meets daily for Fine Arts credit. Students are placed in Rock Band after successful completion of an entry interview/performance assessment by music faculty. While it is an introductory level course, basic skills must be demonstrated on either a rhythm section instrument (guitar, bass, drums, keyboard) or voice to be enrolled. Literature studied is representative of several time periods of rock/pop music history, is suited to the ability of the ensembles, and reinforces the theory of music as well as creative thinking. Private lessons are encouraged. Students in this course will perform several times a year during the school day for their peers, and depending upon ensemble proficiency and readiness may perform 3-5 times each year outside of the school day. Attendance at all events is expected.</w:t>
      </w:r>
    </w:p>
    <w:p w:rsidR="00374787" w:rsidRPr="00116498" w:rsidRDefault="00374787" w:rsidP="008570C2">
      <w:pPr>
        <w:spacing w:after="0" w:line="240" w:lineRule="auto"/>
        <w:ind w:right="36"/>
        <w:rPr>
          <w:rFonts w:ascii="Times New Roman" w:eastAsia="Times New Roman" w:hAnsi="Times New Roman" w:cs="Times New Roman"/>
          <w:b/>
          <w:sz w:val="12"/>
          <w:szCs w:val="12"/>
          <w:u w:val="single"/>
        </w:rPr>
      </w:pPr>
    </w:p>
    <w:p w:rsidR="008570C2" w:rsidRPr="006F29FD" w:rsidRDefault="008570C2" w:rsidP="008570C2">
      <w:pPr>
        <w:spacing w:after="0" w:line="240" w:lineRule="auto"/>
        <w:ind w:right="36"/>
        <w:rPr>
          <w:rFonts w:ascii="Times New Roman" w:eastAsia="Times New Roman" w:hAnsi="Times New Roman" w:cs="Times New Roman"/>
          <w:sz w:val="20"/>
          <w:szCs w:val="20"/>
        </w:rPr>
      </w:pPr>
      <w:r w:rsidRPr="006F29FD">
        <w:rPr>
          <w:rFonts w:ascii="Times New Roman" w:eastAsia="Times New Roman" w:hAnsi="Times New Roman" w:cs="Times New Roman"/>
          <w:b/>
          <w:sz w:val="20"/>
          <w:szCs w:val="20"/>
        </w:rPr>
        <w:t>CO-</w:t>
      </w:r>
      <w:r w:rsidRPr="006A42FE">
        <w:rPr>
          <w:rFonts w:ascii="Times New Roman" w:eastAsia="Times New Roman" w:hAnsi="Times New Roman" w:cs="Times New Roman"/>
          <w:b/>
          <w:sz w:val="20"/>
          <w:szCs w:val="20"/>
        </w:rPr>
        <w:t>CURRICULAR BAND EN</w:t>
      </w:r>
      <w:r w:rsidRPr="006F29FD">
        <w:rPr>
          <w:rFonts w:ascii="Times New Roman" w:eastAsia="Times New Roman" w:hAnsi="Times New Roman" w:cs="Times New Roman"/>
          <w:b/>
          <w:sz w:val="20"/>
          <w:szCs w:val="20"/>
        </w:rPr>
        <w:t>SEMBLES</w:t>
      </w:r>
      <w:r w:rsidRPr="006F29FD">
        <w:rPr>
          <w:rFonts w:ascii="Times New Roman" w:eastAsia="Times New Roman" w:hAnsi="Times New Roman" w:cs="Times New Roman"/>
          <w:b/>
          <w:sz w:val="20"/>
          <w:szCs w:val="20"/>
        </w:rPr>
        <w:fldChar w:fldCharType="begin"/>
      </w:r>
      <w:r w:rsidRPr="006F29FD">
        <w:rPr>
          <w:rFonts w:ascii="Calibri" w:eastAsia="Calibri" w:hAnsi="Calibri" w:cs="Times New Roman"/>
        </w:rPr>
        <w:instrText xml:space="preserve"> XE "</w:instrText>
      </w:r>
      <w:r w:rsidRPr="006F29FD">
        <w:rPr>
          <w:rFonts w:ascii="Times New Roman" w:eastAsia="Times New Roman" w:hAnsi="Times New Roman" w:cs="Times New Roman"/>
          <w:b/>
        </w:rPr>
        <w:instrText>Co-</w:instrText>
      </w:r>
      <w:r w:rsidR="006F29FD">
        <w:rPr>
          <w:rFonts w:ascii="Times New Roman" w:eastAsia="Times New Roman" w:hAnsi="Times New Roman" w:cs="Times New Roman"/>
          <w:b/>
        </w:rPr>
        <w:instrText>Curricular Band</w:instrText>
      </w:r>
      <w:r w:rsidRPr="006F29FD">
        <w:rPr>
          <w:rFonts w:ascii="Times New Roman" w:eastAsia="Times New Roman" w:hAnsi="Times New Roman" w:cs="Times New Roman"/>
          <w:b/>
        </w:rPr>
        <w:instrText xml:space="preserve"> Ensembles</w:instrText>
      </w:r>
      <w:r w:rsidRPr="006F29FD">
        <w:rPr>
          <w:rFonts w:ascii="Calibri" w:eastAsia="Calibri" w:hAnsi="Calibri" w:cs="Times New Roman"/>
        </w:rPr>
        <w:instrText xml:space="preserve">" \i </w:instrText>
      </w:r>
      <w:r w:rsidRPr="006F29FD">
        <w:rPr>
          <w:rFonts w:ascii="Times New Roman" w:eastAsia="Times New Roman" w:hAnsi="Times New Roman" w:cs="Times New Roman"/>
          <w:b/>
          <w:sz w:val="20"/>
          <w:szCs w:val="20"/>
        </w:rPr>
        <w:fldChar w:fldCharType="end"/>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00374787"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Credit:  None</w:t>
      </w:r>
    </w:p>
    <w:p w:rsidR="00116498" w:rsidRDefault="008570C2" w:rsidP="008570C2">
      <w:pPr>
        <w:spacing w:after="0" w:line="240" w:lineRule="auto"/>
        <w:ind w:right="36"/>
        <w:jc w:val="both"/>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In addition to the large instrumental ensembles, the program in District 99 offers opportunities for students to seek added performance opportunities beyond their curricular coursework.  These opportunities include, but are not limited to: Marching Band, Pep Band, and Pit Orchestra.  These ensembles perform at various school district and community events.  Additional information about these ensembles may be obtained through the Fine Arts Department website or the music faculty.</w:t>
      </w:r>
    </w:p>
    <w:p w:rsidR="008570C2" w:rsidRPr="00116498" w:rsidRDefault="008570C2" w:rsidP="008570C2">
      <w:pPr>
        <w:spacing w:after="0" w:line="240" w:lineRule="auto"/>
        <w:ind w:right="36"/>
        <w:jc w:val="both"/>
        <w:rPr>
          <w:rFonts w:ascii="Times New Roman" w:eastAsia="Times New Roman" w:hAnsi="Times New Roman" w:cs="Times New Roman"/>
          <w:sz w:val="16"/>
          <w:szCs w:val="16"/>
        </w:rPr>
      </w:pPr>
      <w:r w:rsidRPr="00116498">
        <w:rPr>
          <w:rFonts w:ascii="Times New Roman" w:eastAsia="Times New Roman" w:hAnsi="Times New Roman" w:cs="Times New Roman"/>
          <w:sz w:val="16"/>
          <w:szCs w:val="16"/>
        </w:rPr>
        <w:t xml:space="preserve"> </w:t>
      </w:r>
    </w:p>
    <w:p w:rsidR="00116498" w:rsidRPr="00181EBB" w:rsidRDefault="008570C2" w:rsidP="008570C2">
      <w:pPr>
        <w:spacing w:after="0" w:line="240" w:lineRule="auto"/>
        <w:ind w:right="36"/>
        <w:rPr>
          <w:rFonts w:ascii="Times New Roman" w:eastAsia="Times New Roman" w:hAnsi="Times New Roman" w:cs="Times New Roman"/>
          <w:b/>
          <w:sz w:val="24"/>
          <w:szCs w:val="24"/>
          <w:u w:val="single"/>
        </w:rPr>
      </w:pPr>
      <w:r w:rsidRPr="00181EBB">
        <w:rPr>
          <w:rFonts w:ascii="Times New Roman" w:eastAsia="Times New Roman" w:hAnsi="Times New Roman" w:cs="Times New Roman"/>
          <w:b/>
          <w:sz w:val="24"/>
          <w:szCs w:val="24"/>
          <w:u w:val="single"/>
        </w:rPr>
        <w:t>CHOIRS</w:t>
      </w:r>
      <w:r w:rsidR="006973B1" w:rsidRPr="00181EBB">
        <w:rPr>
          <w:rFonts w:ascii="Times New Roman" w:eastAsia="Times New Roman" w:hAnsi="Times New Roman" w:cs="Times New Roman"/>
          <w:b/>
          <w:sz w:val="24"/>
          <w:szCs w:val="24"/>
          <w:u w:val="single"/>
        </w:rPr>
        <w:t xml:space="preserve"> </w:t>
      </w:r>
      <w:r w:rsidR="006973B1" w:rsidRPr="00181EBB">
        <w:rPr>
          <w:rFonts w:ascii="Times New Roman" w:eastAsia="Times New Roman" w:hAnsi="Times New Roman" w:cs="Times New Roman"/>
          <w:b/>
          <w:sz w:val="24"/>
          <w:szCs w:val="24"/>
          <w:u w:val="single"/>
        </w:rPr>
        <w:fldChar w:fldCharType="begin"/>
      </w:r>
      <w:r w:rsidR="006973B1" w:rsidRPr="00181EBB">
        <w:instrText xml:space="preserve"> XE "</w:instrText>
      </w:r>
      <w:r w:rsidR="006973B1" w:rsidRPr="00181EBB">
        <w:rPr>
          <w:rFonts w:ascii="Times New Roman" w:hAnsi="Times New Roman" w:cs="Times New Roman"/>
          <w:b/>
        </w:rPr>
        <w:instrText>Choirs</w:instrText>
      </w:r>
      <w:r w:rsidR="006973B1" w:rsidRPr="00181EBB">
        <w:instrText xml:space="preserve">" \b \i </w:instrText>
      </w:r>
      <w:r w:rsidR="006973B1" w:rsidRPr="00181EBB">
        <w:rPr>
          <w:rFonts w:ascii="Times New Roman" w:eastAsia="Times New Roman" w:hAnsi="Times New Roman" w:cs="Times New Roman"/>
          <w:b/>
          <w:sz w:val="24"/>
          <w:szCs w:val="24"/>
          <w:u w:val="single"/>
        </w:rPr>
        <w:fldChar w:fldCharType="end"/>
      </w: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181EBB" w:rsidP="008570C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FRESH</w:t>
            </w:r>
            <w:r w:rsidR="008570C2" w:rsidRPr="008570C2">
              <w:rPr>
                <w:rFonts w:ascii="Times New Roman" w:eastAsia="Times New Roman" w:hAnsi="Times New Roman" w:cs="Times New Roman"/>
                <w:b/>
                <w:sz w:val="20"/>
                <w:szCs w:val="20"/>
              </w:rPr>
              <w:t>MAN BOYS CHOIR (South only)</w:t>
            </w:r>
            <w:r w:rsidR="008570C2" w:rsidRPr="008570C2">
              <w:rPr>
                <w:rFonts w:ascii="Times New Roman" w:eastAsia="Times New Roman" w:hAnsi="Times New Roman" w:cs="Times New Roman"/>
                <w:b/>
                <w:sz w:val="20"/>
                <w:szCs w:val="20"/>
              </w:rPr>
              <w:fldChar w:fldCharType="begin"/>
            </w:r>
            <w:r w:rsidR="008570C2" w:rsidRPr="008570C2">
              <w:rPr>
                <w:rFonts w:ascii="Calibri" w:eastAsia="Calibri" w:hAnsi="Calibri" w:cs="Times New Roman"/>
              </w:rPr>
              <w:instrText xml:space="preserve"> XE "</w:instrText>
            </w:r>
            <w:r w:rsidR="008570C2" w:rsidRPr="008570C2">
              <w:rPr>
                <w:rFonts w:ascii="Times New Roman" w:eastAsia="Times New Roman" w:hAnsi="Times New Roman" w:cs="Times New Roman"/>
                <w:b/>
              </w:rPr>
              <w:instrText>Freshman Boys Choir-South Only</w:instrText>
            </w:r>
            <w:r w:rsidR="008570C2" w:rsidRPr="008570C2">
              <w:rPr>
                <w:rFonts w:ascii="Calibri" w:eastAsia="Calibri" w:hAnsi="Calibri" w:cs="Times New Roman"/>
              </w:rPr>
              <w:instrText xml:space="preserve">" \i </w:instrText>
            </w:r>
            <w:r w:rsidR="008570C2"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8570C2" w:rsidRDefault="008570C2" w:rsidP="008570C2">
      <w:pPr>
        <w:spacing w:after="0" w:line="240" w:lineRule="auto"/>
        <w:ind w:right="36"/>
        <w:jc w:val="both"/>
        <w:rPr>
          <w:rFonts w:ascii="Times New Roman" w:eastAsia="Calibri" w:hAnsi="Times New Roman" w:cs="Times New Roman"/>
          <w:sz w:val="20"/>
          <w:szCs w:val="20"/>
        </w:rPr>
      </w:pPr>
      <w:r w:rsidRPr="008570C2">
        <w:rPr>
          <w:rFonts w:ascii="Times New Roman" w:eastAsia="Times New Roman" w:hAnsi="Times New Roman" w:cs="Times New Roman"/>
          <w:sz w:val="20"/>
          <w:szCs w:val="20"/>
        </w:rPr>
        <w:t xml:space="preserve">The Freshman Boys Choir is open to all incoming male freshman singers regardless of previous singing experience. </w:t>
      </w:r>
      <w:r w:rsidRPr="008570C2">
        <w:rPr>
          <w:rFonts w:ascii="Times New Roman" w:eastAsia="Calibri" w:hAnsi="Times New Roman" w:cs="Times New Roman"/>
          <w:sz w:val="20"/>
          <w:szCs w:val="20"/>
        </w:rPr>
        <w:t xml:space="preserve">This class will focus on the development of basic singing skills, including tone development, part singing, proper body positioning for singing, breath support and control, the establishment of a healthy choral tone, and music reading.  This group performs at least four times during the school year.  Attendance at all events is expected.  </w:t>
      </w:r>
    </w:p>
    <w:p w:rsidR="008570C2" w:rsidRPr="00116498" w:rsidRDefault="008570C2" w:rsidP="008570C2">
      <w:pPr>
        <w:spacing w:after="0" w:line="240" w:lineRule="auto"/>
        <w:ind w:right="36"/>
        <w:rPr>
          <w:rFonts w:ascii="Times New Roman" w:eastAsia="Times New Roman"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FRESHMAN GIRLS CHOIR</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Freshman Girls Choir-South Only</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(South</w:t>
            </w:r>
            <w:r w:rsidR="00B738CB">
              <w:rPr>
                <w:rFonts w:ascii="Times New Roman" w:eastAsia="Times New Roman" w:hAnsi="Times New Roman" w:cs="Times New Roman"/>
                <w:b/>
                <w:sz w:val="20"/>
                <w:szCs w:val="20"/>
              </w:rPr>
              <w:t xml:space="preserve"> only</w:t>
            </w:r>
            <w:r w:rsidRPr="008570C2">
              <w:rPr>
                <w:rFonts w:ascii="Times New Roman" w:eastAsia="Times New Roman" w:hAnsi="Times New Roman" w:cs="Times New Roman"/>
                <w:b/>
                <w:sz w:val="20"/>
                <w:szCs w:val="20"/>
              </w:rPr>
              <w:t>)</w:t>
            </w:r>
          </w:p>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FRESHMAN CHOIR (North</w:t>
            </w:r>
            <w:r w:rsidR="00B738CB">
              <w:rPr>
                <w:rFonts w:ascii="Times New Roman" w:eastAsia="Times New Roman" w:hAnsi="Times New Roman" w:cs="Times New Roman"/>
                <w:b/>
                <w:sz w:val="20"/>
                <w:szCs w:val="20"/>
              </w:rPr>
              <w:t xml:space="preserve"> only</w:t>
            </w:r>
            <w:r w:rsidRPr="008570C2">
              <w:rPr>
                <w:rFonts w:ascii="Times New Roman" w:eastAsia="Times New Roman" w:hAnsi="Times New Roman" w:cs="Times New Roman"/>
                <w:b/>
                <w:sz w:val="20"/>
                <w:szCs w:val="20"/>
              </w:rPr>
              <w:t>)</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Calibri" w:hAnsi="Times New Roman" w:cs="Times New Roman"/>
                <w:b/>
              </w:rPr>
              <w:instrText>Freshman Choir-North Only</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The Freshman Choir is open to all incoming freshman singers regardless of previous singing experience.  This class will focus on the development of basic singing skills, including tone development, part singing, proper body positioning for singing, breath support and control, the establishment of a healthy choral tone, and music reading.  This group performs at least four times during the school year.  Attendance at all events is expected.</w:t>
      </w:r>
    </w:p>
    <w:p w:rsidR="00116498" w:rsidRPr="00116498" w:rsidRDefault="00116498" w:rsidP="008570C2">
      <w:pPr>
        <w:spacing w:after="0" w:line="240" w:lineRule="auto"/>
        <w:jc w:val="both"/>
        <w:rPr>
          <w:rFonts w:ascii="Times New Roman" w:eastAsia="Calibri" w:hAnsi="Times New Roman" w:cs="Times New Roman"/>
          <w:color w:val="000000"/>
          <w:sz w:val="12"/>
          <w:szCs w:val="12"/>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CONCERT CHOIR</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Concert Choir</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(males,)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Calibri" w:hAnsi="Times New Roman" w:cs="Times New Roman"/>
          <w:color w:val="000000"/>
          <w:sz w:val="20"/>
          <w:szCs w:val="20"/>
        </w:rPr>
      </w:pPr>
      <w:r w:rsidRPr="008570C2">
        <w:rPr>
          <w:rFonts w:ascii="Times New Roman" w:eastAsia="Times New Roman" w:hAnsi="Times New Roman" w:cs="Times New Roman"/>
          <w:color w:val="000000"/>
          <w:sz w:val="20"/>
          <w:szCs w:val="20"/>
        </w:rPr>
        <w:t xml:space="preserve">Placement in Concert Choir is predicated on an audition with the choral faculty.  Instructional emphasis is placed on healthy vocal production, sight reading, tonal memory, singing alone and with others, and balance and blend within a choral ensemble.  Concert Choir performs the finest choral literature selected from a wide variety of musical styles and historical periods.  Members of this ensemble must attend four major choral events each year, in addition to select festivals and community performances outside of the school day.  </w:t>
      </w:r>
      <w:r w:rsidRPr="008570C2">
        <w:rPr>
          <w:rFonts w:ascii="Times New Roman" w:eastAsia="Calibri" w:hAnsi="Times New Roman" w:cs="Times New Roman"/>
          <w:color w:val="000000"/>
          <w:sz w:val="20"/>
          <w:szCs w:val="20"/>
        </w:rPr>
        <w:t xml:space="preserve">Attendance at all events is expected. </w:t>
      </w:r>
    </w:p>
    <w:p w:rsidR="008570C2" w:rsidRPr="00116498" w:rsidRDefault="008570C2" w:rsidP="008570C2">
      <w:pPr>
        <w:spacing w:after="0" w:line="240" w:lineRule="auto"/>
        <w:ind w:right="36"/>
        <w:jc w:val="both"/>
        <w:rPr>
          <w:rFonts w:ascii="Times New Roman" w:eastAsia="Calibri" w:hAnsi="Times New Roman" w:cs="Times New Roman"/>
          <w:color w:val="000000"/>
          <w:sz w:val="12"/>
          <w:szCs w:val="12"/>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TREBLE CHOIR</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Treble Choir</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Calibri" w:hAnsi="Times New Roman" w:cs="Times New Roman"/>
          <w:color w:val="000000"/>
          <w:sz w:val="20"/>
          <w:szCs w:val="20"/>
        </w:rPr>
      </w:pPr>
      <w:r w:rsidRPr="008570C2">
        <w:rPr>
          <w:rFonts w:ascii="Times New Roman" w:eastAsia="Times New Roman" w:hAnsi="Times New Roman" w:cs="Times New Roman"/>
          <w:color w:val="000000"/>
          <w:sz w:val="20"/>
          <w:szCs w:val="20"/>
        </w:rPr>
        <w:t xml:space="preserve">Placement in Treble Choir is predicated on an audition with the choral faculty.  Instructional emphasis is placed on healthy vocal production, sight reading, tonal memory, singing alone and with others, and balance and blend within a choral ensemble.  Treble Choir performs the finest choral literature selected from a wide variety of musical styles and historical periods.  Members of this ensemble must attend four major choral events each year, in addition to select festivals and community performances outside of the school day.  </w:t>
      </w:r>
      <w:r w:rsidRPr="008570C2">
        <w:rPr>
          <w:rFonts w:ascii="Times New Roman" w:eastAsia="Calibri" w:hAnsi="Times New Roman" w:cs="Times New Roman"/>
          <w:color w:val="000000"/>
          <w:sz w:val="20"/>
          <w:szCs w:val="20"/>
        </w:rPr>
        <w:t>Attendance at all events is expected.</w:t>
      </w:r>
    </w:p>
    <w:p w:rsidR="008570C2" w:rsidRPr="00116498" w:rsidRDefault="008570C2" w:rsidP="008570C2">
      <w:pPr>
        <w:spacing w:after="0" w:line="240" w:lineRule="auto"/>
        <w:ind w:right="36"/>
        <w:jc w:val="both"/>
        <w:rPr>
          <w:rFonts w:ascii="Times New Roman" w:eastAsia="Calibri" w:hAnsi="Times New Roman" w:cs="Times New Roman"/>
          <w:color w:val="000000"/>
          <w:sz w:val="20"/>
          <w:szCs w:val="20"/>
        </w:rPr>
      </w:pPr>
    </w:p>
    <w:tbl>
      <w:tblPr>
        <w:tblW w:w="0" w:type="auto"/>
        <w:tblInd w:w="-90" w:type="dxa"/>
        <w:tblLook w:val="00A0" w:firstRow="1" w:lastRow="0" w:firstColumn="1" w:lastColumn="0" w:noHBand="0" w:noVBand="0"/>
      </w:tblPr>
      <w:tblGrid>
        <w:gridCol w:w="7749"/>
        <w:gridCol w:w="1701"/>
      </w:tblGrid>
      <w:tr w:rsidR="008570C2" w:rsidRPr="008570C2" w:rsidTr="00D24A14">
        <w:tc>
          <w:tcPr>
            <w:tcW w:w="7749"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A CAPPELLA CHOIR</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A Cappella Choir</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11, 12</w:t>
            </w:r>
          </w:p>
        </w:tc>
        <w:tc>
          <w:tcPr>
            <w:tcW w:w="1701"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6A42FE" w:rsidRDefault="00334C7A" w:rsidP="008570C2">
      <w:pPr>
        <w:spacing w:after="0" w:line="240" w:lineRule="auto"/>
        <w:ind w:left="-90" w:right="36"/>
        <w:jc w:val="both"/>
        <w:rPr>
          <w:rFonts w:ascii="Times New Roman" w:eastAsia="Times New Roman" w:hAnsi="Times New Roman" w:cs="Times New Roman"/>
          <w:sz w:val="20"/>
          <w:szCs w:val="20"/>
        </w:rPr>
      </w:pPr>
      <w:r w:rsidRPr="006A42FE">
        <w:rPr>
          <w:rFonts w:ascii="Times New Roman" w:eastAsia="Times New Roman" w:hAnsi="Times New Roman" w:cs="Times New Roman"/>
          <w:sz w:val="20"/>
          <w:szCs w:val="20"/>
        </w:rPr>
        <w:t xml:space="preserve">  </w:t>
      </w:r>
      <w:r w:rsidR="008570C2" w:rsidRPr="006A42FE">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ind w:right="36"/>
        <w:jc w:val="both"/>
        <w:rPr>
          <w:rFonts w:ascii="Times New Roman" w:eastAsia="Calibri" w:hAnsi="Times New Roman" w:cs="Times New Roman"/>
          <w:b/>
          <w:i/>
          <w:sz w:val="20"/>
          <w:szCs w:val="20"/>
        </w:rPr>
      </w:pPr>
      <w:r w:rsidRPr="008570C2">
        <w:rPr>
          <w:rFonts w:ascii="Times New Roman" w:eastAsia="Times New Roman" w:hAnsi="Times New Roman" w:cs="Times New Roman"/>
          <w:color w:val="000000"/>
          <w:sz w:val="20"/>
          <w:szCs w:val="20"/>
        </w:rPr>
        <w:t xml:space="preserve">Open to junior and senior boys and girls, the A Cappella Choir is the most advanced choral ensemble.  Placement in this ensemble is predicated on an audition with the choral faculty.  Instructional emphasis is placed on vocal production, sight reading, tonal memory, singing alone and with others, and balance and blend within a choral ensemble.  A Cappella Choir performs the finest choral literature selected from a wide variety of musical styles and historical periods.  Members of this ensemble participate in 3-4 concerts each year, in addition to select festivals and community performances outside of the school day. </w:t>
      </w:r>
      <w:r w:rsidRPr="008570C2">
        <w:rPr>
          <w:rFonts w:ascii="Times New Roman" w:eastAsia="Calibri" w:hAnsi="Times New Roman" w:cs="Times New Roman"/>
          <w:color w:val="000000"/>
          <w:sz w:val="20"/>
          <w:szCs w:val="20"/>
        </w:rPr>
        <w:t xml:space="preserve">Attendance at all events is expected.  </w:t>
      </w:r>
      <w:r w:rsidRPr="008570C2">
        <w:rPr>
          <w:rFonts w:ascii="Times New Roman" w:eastAsia="Calibri" w:hAnsi="Times New Roman" w:cs="Times New Roman"/>
          <w:b/>
          <w:i/>
          <w:sz w:val="20"/>
          <w:szCs w:val="20"/>
        </w:rPr>
        <w:t xml:space="preserve">At South only, </w:t>
      </w:r>
      <w:r w:rsidRPr="008570C2">
        <w:rPr>
          <w:rFonts w:ascii="Times New Roman" w:eastAsia="Times New Roman" w:hAnsi="Times New Roman" w:cs="Times New Roman"/>
          <w:b/>
          <w:i/>
          <w:sz w:val="20"/>
          <w:szCs w:val="20"/>
        </w:rPr>
        <w:t xml:space="preserve">A Cappella Choir also produces a Broadway musical annually from January to April as a class project.  </w:t>
      </w:r>
    </w:p>
    <w:p w:rsidR="008570C2" w:rsidRPr="00116498" w:rsidRDefault="008570C2" w:rsidP="008570C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A CAPPELLA CHOIR HONORS</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A Cappella Choir Honors</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Grade Weighted</w:t>
            </w:r>
          </w:p>
        </w:tc>
      </w:tr>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Prerequisites: Placement in A Cappella Choir by audition, and permission of instructor.</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p>
        </w:tc>
      </w:tr>
      <w:tr w:rsidR="008570C2" w:rsidRPr="008570C2" w:rsidTr="00D24A14">
        <w:tc>
          <w:tcPr>
            <w:tcW w:w="7938" w:type="dxa"/>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COURSE IS REPEATABLE </w:t>
            </w:r>
          </w:p>
        </w:tc>
        <w:tc>
          <w:tcPr>
            <w:tcW w:w="1890" w:type="dxa"/>
          </w:tcPr>
          <w:p w:rsidR="008570C2" w:rsidRPr="008570C2" w:rsidRDefault="008570C2" w:rsidP="008570C2">
            <w:pPr>
              <w:spacing w:after="0" w:line="240" w:lineRule="auto"/>
              <w:ind w:right="36"/>
              <w:rPr>
                <w:rFonts w:ascii="Times New Roman" w:eastAsia="Times New Roman" w:hAnsi="Times New Roman" w:cs="Times New Roman"/>
                <w:sz w:val="20"/>
                <w:szCs w:val="20"/>
              </w:rPr>
            </w:pPr>
          </w:p>
        </w:tc>
      </w:tr>
    </w:tbl>
    <w:p w:rsidR="008570C2" w:rsidRPr="008570C2" w:rsidRDefault="008570C2" w:rsidP="008570C2">
      <w:pPr>
        <w:spacing w:after="0" w:line="240" w:lineRule="auto"/>
        <w:jc w:val="both"/>
        <w:rPr>
          <w:rFonts w:ascii="Times New Roman" w:eastAsia="Times New Roman" w:hAnsi="Times New Roman" w:cs="Times New Roman"/>
          <w:color w:val="000000"/>
          <w:sz w:val="20"/>
          <w:szCs w:val="20"/>
        </w:rPr>
      </w:pPr>
      <w:r w:rsidRPr="008570C2">
        <w:rPr>
          <w:rFonts w:ascii="Times New Roman" w:eastAsia="Times New Roman" w:hAnsi="Times New Roman" w:cs="Times New Roman"/>
          <w:color w:val="000000"/>
          <w:sz w:val="20"/>
          <w:szCs w:val="20"/>
        </w:rPr>
        <w:t xml:space="preserve">This course follows the same curriculum as A Cappella Choir with </w:t>
      </w:r>
      <w:r w:rsidRPr="006A42FE">
        <w:rPr>
          <w:rFonts w:ascii="Times New Roman" w:eastAsia="Calibri" w:hAnsi="Times New Roman" w:cs="Times New Roman"/>
          <w:sz w:val="20"/>
          <w:szCs w:val="20"/>
        </w:rPr>
        <w:t>increased challenge</w:t>
      </w:r>
      <w:r w:rsidR="00334C7A" w:rsidRPr="006A42FE">
        <w:rPr>
          <w:rFonts w:ascii="Times New Roman" w:eastAsia="Calibri" w:hAnsi="Times New Roman" w:cs="Times New Roman"/>
          <w:sz w:val="20"/>
          <w:szCs w:val="20"/>
        </w:rPr>
        <w:t>,</w:t>
      </w:r>
      <w:r w:rsidRPr="008570C2">
        <w:rPr>
          <w:rFonts w:ascii="Times New Roman" w:eastAsia="Calibri" w:hAnsi="Times New Roman" w:cs="Times New Roman"/>
          <w:color w:val="000000"/>
          <w:sz w:val="20"/>
          <w:szCs w:val="20"/>
        </w:rPr>
        <w:t xml:space="preserve"> </w:t>
      </w:r>
      <w:r w:rsidRPr="008570C2">
        <w:rPr>
          <w:rFonts w:ascii="Times New Roman" w:eastAsia="Times New Roman" w:hAnsi="Times New Roman" w:cs="Times New Roman"/>
          <w:color w:val="000000"/>
          <w:sz w:val="20"/>
          <w:szCs w:val="20"/>
        </w:rPr>
        <w:t>performance juries, and recital participation.  The course is offered for weighted credit, and students must be pre-approved by the course instructor and Fine Arts Department Chairperson.  See course instructor for pre-approval form.</w:t>
      </w:r>
    </w:p>
    <w:p w:rsidR="008570C2" w:rsidRPr="00116498" w:rsidRDefault="008570C2" w:rsidP="008570C2">
      <w:pPr>
        <w:spacing w:after="0" w:line="240" w:lineRule="auto"/>
        <w:ind w:right="36"/>
        <w:rPr>
          <w:rFonts w:ascii="Times New Roman" w:eastAsia="Times New Roman" w:hAnsi="Times New Roman" w:cs="Times New Roman"/>
          <w:sz w:val="20"/>
          <w:szCs w:val="20"/>
        </w:rPr>
      </w:pPr>
    </w:p>
    <w:p w:rsidR="008570C2" w:rsidRPr="006F29FD" w:rsidRDefault="008570C2" w:rsidP="008570C2">
      <w:pPr>
        <w:spacing w:after="0" w:line="240" w:lineRule="auto"/>
        <w:ind w:right="36"/>
        <w:rPr>
          <w:rFonts w:ascii="Times New Roman" w:eastAsia="Times New Roman" w:hAnsi="Times New Roman" w:cs="Times New Roman"/>
          <w:sz w:val="20"/>
          <w:szCs w:val="20"/>
        </w:rPr>
      </w:pPr>
      <w:r w:rsidRPr="006F29FD">
        <w:rPr>
          <w:rFonts w:ascii="Times New Roman" w:eastAsia="Times New Roman" w:hAnsi="Times New Roman" w:cs="Times New Roman"/>
          <w:b/>
          <w:sz w:val="20"/>
          <w:szCs w:val="20"/>
        </w:rPr>
        <w:t>CO-CURRICULAR (SELECT) CHORAL ENSEMBLES</w:t>
      </w:r>
      <w:r w:rsidRPr="006F29FD">
        <w:rPr>
          <w:rFonts w:ascii="Times New Roman" w:eastAsia="Times New Roman" w:hAnsi="Times New Roman" w:cs="Times New Roman"/>
          <w:b/>
          <w:sz w:val="20"/>
          <w:szCs w:val="20"/>
        </w:rPr>
        <w:fldChar w:fldCharType="begin"/>
      </w:r>
      <w:r w:rsidRPr="006F29FD">
        <w:rPr>
          <w:rFonts w:ascii="Calibri" w:eastAsia="Calibri" w:hAnsi="Calibri" w:cs="Times New Roman"/>
        </w:rPr>
        <w:instrText xml:space="preserve"> XE "</w:instrText>
      </w:r>
      <w:r w:rsidRPr="006F29FD">
        <w:rPr>
          <w:rFonts w:ascii="Times New Roman" w:eastAsia="Times New Roman" w:hAnsi="Times New Roman" w:cs="Times New Roman"/>
          <w:b/>
        </w:rPr>
        <w:instrText>Co-Curricular (Select) Choral Ensembles</w:instrText>
      </w:r>
      <w:r w:rsidRPr="006F29FD">
        <w:rPr>
          <w:rFonts w:ascii="Calibri" w:eastAsia="Calibri" w:hAnsi="Calibri" w:cs="Times New Roman"/>
        </w:rPr>
        <w:instrText xml:space="preserve">" \i </w:instrText>
      </w:r>
      <w:r w:rsidRPr="006F29FD">
        <w:rPr>
          <w:rFonts w:ascii="Times New Roman" w:eastAsia="Times New Roman" w:hAnsi="Times New Roman" w:cs="Times New Roman"/>
          <w:b/>
          <w:sz w:val="20"/>
          <w:szCs w:val="20"/>
        </w:rPr>
        <w:fldChar w:fldCharType="end"/>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r>
      <w:r w:rsidRPr="006F29FD">
        <w:rPr>
          <w:rFonts w:ascii="Times New Roman" w:eastAsia="Times New Roman" w:hAnsi="Times New Roman" w:cs="Times New Roman"/>
          <w:sz w:val="20"/>
          <w:szCs w:val="20"/>
        </w:rPr>
        <w:tab/>
        <w:t>Credit:  None</w:t>
      </w:r>
    </w:p>
    <w:p w:rsidR="008570C2" w:rsidRPr="008570C2" w:rsidRDefault="008570C2" w:rsidP="008570C2">
      <w:pPr>
        <w:spacing w:after="0" w:line="240" w:lineRule="auto"/>
        <w:ind w:right="36"/>
        <w:jc w:val="both"/>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In addition to the large choral ensembles, the choral program offers several select ensembles for students who seek added performance opportunities beyond their curricular choral coursework.  These groups are smaller than the large ensembles (10-30 members) and sing music that is tailored to these smaller groups.  Enrollment is determined by audition.  In addition to performing on the various choral concerts, ensembles are invited to sing at school, district, and community activities.  Additional information about these ensembles may be obtained through the Fine Arts Department website or the music faculty. </w:t>
      </w:r>
    </w:p>
    <w:p w:rsidR="008570C2" w:rsidRPr="008570C2" w:rsidRDefault="008570C2" w:rsidP="008570C2">
      <w:pPr>
        <w:spacing w:after="0" w:line="240" w:lineRule="auto"/>
        <w:ind w:right="36"/>
        <w:jc w:val="both"/>
        <w:rPr>
          <w:rFonts w:ascii="Times New Roman" w:eastAsia="Times New Roman" w:hAnsi="Times New Roman" w:cs="Times New Roman"/>
          <w:sz w:val="12"/>
          <w:szCs w:val="12"/>
        </w:rPr>
      </w:pPr>
    </w:p>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b/>
          <w:color w:val="000000"/>
          <w:sz w:val="20"/>
          <w:szCs w:val="20"/>
        </w:rPr>
        <w:t>Note:</w:t>
      </w:r>
      <w:r w:rsidRPr="008570C2">
        <w:rPr>
          <w:rFonts w:ascii="Times New Roman" w:eastAsia="Calibri" w:hAnsi="Times New Roman" w:cs="Times New Roman"/>
          <w:color w:val="000000"/>
          <w:sz w:val="20"/>
          <w:szCs w:val="20"/>
        </w:rPr>
        <w:t xml:space="preserve">  Students who wish to audition for any co-curricular select ensemble must initially enroll in the appropriate resource period in order to avoid difficult schedule changes later.  After auditions have been completed, students not selected for ensemble participation will be reassigned to a regular lunch/resource.</w:t>
      </w:r>
    </w:p>
    <w:p w:rsidR="008570C2" w:rsidRPr="00116498" w:rsidRDefault="008570C2" w:rsidP="008570C2">
      <w:pPr>
        <w:spacing w:after="0" w:line="240" w:lineRule="auto"/>
        <w:rPr>
          <w:rFonts w:ascii="Times New Roman" w:eastAsia="Calibri" w:hAnsi="Times New Roman" w:cs="Times New Roman"/>
          <w:color w:val="000000"/>
          <w:sz w:val="24"/>
          <w:szCs w:val="24"/>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b/>
          <w:sz w:val="24"/>
          <w:szCs w:val="24"/>
          <w:u w:val="single"/>
        </w:rPr>
        <w:t>NON-PERFORMANCE</w:t>
      </w:r>
      <w:r w:rsidRPr="008570C2">
        <w:rPr>
          <w:rFonts w:ascii="Times New Roman" w:eastAsia="Times New Roman" w:hAnsi="Times New Roman" w:cs="Times New Roman"/>
          <w:sz w:val="20"/>
          <w:szCs w:val="20"/>
        </w:rPr>
        <w:fldChar w:fldCharType="begin"/>
      </w:r>
      <w:r w:rsidRPr="008570C2">
        <w:rPr>
          <w:rFonts w:ascii="Times New Roman" w:eastAsia="Times New Roman" w:hAnsi="Times New Roman" w:cs="Times New Roman"/>
          <w:sz w:val="20"/>
          <w:szCs w:val="20"/>
        </w:rPr>
        <w:instrText xml:space="preserve"> XE "</w:instrText>
      </w:r>
      <w:r w:rsidRPr="008570C2">
        <w:rPr>
          <w:rFonts w:ascii="Times New Roman" w:eastAsia="Times New Roman" w:hAnsi="Times New Roman" w:cs="Times New Roman"/>
          <w:b/>
          <w:sz w:val="24"/>
          <w:szCs w:val="24"/>
        </w:rPr>
        <w:instrText>Music - Non</w:instrText>
      </w:r>
      <w:r w:rsidRPr="008570C2">
        <w:rPr>
          <w:rFonts w:ascii="Times New Roman" w:eastAsia="Times New Roman" w:hAnsi="Times New Roman" w:cs="Times New Roman"/>
          <w:b/>
        </w:rPr>
        <w:instrText>-Performance</w:instrText>
      </w:r>
      <w:r w:rsidRPr="008570C2">
        <w:rPr>
          <w:rFonts w:ascii="Times New Roman" w:eastAsia="Times New Roman" w:hAnsi="Times New Roman" w:cs="Times New Roman"/>
          <w:sz w:val="20"/>
          <w:szCs w:val="20"/>
        </w:rPr>
        <w:instrText xml:space="preserve">" \i </w:instrText>
      </w:r>
      <w:r w:rsidRPr="008570C2">
        <w:rPr>
          <w:rFonts w:ascii="Times New Roman" w:eastAsia="Times New Roman" w:hAnsi="Times New Roman" w:cs="Times New Roman"/>
          <w:sz w:val="20"/>
          <w:szCs w:val="20"/>
        </w:rPr>
        <w:fldChar w:fldCharType="end"/>
      </w:r>
    </w:p>
    <w:p w:rsidR="008570C2" w:rsidRPr="00116498" w:rsidRDefault="008570C2" w:rsidP="008570C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2B3351" w:rsidP="008570C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AP MUSIC THEORY</w:t>
            </w:r>
            <w:r w:rsidR="008570C2" w:rsidRPr="008570C2">
              <w:rPr>
                <w:rFonts w:ascii="Times New Roman" w:eastAsia="Times New Roman" w:hAnsi="Times New Roman" w:cs="Times New Roman"/>
                <w:b/>
                <w:sz w:val="20"/>
                <w:szCs w:val="20"/>
              </w:rPr>
              <w:fldChar w:fldCharType="begin"/>
            </w:r>
            <w:r w:rsidR="008570C2" w:rsidRPr="008570C2">
              <w:rPr>
                <w:rFonts w:ascii="Calibri" w:eastAsia="Calibri" w:hAnsi="Calibri" w:cs="Times New Roman"/>
              </w:rPr>
              <w:instrText xml:space="preserve"> XE "</w:instrText>
            </w:r>
            <w:r w:rsidR="008570C2" w:rsidRPr="008570C2">
              <w:rPr>
                <w:rFonts w:ascii="Times New Roman" w:eastAsia="Times New Roman" w:hAnsi="Times New Roman" w:cs="Times New Roman"/>
                <w:b/>
              </w:rPr>
              <w:instrText>AP Music Theory</w:instrText>
            </w:r>
            <w:r w:rsidR="008570C2" w:rsidRPr="008570C2">
              <w:rPr>
                <w:rFonts w:ascii="Calibri" w:eastAsia="Calibri" w:hAnsi="Calibri" w:cs="Times New Roman"/>
              </w:rPr>
              <w:instrText xml:space="preserve">" \i </w:instrText>
            </w:r>
            <w:r w:rsidR="008570C2"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Eligible Grade Level: 10, 11, 12 </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This course is offered for students who have a serious interest in music and want to improve their comprehension of the musical language.  Course objectives include a review of the basic elements of music, notation, harmony, and analytical techniques with special emphasis on ear training and sight-reading.  Individualized projects focus on historical background, composition, and arranging.  The first semester of this course may be taken for 1/2 unit of credit.  This class is offered as an Early Bird class (7:00 - 7:50 a.m.).  Students must arrange their own transportation.</w:t>
      </w:r>
    </w:p>
    <w:p w:rsidR="008570C2" w:rsidRPr="00116498" w:rsidRDefault="008570C2" w:rsidP="008570C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DIGITAL MUSIC</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Digital Music</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Eligible Grade Level: 9, 10, 11, 12 </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1/2 unit </w:t>
            </w:r>
          </w:p>
        </w:tc>
      </w:tr>
    </w:tbl>
    <w:p w:rsid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This course is designed to give students of varied musical backgrounds an opportunity to study creative music composition in a high-tech arena.  Students will learn how to arrange, compose, and perform music using digitally controlled synthesizers and computers.  This one-semester course will combine a study of various contemporary and historical musical styles with hands-on computer sequencing and digital audio editing techniques.  The classroom setting will allow students to work both individually and in collaborative teams. Students will also study a variety of compositional techniques including music from several different cultures.  As a result, several original compositions will be created that can be saved as digital audio files.  This course is designed to accommodate students of all music ability levels.</w:t>
      </w:r>
    </w:p>
    <w:p w:rsidR="00116498" w:rsidRPr="008570C2" w:rsidRDefault="00116498" w:rsidP="008570C2">
      <w:pPr>
        <w:spacing w:after="0" w:line="240" w:lineRule="auto"/>
        <w:jc w:val="both"/>
        <w:rPr>
          <w:rFonts w:ascii="Times New Roman" w:eastAsia="Calibri" w:hAnsi="Times New Roman" w:cs="Times New Roman"/>
          <w:color w:val="000000"/>
          <w:sz w:val="20"/>
          <w:szCs w:val="20"/>
        </w:rPr>
      </w:pPr>
    </w:p>
    <w:p w:rsidR="008570C2" w:rsidRPr="00374787" w:rsidRDefault="008570C2" w:rsidP="008570C2">
      <w:pPr>
        <w:spacing w:after="0" w:line="240" w:lineRule="auto"/>
        <w:jc w:val="both"/>
        <w:rPr>
          <w:rFonts w:ascii="Times New Roman" w:eastAsia="Calibri" w:hAnsi="Times New Roman" w:cs="Times New Roman"/>
          <w:color w:val="000000"/>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GUITAR I</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Guitar I</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1/2 Unit </w:t>
            </w:r>
          </w:p>
        </w:tc>
      </w:tr>
    </w:tbl>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This semester course, which meets daily, will serve as a general introduction to guitar playing for students with little or no previous experience.  Elements of basic guitar technique to be covered include:  tuning, elementary chords, fingering, basic strums, basic note reading, understanding of basic time signatures and counting.  Students will be exposed to the various styles of guitar performance, such as folk, blues, rock and classical music. Students must have access to their own 6-string acoustic guitar.</w:t>
      </w:r>
    </w:p>
    <w:p w:rsidR="008570C2" w:rsidRPr="00374787" w:rsidRDefault="008570C2" w:rsidP="008570C2">
      <w:pPr>
        <w:spacing w:after="0" w:line="240" w:lineRule="auto"/>
        <w:jc w:val="both"/>
        <w:rPr>
          <w:rFonts w:ascii="Times New Roman" w:eastAsia="Calibri" w:hAnsi="Times New Roman" w:cs="Times New Roman"/>
          <w:color w:val="000000"/>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GUITAR II</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Guitar II</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r w:rsidRPr="008570C2">
              <w:rPr>
                <w:rFonts w:ascii="Times New Roman" w:eastAsia="Times New Roman" w:hAnsi="Times New Roman" w:cs="Times New Roman"/>
                <w:b/>
                <w:sz w:val="20"/>
                <w:szCs w:val="20"/>
              </w:rPr>
              <w:t xml:space="preserve"> </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Eligible Grade Level: 9, 10, 11, 12 </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1/2 unit </w:t>
            </w:r>
          </w:p>
        </w:tc>
      </w:tr>
    </w:tbl>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This semester course is an intermediate level class for the guitarist who is past the beginning stages of development, has a high level of interest, and wants to progress to a more advanced level of proficiency on the instrument.  Prerequisite is having taken Guitar 1 or the permission of the instructor.  Students must have access to their own 6-string acoustic guitar.</w:t>
      </w:r>
    </w:p>
    <w:p w:rsidR="008570C2" w:rsidRPr="00374787" w:rsidRDefault="008570C2" w:rsidP="008570C2">
      <w:pPr>
        <w:spacing w:after="0" w:line="240" w:lineRule="auto"/>
        <w:jc w:val="both"/>
        <w:rPr>
          <w:rFonts w:ascii="Times New Roman" w:eastAsia="Calibri" w:hAnsi="Times New Roman" w:cs="Times New Roman"/>
          <w:color w:val="000000"/>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POP MUSIC STYLES</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Pop Music Styles</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1/2 unit </w:t>
            </w:r>
          </w:p>
        </w:tc>
      </w:tr>
    </w:tbl>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 xml:space="preserve">This semester course gives students an opportunity to listen to and evaluate the wide range of popular music of America.  Various contemporary and early styles will be explored including folk, Dixieland, blues, jazz, soul, country-western, and various rock styles.  Performers and their lifestyles will be examined to determine their influence and impact on the current listening public.  The course is designed for any student interested in the exploration of music, and is easily accessible to those with no previous musical knowledge or performance experience.  </w:t>
      </w:r>
    </w:p>
    <w:p w:rsidR="008570C2" w:rsidRPr="00374787" w:rsidRDefault="008570C2" w:rsidP="008570C2">
      <w:pPr>
        <w:spacing w:after="0" w:line="240" w:lineRule="auto"/>
        <w:ind w:right="36"/>
        <w:rPr>
          <w:rFonts w:ascii="Times New Roman" w:eastAsia="Times New Roman" w:hAnsi="Times New Roman" w:cs="Times New Roman"/>
          <w:sz w:val="24"/>
          <w:szCs w:val="24"/>
        </w:rPr>
      </w:pPr>
    </w:p>
    <w:p w:rsidR="008570C2" w:rsidRPr="00767D54" w:rsidRDefault="008570C2" w:rsidP="008570C2">
      <w:pPr>
        <w:spacing w:after="0" w:line="240" w:lineRule="auto"/>
        <w:ind w:right="36"/>
        <w:rPr>
          <w:rFonts w:ascii="Times New Roman" w:eastAsia="Times New Roman" w:hAnsi="Times New Roman" w:cs="Times New Roman"/>
          <w:b/>
          <w:sz w:val="24"/>
          <w:szCs w:val="24"/>
          <w:u w:val="single"/>
        </w:rPr>
      </w:pPr>
      <w:r w:rsidRPr="00767D54">
        <w:rPr>
          <w:rFonts w:ascii="Times New Roman" w:eastAsia="Times New Roman" w:hAnsi="Times New Roman" w:cs="Times New Roman"/>
          <w:b/>
          <w:sz w:val="24"/>
          <w:szCs w:val="24"/>
          <w:u w:val="single"/>
        </w:rPr>
        <w:t>ORCHESTRAS</w:t>
      </w:r>
    </w:p>
    <w:p w:rsidR="008570C2" w:rsidRPr="00374787" w:rsidRDefault="008570C2" w:rsidP="008570C2">
      <w:pPr>
        <w:spacing w:after="0" w:line="240" w:lineRule="auto"/>
        <w:ind w:right="36"/>
        <w:rPr>
          <w:rFonts w:ascii="Times New Roman" w:eastAsia="Times New Roman" w:hAnsi="Times New Roman" w:cs="Times New Roman"/>
          <w:b/>
          <w:sz w:val="20"/>
          <w:szCs w:val="20"/>
          <w:u w:val="single"/>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CONCERT ORCHESTRA</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Concert Orchestra</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767D54" w:rsidRDefault="00334C7A" w:rsidP="008570C2">
      <w:pPr>
        <w:spacing w:after="0" w:line="240" w:lineRule="auto"/>
        <w:ind w:left="-90" w:right="36"/>
        <w:jc w:val="both"/>
        <w:rPr>
          <w:rFonts w:ascii="Times New Roman" w:eastAsia="Times New Roman" w:hAnsi="Times New Roman" w:cs="Times New Roman"/>
          <w:sz w:val="20"/>
          <w:szCs w:val="20"/>
        </w:rPr>
      </w:pPr>
      <w:r w:rsidRPr="00767D54">
        <w:rPr>
          <w:rFonts w:ascii="Times New Roman" w:eastAsia="Times New Roman" w:hAnsi="Times New Roman" w:cs="Times New Roman"/>
          <w:sz w:val="20"/>
          <w:szCs w:val="20"/>
        </w:rPr>
        <w:t xml:space="preserve">  </w:t>
      </w:r>
      <w:r w:rsidR="008570C2" w:rsidRPr="00767D54">
        <w:rPr>
          <w:rFonts w:ascii="Times New Roman" w:eastAsia="Times New Roman" w:hAnsi="Times New Roman" w:cs="Times New Roman"/>
          <w:sz w:val="20"/>
          <w:szCs w:val="20"/>
        </w:rPr>
        <w:t>COURSE IS REPEATABLE</w:t>
      </w:r>
    </w:p>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 xml:space="preserve">Concert Orchestra is open to all string instrument players who can meet a standard of preparation and are committed to mature performance. This course is designed for the string player who has had several years of previous instruction on their instrument, either through school or privately.  In Concert Orchestra, students mature in their understanding and appreciation of music and string technique, learn orchestral literature, and enjoy fine performance experiences.  The full-year course, </w:t>
      </w:r>
      <w:r w:rsidRPr="008570C2">
        <w:rPr>
          <w:rFonts w:ascii="Times New Roman" w:eastAsia="Calibri" w:hAnsi="Times New Roman" w:cs="Times New Roman"/>
          <w:sz w:val="20"/>
          <w:szCs w:val="20"/>
        </w:rPr>
        <w:t>that me</w:t>
      </w:r>
      <w:r w:rsidRPr="008570C2">
        <w:rPr>
          <w:rFonts w:ascii="Times New Roman" w:eastAsia="Calibri" w:hAnsi="Times New Roman" w:cs="Times New Roman"/>
          <w:color w:val="000000"/>
          <w:sz w:val="20"/>
          <w:szCs w:val="20"/>
        </w:rPr>
        <w:t xml:space="preserve">ets daily, offers activities including rehearsals, concerts, festivals, and contest performances requiring an extra time commitment.  Attendance at all events is expected.  </w:t>
      </w:r>
    </w:p>
    <w:p w:rsidR="008570C2" w:rsidRPr="00374787" w:rsidRDefault="008570C2" w:rsidP="008570C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8570C2" w:rsidRPr="008570C2" w:rsidTr="00D24A14">
        <w:tc>
          <w:tcPr>
            <w:tcW w:w="7938"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SYMPHONIC ORCHESTRA</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Symphonic Orchestra</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Eligible Grade Level: 9, 10, 11, 12</w:t>
            </w:r>
          </w:p>
        </w:tc>
        <w:tc>
          <w:tcPr>
            <w:tcW w:w="1890"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Credit: 1 unit </w:t>
            </w:r>
          </w:p>
        </w:tc>
      </w:tr>
    </w:tbl>
    <w:p w:rsidR="008570C2" w:rsidRPr="00767D54" w:rsidRDefault="00334C7A" w:rsidP="008570C2">
      <w:pPr>
        <w:spacing w:after="0" w:line="240" w:lineRule="auto"/>
        <w:ind w:left="-90" w:right="36"/>
        <w:jc w:val="both"/>
        <w:rPr>
          <w:rFonts w:ascii="Times New Roman" w:eastAsia="Times New Roman" w:hAnsi="Times New Roman" w:cs="Times New Roman"/>
          <w:sz w:val="20"/>
          <w:szCs w:val="20"/>
        </w:rPr>
      </w:pPr>
      <w:r w:rsidRPr="00767D54">
        <w:rPr>
          <w:rFonts w:ascii="Times New Roman" w:eastAsia="Times New Roman" w:hAnsi="Times New Roman" w:cs="Times New Roman"/>
          <w:sz w:val="20"/>
          <w:szCs w:val="20"/>
        </w:rPr>
        <w:t xml:space="preserve">  </w:t>
      </w:r>
      <w:r w:rsidR="008570C2" w:rsidRPr="00767D54">
        <w:rPr>
          <w:rFonts w:ascii="Times New Roman" w:eastAsia="Times New Roman" w:hAnsi="Times New Roman" w:cs="Times New Roman"/>
          <w:sz w:val="20"/>
          <w:szCs w:val="20"/>
        </w:rPr>
        <w:t>COURSE IS REPEATABLE</w:t>
      </w:r>
    </w:p>
    <w:p w:rsid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Symphonic Orchestra is the most advanced ensemble for string players.  Placement in Symphonic Orchestra is by audition.  Students must demonstrate mastery of their instrument, including scales covering the full range of the instrument and knowledge of musical notation, and a commitment to mature performance.  Select wind and percussion players enrolled in Wind Ensemble join Symphonic Orchestra for some concerts.  Symphonic Orchestra offers students the opportunity to refine their technique and musicianship while learning and performing a variety of symphonic and string literature.  The full-year course</w:t>
      </w:r>
      <w:r w:rsidRPr="008570C2">
        <w:rPr>
          <w:rFonts w:ascii="Times New Roman" w:eastAsia="Calibri" w:hAnsi="Times New Roman" w:cs="Times New Roman"/>
          <w:sz w:val="20"/>
          <w:szCs w:val="20"/>
        </w:rPr>
        <w:t xml:space="preserve">, that </w:t>
      </w:r>
      <w:r w:rsidRPr="008570C2">
        <w:rPr>
          <w:rFonts w:ascii="Times New Roman" w:eastAsia="Calibri" w:hAnsi="Times New Roman" w:cs="Times New Roman"/>
          <w:color w:val="000000"/>
          <w:sz w:val="20"/>
          <w:szCs w:val="20"/>
        </w:rPr>
        <w:t xml:space="preserve">meets daily, offers activities including rehearsals, concerts, festivals, and contest performances requiring an extra time commitment.  Attendance at all events is expected. </w:t>
      </w:r>
    </w:p>
    <w:p w:rsidR="00374787" w:rsidRDefault="00374787" w:rsidP="008570C2">
      <w:pPr>
        <w:spacing w:after="0" w:line="240" w:lineRule="auto"/>
        <w:jc w:val="both"/>
        <w:rPr>
          <w:rFonts w:ascii="Times New Roman" w:eastAsia="Calibri" w:hAnsi="Times New Roman" w:cs="Times New Roman"/>
          <w:color w:val="000000"/>
          <w:sz w:val="20"/>
          <w:szCs w:val="20"/>
        </w:rPr>
      </w:pPr>
    </w:p>
    <w:tbl>
      <w:tblPr>
        <w:tblW w:w="9842" w:type="dxa"/>
        <w:tblInd w:w="-90" w:type="dxa"/>
        <w:tblLook w:val="00A0" w:firstRow="1" w:lastRow="0" w:firstColumn="1" w:lastColumn="0" w:noHBand="0" w:noVBand="0"/>
      </w:tblPr>
      <w:tblGrid>
        <w:gridCol w:w="7950"/>
        <w:gridCol w:w="1892"/>
      </w:tblGrid>
      <w:tr w:rsidR="008570C2" w:rsidRPr="008570C2" w:rsidTr="00334C7A">
        <w:trPr>
          <w:trHeight w:val="371"/>
        </w:trPr>
        <w:tc>
          <w:tcPr>
            <w:tcW w:w="7950" w:type="dxa"/>
            <w:hideMark/>
          </w:tcPr>
          <w:p w:rsidR="008570C2" w:rsidRPr="008570C2" w:rsidRDefault="008570C2" w:rsidP="008570C2">
            <w:pPr>
              <w:spacing w:after="0" w:line="240" w:lineRule="auto"/>
              <w:ind w:right="36"/>
              <w:rPr>
                <w:rFonts w:ascii="Times New Roman" w:eastAsia="Times New Roman" w:hAnsi="Times New Roman" w:cs="Times New Roman"/>
                <w:b/>
                <w:sz w:val="20"/>
                <w:szCs w:val="20"/>
              </w:rPr>
            </w:pPr>
            <w:r w:rsidRPr="008570C2">
              <w:rPr>
                <w:rFonts w:ascii="Times New Roman" w:eastAsia="Times New Roman" w:hAnsi="Times New Roman" w:cs="Times New Roman"/>
                <w:b/>
                <w:sz w:val="20"/>
                <w:szCs w:val="20"/>
              </w:rPr>
              <w:t>SYMPHONIC ORCHESTRA HONORS</w:t>
            </w:r>
            <w:r w:rsidRPr="008570C2">
              <w:rPr>
                <w:rFonts w:ascii="Times New Roman" w:eastAsia="Times New Roman" w:hAnsi="Times New Roman" w:cs="Times New Roman"/>
                <w:b/>
                <w:sz w:val="20"/>
                <w:szCs w:val="20"/>
              </w:rPr>
              <w:fldChar w:fldCharType="begin"/>
            </w:r>
            <w:r w:rsidRPr="008570C2">
              <w:rPr>
                <w:rFonts w:ascii="Calibri" w:eastAsia="Calibri" w:hAnsi="Calibri" w:cs="Times New Roman"/>
              </w:rPr>
              <w:instrText xml:space="preserve"> XE "</w:instrText>
            </w:r>
            <w:r w:rsidRPr="008570C2">
              <w:rPr>
                <w:rFonts w:ascii="Times New Roman" w:eastAsia="Times New Roman" w:hAnsi="Times New Roman" w:cs="Times New Roman"/>
                <w:b/>
              </w:rPr>
              <w:instrText>Symphonic Orchestra Honors</w:instrText>
            </w:r>
            <w:r w:rsidRPr="008570C2">
              <w:rPr>
                <w:rFonts w:ascii="Calibri" w:eastAsia="Calibri" w:hAnsi="Calibri" w:cs="Times New Roman"/>
              </w:rPr>
              <w:instrText xml:space="preserve">" \i </w:instrText>
            </w:r>
            <w:r w:rsidRPr="008570C2">
              <w:rPr>
                <w:rFonts w:ascii="Times New Roman" w:eastAsia="Times New Roman" w:hAnsi="Times New Roman" w:cs="Times New Roman"/>
                <w:b/>
                <w:sz w:val="20"/>
                <w:szCs w:val="20"/>
              </w:rPr>
              <w:fldChar w:fldCharType="end"/>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Eligible Grade Level: 10, 11, 12 </w:t>
            </w:r>
          </w:p>
        </w:tc>
        <w:tc>
          <w:tcPr>
            <w:tcW w:w="1892" w:type="dxa"/>
            <w:hideMark/>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Credit: 1 unit</w:t>
            </w:r>
          </w:p>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 xml:space="preserve">Grade Weighted </w:t>
            </w:r>
          </w:p>
        </w:tc>
      </w:tr>
      <w:tr w:rsidR="008570C2" w:rsidRPr="008570C2" w:rsidTr="00334C7A">
        <w:trPr>
          <w:trHeight w:val="179"/>
        </w:trPr>
        <w:tc>
          <w:tcPr>
            <w:tcW w:w="7950" w:type="dxa"/>
          </w:tcPr>
          <w:p w:rsidR="008570C2" w:rsidRPr="008570C2" w:rsidRDefault="008570C2" w:rsidP="008570C2">
            <w:pPr>
              <w:spacing w:after="0" w:line="240" w:lineRule="auto"/>
              <w:ind w:right="36"/>
              <w:rPr>
                <w:rFonts w:ascii="Times New Roman" w:eastAsia="Times New Roman" w:hAnsi="Times New Roman" w:cs="Times New Roman"/>
                <w:sz w:val="20"/>
                <w:szCs w:val="20"/>
              </w:rPr>
            </w:pPr>
            <w:r w:rsidRPr="008570C2">
              <w:rPr>
                <w:rFonts w:ascii="Times New Roman" w:eastAsia="Times New Roman" w:hAnsi="Times New Roman" w:cs="Times New Roman"/>
                <w:sz w:val="20"/>
                <w:szCs w:val="20"/>
              </w:rPr>
              <w:t>COURSE IS REPEATABLE</w:t>
            </w:r>
          </w:p>
        </w:tc>
        <w:tc>
          <w:tcPr>
            <w:tcW w:w="1892" w:type="dxa"/>
          </w:tcPr>
          <w:p w:rsidR="008570C2" w:rsidRPr="008570C2" w:rsidRDefault="008570C2" w:rsidP="008570C2">
            <w:pPr>
              <w:spacing w:after="0" w:line="240" w:lineRule="auto"/>
              <w:ind w:right="36"/>
              <w:rPr>
                <w:rFonts w:ascii="Times New Roman" w:eastAsia="Times New Roman" w:hAnsi="Times New Roman" w:cs="Times New Roman"/>
                <w:sz w:val="20"/>
                <w:szCs w:val="20"/>
              </w:rPr>
            </w:pPr>
          </w:p>
        </w:tc>
      </w:tr>
    </w:tbl>
    <w:p w:rsidR="008570C2" w:rsidRPr="008570C2" w:rsidRDefault="008570C2" w:rsidP="008570C2">
      <w:pPr>
        <w:spacing w:after="0" w:line="240" w:lineRule="auto"/>
        <w:jc w:val="both"/>
        <w:rPr>
          <w:rFonts w:ascii="Times New Roman" w:eastAsia="Calibri" w:hAnsi="Times New Roman" w:cs="Times New Roman"/>
          <w:color w:val="000000"/>
          <w:sz w:val="20"/>
          <w:szCs w:val="20"/>
        </w:rPr>
      </w:pPr>
      <w:r w:rsidRPr="008570C2">
        <w:rPr>
          <w:rFonts w:ascii="Times New Roman" w:eastAsia="Calibri" w:hAnsi="Times New Roman" w:cs="Times New Roman"/>
          <w:color w:val="000000"/>
          <w:sz w:val="20"/>
          <w:szCs w:val="20"/>
        </w:rPr>
        <w:t xml:space="preserve">This course follows the same curriculum as Symphonic Orchestra with increased </w:t>
      </w:r>
      <w:r w:rsidRPr="00767D54">
        <w:rPr>
          <w:rFonts w:ascii="Times New Roman" w:eastAsia="Calibri" w:hAnsi="Times New Roman" w:cs="Times New Roman"/>
          <w:sz w:val="20"/>
          <w:szCs w:val="20"/>
        </w:rPr>
        <w:t>challenge,</w:t>
      </w:r>
      <w:r w:rsidRPr="008570C2">
        <w:rPr>
          <w:rFonts w:ascii="Times New Roman" w:eastAsia="Calibri" w:hAnsi="Times New Roman" w:cs="Times New Roman"/>
          <w:color w:val="000000"/>
          <w:sz w:val="20"/>
          <w:szCs w:val="20"/>
        </w:rPr>
        <w:t xml:space="preserve"> performances juries, and recital participation.  The course is offered for weighted credit, and students must be pre-approved by the course instructor and the Fine Arts Department Chairperson.  See course instructor for pre-approval form.</w:t>
      </w:r>
    </w:p>
    <w:p w:rsidR="008570C2" w:rsidRPr="008570C2" w:rsidRDefault="008570C2" w:rsidP="008570C2">
      <w:pPr>
        <w:spacing w:after="0" w:line="240" w:lineRule="auto"/>
        <w:rPr>
          <w:rFonts w:ascii="Times New Roman" w:eastAsia="Times New Roman" w:hAnsi="Times New Roman" w:cs="Times New Roman"/>
          <w:sz w:val="20"/>
          <w:szCs w:val="20"/>
        </w:rPr>
      </w:pPr>
    </w:p>
    <w:p w:rsidR="008570C2" w:rsidRPr="008570C2" w:rsidRDefault="008570C2" w:rsidP="008570C2">
      <w:pPr>
        <w:spacing w:after="0" w:line="240" w:lineRule="auto"/>
        <w:ind w:right="36"/>
        <w:jc w:val="both"/>
        <w:rPr>
          <w:rFonts w:ascii="Times New Roman" w:eastAsia="Times New Roman" w:hAnsi="Times New Roman" w:cs="Times New Roman"/>
          <w:sz w:val="20"/>
          <w:szCs w:val="20"/>
        </w:rPr>
      </w:pPr>
    </w:p>
    <w:p w:rsidR="008570C2" w:rsidRPr="008570C2" w:rsidRDefault="008570C2" w:rsidP="008570C2">
      <w:pPr>
        <w:spacing w:after="0" w:line="240" w:lineRule="auto"/>
        <w:ind w:right="36"/>
        <w:rPr>
          <w:rFonts w:ascii="Times New Roman" w:eastAsia="Times New Roman" w:hAnsi="Times New Roman" w:cs="Times New Roman"/>
          <w:sz w:val="20"/>
          <w:szCs w:val="20"/>
        </w:rPr>
      </w:pPr>
    </w:p>
    <w:p w:rsidR="008570C2" w:rsidRPr="008570C2" w:rsidRDefault="008570C2" w:rsidP="008570C2">
      <w:pPr>
        <w:spacing w:after="160" w:line="259" w:lineRule="auto"/>
        <w:rPr>
          <w:rFonts w:ascii="Calibri" w:eastAsia="Calibri" w:hAnsi="Calibri" w:cs="Times New Roman"/>
          <w:b/>
        </w:rPr>
      </w:pPr>
      <w:r w:rsidRPr="008570C2">
        <w:rPr>
          <w:rFonts w:ascii="Calibri" w:eastAsia="Calibri" w:hAnsi="Calibri" w:cs="Times New Roman"/>
          <w:b/>
        </w:rPr>
        <w:br w:type="page"/>
      </w:r>
    </w:p>
    <w:p w:rsidR="00500D93" w:rsidRPr="001B201C" w:rsidRDefault="00500D93" w:rsidP="00500D93">
      <w:pPr>
        <w:spacing w:after="0" w:line="240" w:lineRule="auto"/>
        <w:jc w:val="center"/>
        <w:rPr>
          <w:rFonts w:ascii="Times New Roman" w:hAnsi="Times New Roman" w:cs="Times New Roman"/>
          <w:color w:val="000000" w:themeColor="text1"/>
          <w:sz w:val="24"/>
          <w:szCs w:val="24"/>
        </w:rPr>
      </w:pPr>
      <w:r w:rsidRPr="001B201C">
        <w:rPr>
          <w:rFonts w:ascii="Times New Roman" w:hAnsi="Times New Roman" w:cs="Times New Roman"/>
          <w:b/>
          <w:bCs/>
          <w:color w:val="000000" w:themeColor="text1"/>
          <w:sz w:val="24"/>
          <w:szCs w:val="24"/>
        </w:rPr>
        <w:t>VISUAL ART</w:t>
      </w:r>
      <w:r w:rsidRPr="001B201C">
        <w:rPr>
          <w:rFonts w:ascii="Times New Roman" w:hAnsi="Times New Roman" w:cs="Times New Roman"/>
          <w:b/>
          <w:bCs/>
          <w:color w:val="000000" w:themeColor="text1"/>
          <w:sz w:val="24"/>
          <w:szCs w:val="24"/>
        </w:rPr>
        <w:fldChar w:fldCharType="begin"/>
      </w:r>
      <w:r w:rsidRPr="001B201C">
        <w:instrText xml:space="preserve"> XE "</w:instrText>
      </w:r>
      <w:r w:rsidRPr="001B201C">
        <w:rPr>
          <w:rFonts w:ascii="Times New Roman" w:hAnsi="Times New Roman" w:cs="Times New Roman"/>
          <w:b/>
          <w:bCs/>
          <w:color w:val="000000" w:themeColor="text1"/>
          <w:sz w:val="24"/>
          <w:szCs w:val="24"/>
        </w:rPr>
        <w:instrText>Visual Art</w:instrText>
      </w:r>
      <w:r w:rsidRPr="001B201C">
        <w:instrText xml:space="preserve">" \i </w:instrText>
      </w:r>
      <w:r w:rsidRPr="001B201C">
        <w:rPr>
          <w:rFonts w:ascii="Times New Roman" w:hAnsi="Times New Roman" w:cs="Times New Roman"/>
          <w:b/>
          <w:bCs/>
          <w:color w:val="000000" w:themeColor="text1"/>
          <w:sz w:val="24"/>
          <w:szCs w:val="24"/>
        </w:rPr>
        <w:fldChar w:fldCharType="end"/>
      </w:r>
    </w:p>
    <w:p w:rsidR="00500D93" w:rsidRPr="001B201C" w:rsidRDefault="00500D93" w:rsidP="00500D93">
      <w:pPr>
        <w:spacing w:after="0" w:line="240" w:lineRule="auto"/>
        <w:rPr>
          <w:rFonts w:ascii="Times New Roman" w:hAnsi="Times New Roman" w:cs="Times New Roman"/>
          <w:color w:val="000000" w:themeColor="text1"/>
          <w:sz w:val="20"/>
          <w:szCs w:val="20"/>
        </w:rPr>
      </w:pPr>
      <w:r w:rsidRPr="001B201C">
        <w:rPr>
          <w:rFonts w:ascii="Times New Roman" w:hAnsi="Times New Roman" w:cs="Times New Roman"/>
          <w:color w:val="000000" w:themeColor="text1"/>
          <w:sz w:val="20"/>
          <w:szCs w:val="20"/>
        </w:rPr>
        <w:t xml:space="preserve">Visual Art courses enable individual aesthetic awareness through a variety of 2D and 3D experiences.  Exploration of artistic technique through a range of entry level course offerings is encouraged to ensure success in upper </w:t>
      </w:r>
      <w:r w:rsidR="009E6FFD">
        <w:rPr>
          <w:rFonts w:ascii="Times New Roman" w:hAnsi="Times New Roman" w:cs="Times New Roman"/>
          <w:color w:val="000000" w:themeColor="text1"/>
          <w:sz w:val="20"/>
          <w:szCs w:val="20"/>
        </w:rPr>
        <w:t>level art courses.  Several art</w:t>
      </w:r>
      <w:r w:rsidRPr="001B201C">
        <w:rPr>
          <w:rFonts w:ascii="Times New Roman" w:hAnsi="Times New Roman" w:cs="Times New Roman"/>
          <w:color w:val="000000" w:themeColor="text1"/>
          <w:sz w:val="20"/>
          <w:szCs w:val="20"/>
        </w:rPr>
        <w:t xml:space="preserve"> courses require students to augment basic supplies with the purchase of additional materials.</w:t>
      </w:r>
    </w:p>
    <w:p w:rsidR="00500D93" w:rsidRPr="001B201C" w:rsidRDefault="00500D93" w:rsidP="00500D93">
      <w:pPr>
        <w:pBdr>
          <w:between w:val="single" w:sz="4" w:space="1" w:color="auto"/>
        </w:pBdr>
        <w:spacing w:after="0" w:line="240" w:lineRule="auto"/>
        <w:ind w:right="36"/>
        <w:rPr>
          <w:rFonts w:ascii="Times New Roman" w:eastAsia="Times New Roman" w:hAnsi="Times New Roman" w:cs="Times New Roman"/>
          <w:color w:val="000000" w:themeColor="text1"/>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r w:rsidRPr="001B201C">
        <w:rPr>
          <w:rFonts w:ascii="Times New Roman" w:eastAsia="Times New Roman" w:hAnsi="Times New Roman" w:cs="Times New Roman"/>
          <w:b/>
          <w:sz w:val="24"/>
          <w:szCs w:val="24"/>
        </w:rPr>
        <w:t>VISUAL ART SEQUENCE CHART</w:t>
      </w:r>
    </w:p>
    <w:p w:rsidR="00500D93" w:rsidRPr="001B201C" w:rsidRDefault="00500D93" w:rsidP="00500D93">
      <w:pPr>
        <w:spacing w:after="0" w:line="240" w:lineRule="auto"/>
        <w:ind w:right="36"/>
        <w:jc w:val="center"/>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Visual Art course offerings are sequenced progressively by media.</w:t>
      </w:r>
    </w:p>
    <w:tbl>
      <w:tblPr>
        <w:tblpPr w:leftFromText="180" w:rightFromText="180" w:bottomFromText="200" w:vertAnchor="text" w:horzAnchor="margin" w:tblpXSpec="center" w:tblpY="158"/>
        <w:tblW w:w="1108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616"/>
        <w:gridCol w:w="5472"/>
      </w:tblGrid>
      <w:tr w:rsidR="00500D93" w:rsidRPr="001B201C" w:rsidTr="00631873">
        <w:trPr>
          <w:trHeight w:val="308"/>
        </w:trPr>
        <w:tc>
          <w:tcPr>
            <w:tcW w:w="5616" w:type="dxa"/>
            <w:tcBorders>
              <w:top w:val="single" w:sz="4" w:space="0" w:color="auto"/>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Ceramics I </w:t>
            </w:r>
          </w:p>
        </w:tc>
        <w:tc>
          <w:tcPr>
            <w:tcW w:w="5472" w:type="dxa"/>
            <w:tcBorders>
              <w:top w:val="single" w:sz="4" w:space="0" w:color="auto"/>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Design I</w:t>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Ceramics II</w:t>
            </w:r>
            <w:r w:rsidRPr="001B201C">
              <w:rPr>
                <w:rFonts w:ascii="Times New Roman" w:eastAsia="Times New Roman" w:hAnsi="Times New Roman" w:cs="Times New Roman"/>
                <w:color w:val="FF0000"/>
                <w:sz w:val="20"/>
                <w:szCs w:val="20"/>
              </w:rPr>
              <w:t xml:space="preserve"> </w:t>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Design II </w:t>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Ceramics Studio</w:t>
            </w:r>
            <w:r w:rsidRPr="001B201C">
              <w:rPr>
                <w:rFonts w:ascii="Times New Roman" w:eastAsia="Times New Roman" w:hAnsi="Times New Roman" w:cs="Times New Roman"/>
                <w:sz w:val="20"/>
                <w:szCs w:val="20"/>
              </w:rPr>
              <w:sym w:font="Wingdings" w:char="F076"/>
            </w:r>
            <w:r w:rsidRPr="001B201C">
              <w:rPr>
                <w:rFonts w:ascii="Times New Roman" w:eastAsia="Times New Roman" w:hAnsi="Times New Roman" w:cs="Times New Roman"/>
                <w:sz w:val="20"/>
                <w:szCs w:val="20"/>
              </w:rPr>
              <w:t xml:space="preserve"> </w:t>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Design Studio</w:t>
            </w:r>
            <w:r w:rsidRPr="001B201C">
              <w:rPr>
                <w:rFonts w:ascii="Times New Roman" w:eastAsia="Times New Roman" w:hAnsi="Times New Roman" w:cs="Times New Roman"/>
                <w:sz w:val="20"/>
                <w:szCs w:val="20"/>
              </w:rPr>
              <w:sym w:font="Wingdings" w:char="F076"/>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AP Studio Art:  3D Design (Ceramics)</w:t>
            </w:r>
            <w:r w:rsidRPr="001B201C">
              <w:rPr>
                <w:rFonts w:ascii="Times New Roman" w:eastAsia="Times New Roman" w:hAnsi="Times New Roman" w:cs="Times New Roman"/>
                <w:sz w:val="20"/>
                <w:szCs w:val="20"/>
              </w:rPr>
              <w:sym w:font="Wingdings" w:char="F076"/>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AP Studio Art:  2D Design (Design)</w:t>
            </w:r>
            <w:r w:rsidRPr="001B201C">
              <w:rPr>
                <w:rFonts w:ascii="Times New Roman" w:eastAsia="Times New Roman" w:hAnsi="Times New Roman" w:cs="Times New Roman"/>
                <w:sz w:val="20"/>
                <w:szCs w:val="20"/>
              </w:rPr>
              <w:sym w:font="Wingdings" w:char="F076"/>
            </w:r>
          </w:p>
        </w:tc>
      </w:tr>
      <w:tr w:rsidR="00500D93" w:rsidRPr="001B201C" w:rsidTr="00631873">
        <w:trPr>
          <w:trHeight w:val="331"/>
        </w:trPr>
        <w:tc>
          <w:tcPr>
            <w:tcW w:w="5616" w:type="dxa"/>
            <w:tcBorders>
              <w:top w:val="nil"/>
              <w:left w:val="single" w:sz="4" w:space="0" w:color="auto"/>
              <w:bottom w:val="nil"/>
              <w:right w:val="nil"/>
            </w:tcBorders>
          </w:tcPr>
          <w:p w:rsidR="00500D93" w:rsidRPr="001B201C" w:rsidRDefault="00500D93" w:rsidP="00631873">
            <w:pPr>
              <w:spacing w:after="0" w:line="240" w:lineRule="auto"/>
              <w:ind w:right="36"/>
              <w:rPr>
                <w:rFonts w:ascii="Times New Roman" w:eastAsia="Times New Roman" w:hAnsi="Times New Roman" w:cs="Times New Roman"/>
                <w:sz w:val="12"/>
                <w:szCs w:val="12"/>
              </w:rPr>
            </w:pPr>
          </w:p>
        </w:tc>
        <w:tc>
          <w:tcPr>
            <w:tcW w:w="5472" w:type="dxa"/>
            <w:tcBorders>
              <w:top w:val="nil"/>
              <w:left w:val="nil"/>
              <w:bottom w:val="nil"/>
              <w:right w:val="single" w:sz="4" w:space="0" w:color="auto"/>
            </w:tcBorders>
          </w:tcPr>
          <w:p w:rsidR="00500D93" w:rsidRPr="001B201C" w:rsidRDefault="00500D93" w:rsidP="00631873">
            <w:pPr>
              <w:spacing w:after="0" w:line="240" w:lineRule="auto"/>
              <w:ind w:right="36"/>
              <w:rPr>
                <w:rFonts w:ascii="Times New Roman" w:eastAsia="Times New Roman" w:hAnsi="Times New Roman" w:cs="Times New Roman"/>
                <w:sz w:val="12"/>
                <w:szCs w:val="12"/>
              </w:rPr>
            </w:pPr>
          </w:p>
        </w:tc>
      </w:tr>
      <w:tr w:rsidR="00500D93" w:rsidRPr="001B201C" w:rsidTr="00631873">
        <w:trPr>
          <w:trHeight w:val="308"/>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Jewelry &amp; Metalwork I </w:t>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Digital Photography I</w:t>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Jewelry &amp; Metalwork II </w:t>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Digital Photography II</w:t>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Jewelry &amp; Metalwork Studio</w:t>
            </w:r>
            <w:r w:rsidRPr="001B201C">
              <w:rPr>
                <w:rFonts w:ascii="Times New Roman" w:eastAsia="Times New Roman" w:hAnsi="Times New Roman" w:cs="Times New Roman"/>
                <w:sz w:val="20"/>
                <w:szCs w:val="20"/>
              </w:rPr>
              <w:sym w:font="Wingdings" w:char="F076"/>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Digital Photography Studio</w:t>
            </w:r>
            <w:r w:rsidRPr="001B201C">
              <w:rPr>
                <w:rFonts w:ascii="Times New Roman" w:eastAsia="Times New Roman" w:hAnsi="Times New Roman" w:cs="Times New Roman"/>
                <w:sz w:val="20"/>
                <w:szCs w:val="20"/>
              </w:rPr>
              <w:sym w:font="Wingdings" w:char="F076"/>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AP Studio Art:  3D Design (Jewelry &amp; Metalwork)</w:t>
            </w:r>
            <w:r w:rsidRPr="001B201C">
              <w:rPr>
                <w:rFonts w:ascii="Times New Roman" w:eastAsia="Times New Roman" w:hAnsi="Times New Roman" w:cs="Times New Roman"/>
                <w:sz w:val="20"/>
                <w:szCs w:val="20"/>
              </w:rPr>
              <w:sym w:font="Wingdings" w:char="F076"/>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AP Studio Art:  2D Design (Digital Photography)</w:t>
            </w:r>
            <w:r w:rsidRPr="001B201C">
              <w:rPr>
                <w:rFonts w:ascii="Times New Roman" w:eastAsia="Times New Roman" w:hAnsi="Times New Roman" w:cs="Times New Roman"/>
                <w:sz w:val="20"/>
                <w:szCs w:val="20"/>
              </w:rPr>
              <w:sym w:font="Wingdings" w:char="F076"/>
            </w:r>
          </w:p>
        </w:tc>
      </w:tr>
      <w:tr w:rsidR="00500D93" w:rsidRPr="001B201C" w:rsidTr="00631873">
        <w:trPr>
          <w:trHeight w:val="331"/>
        </w:trPr>
        <w:tc>
          <w:tcPr>
            <w:tcW w:w="5616" w:type="dxa"/>
            <w:tcBorders>
              <w:top w:val="nil"/>
              <w:left w:val="single" w:sz="4" w:space="0" w:color="auto"/>
              <w:bottom w:val="nil"/>
              <w:right w:val="nil"/>
            </w:tcBorders>
          </w:tcPr>
          <w:p w:rsidR="00500D93" w:rsidRPr="001B201C" w:rsidRDefault="00500D93" w:rsidP="00631873">
            <w:pPr>
              <w:spacing w:after="0" w:line="240" w:lineRule="auto"/>
              <w:ind w:right="36"/>
              <w:rPr>
                <w:rFonts w:ascii="Times New Roman" w:eastAsia="Times New Roman" w:hAnsi="Times New Roman" w:cs="Times New Roman"/>
                <w:i/>
                <w:sz w:val="8"/>
                <w:szCs w:val="8"/>
              </w:rPr>
            </w:pPr>
          </w:p>
        </w:tc>
        <w:tc>
          <w:tcPr>
            <w:tcW w:w="5472" w:type="dxa"/>
            <w:tcBorders>
              <w:top w:val="nil"/>
              <w:left w:val="nil"/>
              <w:bottom w:val="nil"/>
              <w:right w:val="single" w:sz="4" w:space="0" w:color="auto"/>
            </w:tcBorders>
          </w:tcPr>
          <w:p w:rsidR="00500D93" w:rsidRPr="001B201C" w:rsidRDefault="00500D93" w:rsidP="00631873">
            <w:pPr>
              <w:spacing w:after="0" w:line="240" w:lineRule="auto"/>
              <w:ind w:right="36"/>
              <w:rPr>
                <w:rFonts w:ascii="Times New Roman" w:eastAsia="Times New Roman" w:hAnsi="Times New Roman" w:cs="Times New Roman"/>
                <w:i/>
                <w:sz w:val="8"/>
                <w:szCs w:val="8"/>
              </w:rPr>
            </w:pP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Computer Art I</w:t>
            </w:r>
          </w:p>
        </w:tc>
        <w:tc>
          <w:tcPr>
            <w:tcW w:w="5472" w:type="dxa"/>
            <w:tcBorders>
              <w:top w:val="nil"/>
              <w:left w:val="nil"/>
              <w:bottom w:val="nil"/>
              <w:right w:val="single" w:sz="4" w:space="0" w:color="auto"/>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AP Art History</w:t>
            </w: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Computer Art II</w:t>
            </w:r>
          </w:p>
        </w:tc>
        <w:tc>
          <w:tcPr>
            <w:tcW w:w="5472" w:type="dxa"/>
            <w:tcBorders>
              <w:top w:val="nil"/>
              <w:left w:val="nil"/>
              <w:bottom w:val="nil"/>
              <w:right w:val="single" w:sz="4" w:space="0" w:color="auto"/>
            </w:tcBorders>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r w:rsidR="00500D93" w:rsidRPr="001B201C" w:rsidTr="00631873">
        <w:trPr>
          <w:trHeight w:val="331"/>
        </w:trPr>
        <w:tc>
          <w:tcPr>
            <w:tcW w:w="5616" w:type="dxa"/>
            <w:tcBorders>
              <w:top w:val="nil"/>
              <w:left w:val="single" w:sz="4" w:space="0" w:color="auto"/>
              <w:bottom w:val="nil"/>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Computer Art Studio</w:t>
            </w:r>
            <w:r w:rsidRPr="001B201C">
              <w:rPr>
                <w:rFonts w:ascii="Times New Roman" w:eastAsia="Times New Roman" w:hAnsi="Times New Roman" w:cs="Times New Roman"/>
                <w:sz w:val="20"/>
                <w:szCs w:val="20"/>
              </w:rPr>
              <w:sym w:font="Wingdings" w:char="F076"/>
            </w:r>
          </w:p>
        </w:tc>
        <w:tc>
          <w:tcPr>
            <w:tcW w:w="5472" w:type="dxa"/>
            <w:tcBorders>
              <w:top w:val="nil"/>
              <w:left w:val="nil"/>
              <w:bottom w:val="nil"/>
              <w:right w:val="single" w:sz="4" w:space="0" w:color="auto"/>
            </w:tcBorders>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r w:rsidR="00500D93" w:rsidRPr="001B201C" w:rsidTr="00631873">
        <w:trPr>
          <w:trHeight w:val="331"/>
        </w:trPr>
        <w:tc>
          <w:tcPr>
            <w:tcW w:w="5616" w:type="dxa"/>
            <w:tcBorders>
              <w:top w:val="nil"/>
              <w:left w:val="single" w:sz="4" w:space="0" w:color="auto"/>
              <w:bottom w:val="single" w:sz="4" w:space="0" w:color="auto"/>
              <w:right w:val="nil"/>
            </w:tcBorders>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AP Studio Art:  2D Design (Computer Design)</w:t>
            </w:r>
            <w:r w:rsidRPr="001B201C">
              <w:rPr>
                <w:rFonts w:ascii="Times New Roman" w:eastAsia="Times New Roman" w:hAnsi="Times New Roman" w:cs="Times New Roman"/>
                <w:sz w:val="20"/>
                <w:szCs w:val="20"/>
              </w:rPr>
              <w:sym w:font="Wingdings" w:char="F076"/>
            </w:r>
          </w:p>
        </w:tc>
        <w:tc>
          <w:tcPr>
            <w:tcW w:w="5472" w:type="dxa"/>
            <w:tcBorders>
              <w:top w:val="nil"/>
              <w:left w:val="nil"/>
              <w:bottom w:val="single" w:sz="4" w:space="0" w:color="auto"/>
              <w:right w:val="single" w:sz="4" w:space="0" w:color="auto"/>
            </w:tcBorders>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rPr>
          <w:rFonts w:ascii="Times New Roman" w:eastAsia="Times New Roman" w:hAnsi="Times New Roman" w:cs="Times New Roman"/>
          <w:sz w:val="24"/>
          <w:szCs w:val="24"/>
        </w:rPr>
      </w:pPr>
      <w:r w:rsidRPr="001B201C">
        <w:rPr>
          <w:rFonts w:ascii="Times New Roman" w:eastAsia="Times New Roman" w:hAnsi="Times New Roman" w:cs="Times New Roman"/>
          <w:sz w:val="24"/>
          <w:szCs w:val="24"/>
        </w:rPr>
        <w:sym w:font="Wingdings" w:char="F076"/>
      </w:r>
      <w:r w:rsidRPr="001B201C">
        <w:rPr>
          <w:rFonts w:ascii="Times New Roman" w:eastAsia="Times New Roman" w:hAnsi="Times New Roman" w:cs="Times New Roman"/>
          <w:sz w:val="24"/>
          <w:szCs w:val="24"/>
        </w:rPr>
        <w:t>Studio Level courses in any of the Visual Art sequences are repeatable</w:t>
      </w:r>
    </w:p>
    <w:p w:rsidR="00500D93" w:rsidRPr="001B201C" w:rsidRDefault="00500D93" w:rsidP="00500D93">
      <w:pPr>
        <w:spacing w:after="0" w:line="240" w:lineRule="auto"/>
        <w:ind w:right="36"/>
        <w:rPr>
          <w:rFonts w:ascii="Times New Roman" w:eastAsia="Times New Roman" w:hAnsi="Times New Roman" w:cs="Times New Roman"/>
          <w:sz w:val="24"/>
          <w:szCs w:val="24"/>
        </w:rPr>
      </w:pPr>
    </w:p>
    <w:p w:rsidR="00500D93" w:rsidRPr="001B201C" w:rsidRDefault="00500D93" w:rsidP="00500D93">
      <w:pPr>
        <w:spacing w:after="0" w:line="240" w:lineRule="auto"/>
        <w:ind w:right="36"/>
        <w:rPr>
          <w:rFonts w:ascii="Times New Roman" w:eastAsia="Times New Roman" w:hAnsi="Times New Roman" w:cs="Times New Roman"/>
          <w:sz w:val="24"/>
          <w:szCs w:val="24"/>
        </w:rPr>
      </w:pPr>
      <w:r w:rsidRPr="001B201C">
        <w:rPr>
          <w:rFonts w:ascii="Calibri" w:eastAsia="Calibri" w:hAnsi="Calibri" w:cs="Times New Roman"/>
          <w:noProof/>
        </w:rPr>
        <mc:AlternateContent>
          <mc:Choice Requires="wps">
            <w:drawing>
              <wp:anchor distT="0" distB="0" distL="114300" distR="114300" simplePos="0" relativeHeight="251726336" behindDoc="0" locked="0" layoutInCell="1" allowOverlap="1" wp14:anchorId="5C740252" wp14:editId="6989F681">
                <wp:simplePos x="0" y="0"/>
                <wp:positionH relativeFrom="column">
                  <wp:posOffset>2400300</wp:posOffset>
                </wp:positionH>
                <wp:positionV relativeFrom="paragraph">
                  <wp:posOffset>49530</wp:posOffset>
                </wp:positionV>
                <wp:extent cx="1600200" cy="342900"/>
                <wp:effectExtent l="0" t="0" r="19050" b="1905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Drawing &amp; Painting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0252" id="Text Box 108" o:spid="_x0000_s1042" type="#_x0000_t202" style="position:absolute;margin-left:189pt;margin-top:3.9pt;width:126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">
                <v:textbox>
                  <w:txbxContent>
                    <w:p w:rsidR="004872B3" w:rsidRDefault="004872B3" w:rsidP="00500D93">
                      <w:pPr>
                        <w:jc w:val="center"/>
                        <w:rPr>
                          <w:sz w:val="24"/>
                          <w:szCs w:val="24"/>
                        </w:rPr>
                      </w:pPr>
                      <w:r>
                        <w:rPr>
                          <w:sz w:val="24"/>
                          <w:szCs w:val="24"/>
                        </w:rPr>
                        <w:t>Drawing &amp; Painting I</w:t>
                      </w:r>
                    </w:p>
                  </w:txbxContent>
                </v:textbox>
              </v:shape>
            </w:pict>
          </mc:Fallback>
        </mc:AlternateContent>
      </w:r>
      <w:r w:rsidRPr="001B201C">
        <w:rPr>
          <w:rFonts w:ascii="Times New Roman" w:eastAsia="Times New Roman" w:hAnsi="Times New Roman" w:cs="Times New Roman"/>
          <w:sz w:val="24"/>
          <w:szCs w:val="24"/>
        </w:rPr>
        <w:t xml:space="preserve">         </w:t>
      </w: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r w:rsidRPr="001B201C">
        <w:rPr>
          <w:rFonts w:ascii="Calibri" w:eastAsia="Calibri" w:hAnsi="Calibri" w:cs="Times New Roman"/>
          <w:noProof/>
        </w:rPr>
        <mc:AlternateContent>
          <mc:Choice Requires="wps">
            <w:drawing>
              <wp:anchor distT="0" distB="0" distL="114300" distR="114300" simplePos="0" relativeHeight="251729408" behindDoc="0" locked="0" layoutInCell="1" allowOverlap="1" wp14:anchorId="6CC29039" wp14:editId="7F23C0FB">
                <wp:simplePos x="0" y="0"/>
                <wp:positionH relativeFrom="column">
                  <wp:posOffset>121920</wp:posOffset>
                </wp:positionH>
                <wp:positionV relativeFrom="paragraph">
                  <wp:posOffset>307975</wp:posOffset>
                </wp:positionV>
                <wp:extent cx="1143000" cy="342900"/>
                <wp:effectExtent l="0" t="0" r="19050" b="19050"/>
                <wp:wrapNone/>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Drawing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29039" id="Text Box 104" o:spid="_x0000_s1043" type="#_x0000_t202" style="position:absolute;left:0;text-align:left;margin-left:9.6pt;margin-top:24.25pt;width:90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">
                <v:textbox>
                  <w:txbxContent>
                    <w:p w:rsidR="004872B3" w:rsidRDefault="004872B3" w:rsidP="00500D93">
                      <w:pPr>
                        <w:jc w:val="center"/>
                        <w:rPr>
                          <w:sz w:val="24"/>
                          <w:szCs w:val="24"/>
                        </w:rPr>
                      </w:pPr>
                      <w:r>
                        <w:rPr>
                          <w:sz w:val="24"/>
                          <w:szCs w:val="24"/>
                        </w:rPr>
                        <w:t>Drawing II</w:t>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32480" behindDoc="0" locked="0" layoutInCell="1" allowOverlap="1" wp14:anchorId="19AF5B24" wp14:editId="77483497">
                <wp:simplePos x="0" y="0"/>
                <wp:positionH relativeFrom="column">
                  <wp:posOffset>1503680</wp:posOffset>
                </wp:positionH>
                <wp:positionV relativeFrom="paragraph">
                  <wp:posOffset>1017270</wp:posOffset>
                </wp:positionV>
                <wp:extent cx="1257300" cy="342900"/>
                <wp:effectExtent l="0" t="0" r="19050" b="19050"/>
                <wp:wrapNone/>
                <wp:docPr id="1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Painting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5B24" id="Text Box 98" o:spid="_x0000_s1044" type="#_x0000_t202" style="position:absolute;left:0;text-align:left;margin-left:118.4pt;margin-top:80.1pt;width:99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">
                <v:textbox>
                  <w:txbxContent>
                    <w:p w:rsidR="004872B3" w:rsidRDefault="004872B3" w:rsidP="00500D93">
                      <w:pPr>
                        <w:jc w:val="center"/>
                        <w:rPr>
                          <w:sz w:val="24"/>
                          <w:szCs w:val="24"/>
                        </w:rPr>
                      </w:pPr>
                      <w:r>
                        <w:rPr>
                          <w:sz w:val="24"/>
                          <w:szCs w:val="24"/>
                        </w:rPr>
                        <w:t>Painting II</w:t>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34528" behindDoc="0" locked="0" layoutInCell="1" allowOverlap="1" wp14:anchorId="28166DC2" wp14:editId="7F7D6A56">
                <wp:simplePos x="0" y="0"/>
                <wp:positionH relativeFrom="column">
                  <wp:posOffset>121920</wp:posOffset>
                </wp:positionH>
                <wp:positionV relativeFrom="paragraph">
                  <wp:posOffset>1725930</wp:posOffset>
                </wp:positionV>
                <wp:extent cx="1143000" cy="342900"/>
                <wp:effectExtent l="0" t="0" r="19050" b="19050"/>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Drawing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6DC2" id="Text Box 94" o:spid="_x0000_s1045" type="#_x0000_t202" style="position:absolute;left:0;text-align:left;margin-left:9.6pt;margin-top:135.9pt;width:90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">
                <v:textbox>
                  <w:txbxContent>
                    <w:p w:rsidR="004872B3" w:rsidRDefault="004872B3" w:rsidP="00500D93">
                      <w:pPr>
                        <w:jc w:val="center"/>
                        <w:rPr>
                          <w:sz w:val="24"/>
                          <w:szCs w:val="24"/>
                        </w:rPr>
                      </w:pPr>
                      <w:r>
                        <w:rPr>
                          <w:sz w:val="24"/>
                          <w:szCs w:val="24"/>
                        </w:rPr>
                        <w:t>Drawing III</w:t>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38624" behindDoc="0" locked="0" layoutInCell="1" allowOverlap="1" wp14:anchorId="096574A9" wp14:editId="14391DFC">
                <wp:simplePos x="0" y="0"/>
                <wp:positionH relativeFrom="column">
                  <wp:posOffset>1264920</wp:posOffset>
                </wp:positionH>
                <wp:positionV relativeFrom="paragraph">
                  <wp:posOffset>26035</wp:posOffset>
                </wp:positionV>
                <wp:extent cx="1135380" cy="457200"/>
                <wp:effectExtent l="38100" t="0" r="26670" b="57150"/>
                <wp:wrapNone/>
                <wp:docPr id="115"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1A26D" id="Straight Connector 107" o:spid="_x0000_s1026" style="position:absolute;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2.05pt" to="189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40672" behindDoc="0" locked="0" layoutInCell="1" allowOverlap="1" wp14:anchorId="6E4014ED" wp14:editId="2B6FB3C5">
                <wp:simplePos x="0" y="0"/>
                <wp:positionH relativeFrom="column">
                  <wp:posOffset>650875</wp:posOffset>
                </wp:positionH>
                <wp:positionV relativeFrom="paragraph">
                  <wp:posOffset>662305</wp:posOffset>
                </wp:positionV>
                <wp:extent cx="1488440" cy="342900"/>
                <wp:effectExtent l="0" t="0" r="35560" b="76200"/>
                <wp:wrapNone/>
                <wp:docPr id="116"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84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E5B4" id="Straight Connector 100"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52.15pt" to="168.4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WeOwIAAGE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41696" behindDoc="0" locked="0" layoutInCell="1" allowOverlap="1" wp14:anchorId="77506727" wp14:editId="62923428">
                <wp:simplePos x="0" y="0"/>
                <wp:positionH relativeFrom="column">
                  <wp:posOffset>650875</wp:posOffset>
                </wp:positionH>
                <wp:positionV relativeFrom="paragraph">
                  <wp:posOffset>662305</wp:posOffset>
                </wp:positionV>
                <wp:extent cx="0" cy="1028700"/>
                <wp:effectExtent l="76200" t="0" r="57150" b="57150"/>
                <wp:wrapNone/>
                <wp:docPr id="117"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3F6B3" id="Straight Connector 10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pt,52.15pt" to="51.2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49888" behindDoc="0" locked="0" layoutInCell="1" allowOverlap="1" wp14:anchorId="1DE7DF70" wp14:editId="63739DA8">
                <wp:simplePos x="0" y="0"/>
                <wp:positionH relativeFrom="column">
                  <wp:posOffset>2139315</wp:posOffset>
                </wp:positionH>
                <wp:positionV relativeFrom="paragraph">
                  <wp:posOffset>1371600</wp:posOffset>
                </wp:positionV>
                <wp:extent cx="733425" cy="914400"/>
                <wp:effectExtent l="0" t="0" r="66675" b="57150"/>
                <wp:wrapNone/>
                <wp:docPr id="118"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91FD" id="Straight Connector 9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108pt" to="226.2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30432" behindDoc="0" locked="0" layoutInCell="1" allowOverlap="1" wp14:anchorId="65742B4B" wp14:editId="34ADC05A">
                <wp:simplePos x="0" y="0"/>
                <wp:positionH relativeFrom="column">
                  <wp:posOffset>5008245</wp:posOffset>
                </wp:positionH>
                <wp:positionV relativeFrom="paragraph">
                  <wp:posOffset>222885</wp:posOffset>
                </wp:positionV>
                <wp:extent cx="1143000" cy="342900"/>
                <wp:effectExtent l="0" t="0" r="19050" b="19050"/>
                <wp:wrapNone/>
                <wp:docPr id="1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Painting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42B4B" id="Text Box 105" o:spid="_x0000_s1046" type="#_x0000_t202" style="position:absolute;left:0;text-align:left;margin-left:394.35pt;margin-top:17.55pt;width:90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">
                <v:textbox>
                  <w:txbxContent>
                    <w:p w:rsidR="004872B3" w:rsidRDefault="004872B3" w:rsidP="00500D93">
                      <w:pPr>
                        <w:jc w:val="center"/>
                        <w:rPr>
                          <w:sz w:val="24"/>
                          <w:szCs w:val="24"/>
                        </w:rPr>
                      </w:pPr>
                      <w:r>
                        <w:rPr>
                          <w:sz w:val="24"/>
                          <w:szCs w:val="24"/>
                        </w:rPr>
                        <w:t>Painting II</w:t>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33504" behindDoc="0" locked="0" layoutInCell="1" allowOverlap="1" wp14:anchorId="08B909F3" wp14:editId="3DBF6D2B">
                <wp:simplePos x="0" y="0"/>
                <wp:positionH relativeFrom="column">
                  <wp:posOffset>3369945</wp:posOffset>
                </wp:positionH>
                <wp:positionV relativeFrom="paragraph">
                  <wp:posOffset>1017270</wp:posOffset>
                </wp:positionV>
                <wp:extent cx="1143000" cy="342900"/>
                <wp:effectExtent l="0" t="0" r="19050" b="19050"/>
                <wp:wrapNone/>
                <wp:docPr id="1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Drawing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09F3" id="Text Box 99" o:spid="_x0000_s1047" type="#_x0000_t202" style="position:absolute;left:0;text-align:left;margin-left:265.35pt;margin-top:80.1pt;width:90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">
                <v:textbox>
                  <w:txbxContent>
                    <w:p w:rsidR="004872B3" w:rsidRDefault="004872B3" w:rsidP="00500D93">
                      <w:pPr>
                        <w:jc w:val="center"/>
                        <w:rPr>
                          <w:sz w:val="24"/>
                          <w:szCs w:val="24"/>
                        </w:rPr>
                      </w:pPr>
                      <w:r>
                        <w:rPr>
                          <w:sz w:val="24"/>
                          <w:szCs w:val="24"/>
                        </w:rPr>
                        <w:t>Drawing II</w:t>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35552" behindDoc="0" locked="0" layoutInCell="1" allowOverlap="1" wp14:anchorId="73CBE5CE" wp14:editId="703C1235">
                <wp:simplePos x="0" y="0"/>
                <wp:positionH relativeFrom="column">
                  <wp:posOffset>5008245</wp:posOffset>
                </wp:positionH>
                <wp:positionV relativeFrom="paragraph">
                  <wp:posOffset>1640840</wp:posOffset>
                </wp:positionV>
                <wp:extent cx="1143000" cy="342900"/>
                <wp:effectExtent l="0" t="0" r="19050" b="19050"/>
                <wp:wrapNone/>
                <wp:docPr id="1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Painting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BE5CE" id="Text Box 95" o:spid="_x0000_s1048" type="#_x0000_t202" style="position:absolute;left:0;text-align:left;margin-left:394.35pt;margin-top:129.2pt;width:90pt;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">
                <v:textbox>
                  <w:txbxContent>
                    <w:p w:rsidR="004872B3" w:rsidRDefault="004872B3" w:rsidP="00500D93">
                      <w:pPr>
                        <w:jc w:val="center"/>
                        <w:rPr>
                          <w:sz w:val="24"/>
                          <w:szCs w:val="24"/>
                        </w:rPr>
                      </w:pPr>
                      <w:r>
                        <w:rPr>
                          <w:sz w:val="24"/>
                          <w:szCs w:val="24"/>
                        </w:rPr>
                        <w:t>Painting III</w:t>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37600" behindDoc="0" locked="0" layoutInCell="1" allowOverlap="1" wp14:anchorId="4B937D8E" wp14:editId="744485A0">
                <wp:simplePos x="0" y="0"/>
                <wp:positionH relativeFrom="column">
                  <wp:posOffset>4000500</wp:posOffset>
                </wp:positionH>
                <wp:positionV relativeFrom="paragraph">
                  <wp:posOffset>26035</wp:posOffset>
                </wp:positionV>
                <wp:extent cx="1007745" cy="368935"/>
                <wp:effectExtent l="0" t="0" r="59055" b="69215"/>
                <wp:wrapNone/>
                <wp:docPr id="122"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368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D66A0" id="Straight Connector 10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05pt" to="394.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YNOgIAAGE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43744" behindDoc="0" locked="0" layoutInCell="1" allowOverlap="1" wp14:anchorId="03C7518D" wp14:editId="10903C9B">
                <wp:simplePos x="0" y="0"/>
                <wp:positionH relativeFrom="column">
                  <wp:posOffset>3865245</wp:posOffset>
                </wp:positionH>
                <wp:positionV relativeFrom="paragraph">
                  <wp:posOffset>577215</wp:posOffset>
                </wp:positionV>
                <wp:extent cx="1665605" cy="427990"/>
                <wp:effectExtent l="38100" t="0" r="29845" b="67310"/>
                <wp:wrapNone/>
                <wp:docPr id="123"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5605" cy="427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69C1" id="Straight Connector 101"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35pt,45.45pt" to="43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44768" behindDoc="0" locked="0" layoutInCell="1" allowOverlap="1" wp14:anchorId="0871CA7F" wp14:editId="107228DB">
                <wp:simplePos x="0" y="0"/>
                <wp:positionH relativeFrom="column">
                  <wp:posOffset>5530850</wp:posOffset>
                </wp:positionH>
                <wp:positionV relativeFrom="paragraph">
                  <wp:posOffset>577215</wp:posOffset>
                </wp:positionV>
                <wp:extent cx="0" cy="1028700"/>
                <wp:effectExtent l="76200" t="0" r="57150" b="57150"/>
                <wp:wrapNone/>
                <wp:docPr id="12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ECD8" id="Straight Connector 10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45.45pt" to="435.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f+NQIAAFw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50912" behindDoc="0" locked="0" layoutInCell="1" allowOverlap="1" wp14:anchorId="06960E50" wp14:editId="45AFC1BE">
                <wp:simplePos x="0" y="0"/>
                <wp:positionH relativeFrom="column">
                  <wp:posOffset>3277235</wp:posOffset>
                </wp:positionH>
                <wp:positionV relativeFrom="paragraph">
                  <wp:posOffset>1371600</wp:posOffset>
                </wp:positionV>
                <wp:extent cx="669925" cy="914400"/>
                <wp:effectExtent l="38100" t="0" r="34925" b="57150"/>
                <wp:wrapNone/>
                <wp:docPr id="125"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92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E4A7E" id="Straight Connector 96"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05pt,108pt" to="310.8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">
                <v:stroke endarrow="block"/>
              </v:line>
            </w:pict>
          </mc:Fallback>
        </mc:AlternateContent>
      </w: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rPr>
          <w:rFonts w:ascii="Times New Roman" w:eastAsia="Times New Roman" w:hAnsi="Times New Roman" w:cs="Times New Roman"/>
          <w:sz w:val="24"/>
          <w:szCs w:val="24"/>
        </w:rPr>
      </w:pPr>
      <w:r w:rsidRPr="001B201C">
        <w:rPr>
          <w:rFonts w:ascii="Times New Roman" w:eastAsia="Times New Roman" w:hAnsi="Times New Roman" w:cs="Times New Roman"/>
          <w:b/>
          <w:sz w:val="24"/>
          <w:szCs w:val="24"/>
        </w:rPr>
        <w:t xml:space="preserve">                 </w:t>
      </w: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r w:rsidRPr="001B201C">
        <w:rPr>
          <w:rFonts w:ascii="Calibri" w:eastAsia="Calibri" w:hAnsi="Calibri" w:cs="Times New Roman"/>
          <w:noProof/>
        </w:rPr>
        <mc:AlternateContent>
          <mc:Choice Requires="wps">
            <w:drawing>
              <wp:anchor distT="0" distB="0" distL="114300" distR="114300" simplePos="0" relativeHeight="251748864" behindDoc="0" locked="0" layoutInCell="1" allowOverlap="1" wp14:anchorId="02A87616" wp14:editId="13C6D83A">
                <wp:simplePos x="0" y="0"/>
                <wp:positionH relativeFrom="column">
                  <wp:posOffset>4247515</wp:posOffset>
                </wp:positionH>
                <wp:positionV relativeFrom="paragraph">
                  <wp:posOffset>61595</wp:posOffset>
                </wp:positionV>
                <wp:extent cx="1283970" cy="457200"/>
                <wp:effectExtent l="38100" t="0" r="30480" b="76200"/>
                <wp:wrapNone/>
                <wp:docPr id="128"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97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FD94C" id="Straight Connector 92" o:spid="_x0000_s1026" style="position:absolute;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45pt,4.85pt" to="435.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47840" behindDoc="0" locked="0" layoutInCell="1" allowOverlap="1" wp14:anchorId="4E61DF52" wp14:editId="1BC12AC0">
                <wp:simplePos x="0" y="0"/>
                <wp:positionH relativeFrom="column">
                  <wp:posOffset>821055</wp:posOffset>
                </wp:positionH>
                <wp:positionV relativeFrom="paragraph">
                  <wp:posOffset>146050</wp:posOffset>
                </wp:positionV>
                <wp:extent cx="1252855" cy="314960"/>
                <wp:effectExtent l="0" t="0" r="61595" b="66040"/>
                <wp:wrapNone/>
                <wp:docPr id="127"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314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A1694" id="Straight Connector 93"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11.5pt" to="163.3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">
                <v:stroke endarrow="block"/>
              </v:line>
            </w:pict>
          </mc:Fallback>
        </mc:AlternateContent>
      </w:r>
      <w:r w:rsidRPr="001B201C">
        <w:rPr>
          <w:rFonts w:ascii="Calibri" w:eastAsia="Calibri" w:hAnsi="Calibri" w:cs="Times New Roman"/>
          <w:noProof/>
        </w:rPr>
        <mc:AlternateContent>
          <mc:Choice Requires="wps">
            <w:drawing>
              <wp:anchor distT="0" distB="0" distL="114300" distR="114300" simplePos="0" relativeHeight="251727360" behindDoc="0" locked="0" layoutInCell="1" allowOverlap="1" wp14:anchorId="5C91D90C" wp14:editId="62407E45">
                <wp:simplePos x="0" y="0"/>
                <wp:positionH relativeFrom="column">
                  <wp:posOffset>2075180</wp:posOffset>
                </wp:positionH>
                <wp:positionV relativeFrom="paragraph">
                  <wp:posOffset>323850</wp:posOffset>
                </wp:positionV>
                <wp:extent cx="2171700" cy="342900"/>
                <wp:effectExtent l="0" t="0" r="19050" b="19050"/>
                <wp:wrapNone/>
                <wp:docPr id="1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b/>
                                <w:sz w:val="24"/>
                                <w:szCs w:val="24"/>
                                <w:u w:val="single"/>
                              </w:rPr>
                            </w:pPr>
                            <w:r>
                              <w:rPr>
                                <w:sz w:val="24"/>
                                <w:szCs w:val="24"/>
                              </w:rPr>
                              <w:t>Drawing &amp; Painting Studio</w:t>
                            </w:r>
                            <w:r>
                              <w:rPr>
                                <w:sz w:val="24"/>
                                <w:szCs w:val="24"/>
                              </w:rPr>
                              <w:sym w:font="Wingdings" w:char="F07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D90C" id="Text Box 91" o:spid="_x0000_s1049" type="#_x0000_t202" style="position:absolute;left:0;text-align:left;margin-left:163.4pt;margin-top:25.5pt;width:171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">
                <v:textbox>
                  <w:txbxContent>
                    <w:p w:rsidR="004872B3" w:rsidRDefault="004872B3" w:rsidP="00500D93">
                      <w:pPr>
                        <w:jc w:val="center"/>
                        <w:rPr>
                          <w:b/>
                          <w:sz w:val="24"/>
                          <w:szCs w:val="24"/>
                          <w:u w:val="single"/>
                        </w:rPr>
                      </w:pPr>
                      <w:r>
                        <w:rPr>
                          <w:sz w:val="24"/>
                          <w:szCs w:val="24"/>
                        </w:rPr>
                        <w:t>Drawing &amp; Painting Studio</w:t>
                      </w:r>
                      <w:r>
                        <w:rPr>
                          <w:sz w:val="24"/>
                          <w:szCs w:val="24"/>
                        </w:rPr>
                        <w:sym w:font="Wingdings" w:char="F076"/>
                      </w:r>
                    </w:p>
                  </w:txbxContent>
                </v:textbox>
              </v:shape>
            </w:pict>
          </mc:Fallback>
        </mc:AlternateContent>
      </w:r>
      <w:r w:rsidRPr="001B201C">
        <w:rPr>
          <w:rFonts w:ascii="Calibri" w:eastAsia="Calibri" w:hAnsi="Calibri" w:cs="Times New Roman"/>
          <w:noProof/>
        </w:rPr>
        <mc:AlternateContent>
          <mc:Choice Requires="wps">
            <w:drawing>
              <wp:anchor distT="0" distB="0" distL="114300" distR="114300" simplePos="0" relativeHeight="251752960" behindDoc="0" locked="0" layoutInCell="1" allowOverlap="1" wp14:anchorId="5F38FFE5" wp14:editId="28BDE470">
                <wp:simplePos x="0" y="0"/>
                <wp:positionH relativeFrom="column">
                  <wp:posOffset>3116580</wp:posOffset>
                </wp:positionH>
                <wp:positionV relativeFrom="paragraph">
                  <wp:posOffset>678180</wp:posOffset>
                </wp:positionV>
                <wp:extent cx="0" cy="395605"/>
                <wp:effectExtent l="76200" t="0" r="57150" b="61595"/>
                <wp:wrapNone/>
                <wp:docPr id="448"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4085E" id="_x0000_t32" coordsize="21600,21600" o:spt="32" o:oned="t" path="m,l21600,21600e" filled="f">
                <v:path arrowok="t" fillok="f" o:connecttype="none"/>
                <o:lock v:ext="edit" shapetype="t"/>
              </v:shapetype>
              <v:shape id="Straight Arrow Connector 90" o:spid="_x0000_s1026" type="#_x0000_t32" style="position:absolute;margin-left:245.4pt;margin-top:53.4pt;width:0;height:31.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">
                <v:stroke endarrow="block"/>
              </v:shape>
            </w:pict>
          </mc:Fallback>
        </mc:AlternateContent>
      </w: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4"/>
          <w:szCs w:val="24"/>
        </w:rPr>
      </w:pPr>
    </w:p>
    <w:p w:rsidR="00500D93" w:rsidRPr="001B201C" w:rsidRDefault="00500D93" w:rsidP="00500D93">
      <w:pPr>
        <w:spacing w:after="0" w:line="240" w:lineRule="auto"/>
        <w:ind w:right="36"/>
        <w:jc w:val="center"/>
        <w:rPr>
          <w:rFonts w:ascii="Times New Roman" w:eastAsia="Times New Roman" w:hAnsi="Times New Roman" w:cs="Times New Roman"/>
          <w:b/>
          <w:sz w:val="20"/>
          <w:szCs w:val="20"/>
        </w:rPr>
      </w:pPr>
      <w:r w:rsidRPr="001B201C">
        <w:rPr>
          <w:rFonts w:ascii="Calibri" w:eastAsia="Calibri" w:hAnsi="Calibri" w:cs="Times New Roman"/>
          <w:noProof/>
        </w:rPr>
        <mc:AlternateContent>
          <mc:Choice Requires="wps">
            <w:drawing>
              <wp:anchor distT="0" distB="0" distL="114300" distR="114300" simplePos="0" relativeHeight="251751936" behindDoc="0" locked="0" layoutInCell="1" allowOverlap="1" wp14:anchorId="17F153EA" wp14:editId="202CE677">
                <wp:simplePos x="0" y="0"/>
                <wp:positionH relativeFrom="column">
                  <wp:posOffset>1783080</wp:posOffset>
                </wp:positionH>
                <wp:positionV relativeFrom="paragraph">
                  <wp:posOffset>18415</wp:posOffset>
                </wp:positionV>
                <wp:extent cx="2704465" cy="304800"/>
                <wp:effectExtent l="0" t="0" r="19685" b="19050"/>
                <wp:wrapNone/>
                <wp:docPr id="1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304800"/>
                        </a:xfrm>
                        <a:prstGeom prst="rect">
                          <a:avLst/>
                        </a:prstGeom>
                        <a:solidFill>
                          <a:srgbClr val="FFFFFF"/>
                        </a:solidFill>
                        <a:ln w="9525">
                          <a:solidFill>
                            <a:srgbClr val="000000"/>
                          </a:solidFill>
                          <a:miter lim="800000"/>
                          <a:headEnd/>
                          <a:tailEnd/>
                        </a:ln>
                      </wps:spPr>
                      <wps:txbx>
                        <w:txbxContent>
                          <w:p w:rsidR="004872B3" w:rsidRDefault="004872B3" w:rsidP="00500D93">
                            <w:pPr>
                              <w:jc w:val="center"/>
                              <w:rPr>
                                <w:sz w:val="24"/>
                                <w:szCs w:val="24"/>
                              </w:rPr>
                            </w:pPr>
                            <w:r>
                              <w:rPr>
                                <w:sz w:val="24"/>
                                <w:szCs w:val="24"/>
                              </w:rPr>
                              <w:t>AP Studio Art:  Drawing &amp; Painting</w:t>
                            </w:r>
                            <w:r>
                              <w:rPr>
                                <w:sz w:val="24"/>
                                <w:szCs w:val="24"/>
                              </w:rPr>
                              <w:sym w:font="Wingdings" w:char="F076"/>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53EA" id="Text Box 89" o:spid="_x0000_s1050" type="#_x0000_t202" style="position:absolute;left:0;text-align:left;margin-left:140.4pt;margin-top:1.45pt;width:212.95pt;height:2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">
                <v:textbox>
                  <w:txbxContent>
                    <w:p w:rsidR="004872B3" w:rsidRDefault="004872B3" w:rsidP="00500D93">
                      <w:pPr>
                        <w:jc w:val="center"/>
                        <w:rPr>
                          <w:sz w:val="24"/>
                          <w:szCs w:val="24"/>
                        </w:rPr>
                      </w:pPr>
                      <w:r>
                        <w:rPr>
                          <w:sz w:val="24"/>
                          <w:szCs w:val="24"/>
                        </w:rPr>
                        <w:t>AP Studio Art:  Drawing &amp; Painting</w:t>
                      </w:r>
                      <w:r>
                        <w:rPr>
                          <w:sz w:val="24"/>
                          <w:szCs w:val="24"/>
                        </w:rPr>
                        <w:sym w:font="Wingdings" w:char="F076"/>
                      </w:r>
                    </w:p>
                  </w:txbxContent>
                </v:textbox>
              </v:shape>
            </w:pict>
          </mc:Fallback>
        </mc:AlternateContent>
      </w:r>
    </w:p>
    <w:p w:rsidR="00500D93" w:rsidRPr="001B201C" w:rsidRDefault="00500D93" w:rsidP="00500D93">
      <w:pPr>
        <w:spacing w:after="0" w:line="240" w:lineRule="auto"/>
        <w:ind w:right="36"/>
        <w:jc w:val="center"/>
        <w:rPr>
          <w:rFonts w:ascii="Times New Roman" w:eastAsia="Times New Roman" w:hAnsi="Times New Roman" w:cs="Times New Roman"/>
          <w:b/>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b/>
          <w:sz w:val="20"/>
          <w:szCs w:val="20"/>
        </w:rPr>
      </w:pPr>
    </w:p>
    <w:p w:rsidR="00500D93" w:rsidRDefault="00500D93" w:rsidP="00500D93">
      <w:pPr>
        <w:spacing w:after="0" w:line="240" w:lineRule="auto"/>
        <w:ind w:right="36"/>
        <w:jc w:val="center"/>
        <w:rPr>
          <w:rFonts w:ascii="Times New Roman" w:eastAsia="Times New Roman" w:hAnsi="Times New Roman" w:cs="Times New Roman"/>
          <w:b/>
          <w:sz w:val="20"/>
          <w:szCs w:val="20"/>
        </w:rPr>
      </w:pPr>
    </w:p>
    <w:p w:rsidR="00500D93" w:rsidRDefault="00500D93" w:rsidP="00500D93">
      <w:pPr>
        <w:spacing w:after="0" w:line="240" w:lineRule="auto"/>
        <w:ind w:right="36"/>
        <w:jc w:val="center"/>
        <w:rPr>
          <w:rFonts w:ascii="Times New Roman" w:eastAsia="Times New Roman" w:hAnsi="Times New Roman" w:cs="Times New Roman"/>
          <w:b/>
          <w:sz w:val="20"/>
          <w:szCs w:val="20"/>
        </w:rPr>
      </w:pPr>
    </w:p>
    <w:p w:rsidR="00500D93" w:rsidRDefault="00500D93" w:rsidP="00500D93">
      <w:pPr>
        <w:spacing w:after="0" w:line="240" w:lineRule="auto"/>
        <w:ind w:right="36"/>
        <w:jc w:val="center"/>
        <w:rPr>
          <w:rFonts w:ascii="Times New Roman" w:eastAsia="Times New Roman" w:hAnsi="Times New Roman" w:cs="Times New Roman"/>
          <w:b/>
          <w:sz w:val="20"/>
          <w:szCs w:val="20"/>
        </w:rPr>
      </w:pPr>
    </w:p>
    <w:p w:rsidR="00322167" w:rsidRDefault="00322167" w:rsidP="00500D93">
      <w:pPr>
        <w:spacing w:after="0" w:line="240" w:lineRule="auto"/>
        <w:ind w:right="36"/>
        <w:jc w:val="center"/>
        <w:rPr>
          <w:rFonts w:ascii="Times New Roman" w:eastAsia="Times New Roman" w:hAnsi="Times New Roman" w:cs="Times New Roman"/>
          <w:b/>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b/>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ART HISTORY</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AP Art History</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 1 unit</w:t>
            </w:r>
          </w:p>
          <w:p w:rsidR="00954965" w:rsidRPr="001B201C" w:rsidRDefault="00954965"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500D93" w:rsidRPr="001B201C" w:rsidTr="00D94457">
        <w:trPr>
          <w:trHeight w:val="153"/>
        </w:trPr>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None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hAnsi="Times New Roman" w:cs="Times New Roman"/>
          <w:sz w:val="20"/>
          <w:szCs w:val="20"/>
        </w:rPr>
      </w:pPr>
      <w:r w:rsidRPr="001B201C">
        <w:rPr>
          <w:rFonts w:ascii="Times New Roman" w:hAnsi="Times New Roman" w:cs="Times New Roman"/>
          <w:sz w:val="20"/>
          <w:szCs w:val="20"/>
        </w:rPr>
        <w:t>The AP Art History course endeavors to engage students at the same level as an introductory college art history survey.  The course involves critical thinking and develops an understanding and knowledge of diverse historical and cultural contexts of architecture, sculpture, painting, and other media.  In the course, students examine and critically analyze major forms of artistic expression from the past and present from a variety of cultures.  While visual analysis is a fundamental tool of the art historian, art history emphasizes understanding how and why works of art function in context, considering such issues as patronage, gender, and the functions and effects of works of art.  Many colleges and universities offer advanced placement and/or credit to students who have performed successfully on the AP Art History Exam.  This course is strongly recommended for students who plan to pursue a career in art, or those who seek humanitarian enrichment and potential advanced placement at the college/university level.</w:t>
      </w:r>
    </w:p>
    <w:p w:rsidR="00500D93" w:rsidRPr="00DC3220" w:rsidRDefault="00500D93" w:rsidP="00500D93">
      <w:pPr>
        <w:spacing w:after="0" w:line="240" w:lineRule="auto"/>
        <w:ind w:right="36"/>
        <w:rPr>
          <w:rFonts w:ascii="Times New Roman" w:eastAsia="Times New Roman" w:hAnsi="Times New Roman" w:cs="Times New Roman"/>
          <w:sz w:val="24"/>
          <w:szCs w:val="24"/>
        </w:rPr>
      </w:pPr>
    </w:p>
    <w:p w:rsidR="00500D93" w:rsidRPr="00DE386F" w:rsidRDefault="00500D93" w:rsidP="00500D93">
      <w:pPr>
        <w:spacing w:after="0" w:line="240" w:lineRule="auto"/>
        <w:ind w:right="36"/>
        <w:rPr>
          <w:rFonts w:ascii="Times New Roman" w:eastAsia="Times New Roman" w:hAnsi="Times New Roman" w:cs="Times New Roman"/>
          <w:b/>
          <w:u w:val="single"/>
        </w:rPr>
      </w:pPr>
      <w:r w:rsidRPr="00DE386F">
        <w:rPr>
          <w:rFonts w:ascii="Times New Roman" w:eastAsia="Times New Roman" w:hAnsi="Times New Roman" w:cs="Times New Roman"/>
          <w:b/>
          <w:u w:val="single"/>
        </w:rPr>
        <w:t>CERAMICS</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CERAMICS 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Ceramics 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 1/2 Unit</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None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 xml:space="preserve">Ceramics I is the fundamental course leading into Ceramics II and Ceramics Studio.  Students receive instruction in hand building methods such as slab and coil construction.  The course also includes an explanation of kiln firing, methods of glazing, methods of decorating, and an introduction to the potter’s wheel.  All projects are student-planned with the help of the instructor.  Students will learn terms, concepts and technical skills related to ceramic ware.  They will also investigate various methods of decorating and glazing.  </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CERAMICS 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Ceramics II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Ceramics I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This course is a continuation of Ceramics I using the techniques and knowledge of the media gained during Ceramics I.  Ceramics II students may specialize at this time in hand building, beginning potter’s wheel and sculpture.  Advanced techniques in glazing and surface decoration are also more fully explored.</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CERAMICS STUDIO</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Ceramics Studio</w:instrText>
            </w:r>
            <w:r w:rsidRPr="001B201C">
              <w:instrText xml:space="preserve">" \i </w:instrText>
            </w:r>
            <w:r w:rsidRPr="001B201C">
              <w:rPr>
                <w:rFonts w:ascii="Times New Roman" w:eastAsia="Times New Roman" w:hAnsi="Times New Roman" w:cs="Times New Roman"/>
                <w:b/>
                <w:sz w:val="20"/>
                <w:szCs w:val="20"/>
              </w:rPr>
              <w:fldChar w:fldCharType="end"/>
            </w:r>
            <w:r w:rsidRPr="001B201C">
              <w:rPr>
                <w:rFonts w:ascii="Times New Roman" w:eastAsia="Times New Roman" w:hAnsi="Times New Roman" w:cs="Times New Roman"/>
                <w:b/>
                <w:sz w:val="20"/>
                <w:szCs w:val="20"/>
              </w:rPr>
              <w:t xml:space="preserve">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Ceramics I and Ceramics II</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In this course students choose their own area of concentration. The student may specialize in projects and techniques of his or her choice, i.e. potter’s wheel, sculpture, and advanced glazing techniques. Some written work will be required of advanced students.  Work in this course will focus on preparing students in portfolio development that might lead to later submission of the College Board’s Advanced Placement visual art portfolio.</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STUDIO ART:  3D DESIGN (CERAMICS)</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AP Studio Art:  3D Design (Ceramics)</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85561D" w:rsidRPr="001B201C"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Ceramics I, Ceramics II, Ceramics Studio, and/or Instructor permission</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This course follows the same curriculum as Ceramics Studio with increased rigor and the development of the College Board AP Art Portfolio.  The course is offered for weighted credit, and students must be pre-approved by the course instructor and Fine Arts Department Chairperson.  See course instructor for pre-approval form.</w:t>
      </w:r>
    </w:p>
    <w:p w:rsidR="00500D93" w:rsidRPr="00DC3220" w:rsidRDefault="00500D93" w:rsidP="00500D93">
      <w:pPr>
        <w:spacing w:after="0" w:line="240" w:lineRule="auto"/>
        <w:jc w:val="both"/>
        <w:rPr>
          <w:rFonts w:ascii="Times New Roman" w:hAnsi="Times New Roman" w:cs="Times New Roman"/>
          <w:sz w:val="24"/>
          <w:szCs w:val="24"/>
        </w:rPr>
      </w:pPr>
    </w:p>
    <w:p w:rsidR="00500D93" w:rsidRPr="00DE386F" w:rsidRDefault="00500D93" w:rsidP="00500D93">
      <w:pPr>
        <w:spacing w:after="0" w:line="240" w:lineRule="auto"/>
        <w:ind w:right="36"/>
        <w:rPr>
          <w:rFonts w:ascii="Times New Roman" w:eastAsia="Times New Roman" w:hAnsi="Times New Roman" w:cs="Times New Roman"/>
          <w:b/>
          <w:u w:val="single"/>
        </w:rPr>
      </w:pPr>
      <w:r w:rsidRPr="00DE386F">
        <w:rPr>
          <w:rFonts w:ascii="Times New Roman" w:eastAsia="Times New Roman" w:hAnsi="Times New Roman" w:cs="Times New Roman"/>
          <w:b/>
          <w:u w:val="single"/>
        </w:rPr>
        <w:t>COMPUTER ART</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COMPUTER ART 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Computer Art 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w:t>
            </w:r>
            <w:r>
              <w:rPr>
                <w:rFonts w:ascii="Times New Roman" w:eastAsia="Times New Roman" w:hAnsi="Times New Roman" w:cs="Times New Roman"/>
                <w:sz w:val="20"/>
                <w:szCs w:val="20"/>
              </w:rPr>
              <w:t xml:space="preserve"> </w:t>
            </w:r>
            <w:r w:rsidRPr="001B201C">
              <w:rPr>
                <w:rFonts w:ascii="Times New Roman" w:eastAsia="Times New Roman" w:hAnsi="Times New Roman" w:cs="Times New Roman"/>
                <w:sz w:val="20"/>
                <w:szCs w:val="20"/>
              </w:rPr>
              <w:t xml:space="preserve">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None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spacing w:after="0" w:line="240" w:lineRule="auto"/>
        <w:ind w:right="36"/>
        <w:jc w:val="both"/>
        <w:rPr>
          <w:rFonts w:ascii="Times New Roman" w:hAnsi="Times New Roman" w:cs="Times New Roman"/>
          <w:bCs/>
          <w:sz w:val="20"/>
          <w:szCs w:val="20"/>
        </w:rPr>
      </w:pPr>
      <w:r w:rsidRPr="001B201C">
        <w:rPr>
          <w:rFonts w:ascii="Times New Roman" w:hAnsi="Times New Roman" w:cs="Times New Roman"/>
          <w:bCs/>
          <w:sz w:val="20"/>
          <w:szCs w:val="20"/>
        </w:rPr>
        <w:t>This course teaches students how to use the computer as an artistic tool. Students will expand creative abilities utilizing computer images in a graphic arts format. Working with graphics software, scanners, and digital cameras, students will focus on the elements and principles of design and their practical applications. Previous computer experience is not required.</w:t>
      </w:r>
    </w:p>
    <w:p w:rsidR="005E5CB3" w:rsidRDefault="005E5CB3" w:rsidP="00500D93">
      <w:pPr>
        <w:spacing w:after="0" w:line="240" w:lineRule="auto"/>
        <w:ind w:right="36"/>
        <w:jc w:val="both"/>
        <w:rPr>
          <w:rFonts w:ascii="Times New Roman" w:hAnsi="Times New Roman" w:cs="Times New Roman"/>
          <w:bCs/>
          <w:sz w:val="20"/>
          <w:szCs w:val="20"/>
        </w:rPr>
      </w:pPr>
    </w:p>
    <w:p w:rsidR="005E5CB3" w:rsidRDefault="005E5CB3" w:rsidP="00500D93">
      <w:pPr>
        <w:spacing w:after="0" w:line="240" w:lineRule="auto"/>
        <w:ind w:right="36"/>
        <w:jc w:val="both"/>
        <w:rPr>
          <w:rFonts w:ascii="Times New Roman" w:hAnsi="Times New Roman" w:cs="Times New Roman"/>
          <w:bCs/>
          <w:sz w:val="20"/>
          <w:szCs w:val="20"/>
        </w:rPr>
      </w:pPr>
    </w:p>
    <w:p w:rsidR="00DC3220" w:rsidRDefault="00DC3220" w:rsidP="00500D93">
      <w:pPr>
        <w:spacing w:after="0" w:line="240" w:lineRule="auto"/>
        <w:ind w:right="36"/>
        <w:jc w:val="both"/>
        <w:rPr>
          <w:rFonts w:ascii="Times New Roman" w:hAnsi="Times New Roman" w:cs="Times New Roman"/>
          <w:bCs/>
          <w:sz w:val="20"/>
          <w:szCs w:val="20"/>
        </w:rPr>
      </w:pPr>
    </w:p>
    <w:p w:rsidR="00DC3220" w:rsidRDefault="00DC3220" w:rsidP="00500D93">
      <w:pPr>
        <w:spacing w:after="0" w:line="240" w:lineRule="auto"/>
        <w:ind w:right="36"/>
        <w:jc w:val="both"/>
        <w:rPr>
          <w:rFonts w:ascii="Times New Roman" w:hAnsi="Times New Roman" w:cs="Times New Roman"/>
          <w:bCs/>
          <w:sz w:val="20"/>
          <w:szCs w:val="20"/>
        </w:rPr>
      </w:pPr>
    </w:p>
    <w:p w:rsidR="00DC3220" w:rsidRDefault="00DC3220" w:rsidP="00500D93">
      <w:pPr>
        <w:spacing w:after="0" w:line="240" w:lineRule="auto"/>
        <w:ind w:right="36"/>
        <w:jc w:val="both"/>
        <w:rPr>
          <w:rFonts w:ascii="Times New Roman" w:hAnsi="Times New Roman" w:cs="Times New Roman"/>
          <w:bCs/>
          <w:sz w:val="20"/>
          <w:szCs w:val="20"/>
        </w:rPr>
      </w:pPr>
    </w:p>
    <w:p w:rsidR="00DC3220" w:rsidRDefault="00DC3220" w:rsidP="00500D93">
      <w:pPr>
        <w:spacing w:after="0" w:line="240" w:lineRule="auto"/>
        <w:ind w:right="36"/>
        <w:jc w:val="both"/>
        <w:rPr>
          <w:rFonts w:ascii="Times New Roman" w:hAnsi="Times New Roman" w:cs="Times New Roman"/>
          <w:bCs/>
          <w:sz w:val="20"/>
          <w:szCs w:val="20"/>
        </w:rPr>
      </w:pPr>
    </w:p>
    <w:p w:rsidR="00D94457" w:rsidRDefault="00D94457" w:rsidP="00500D93">
      <w:pPr>
        <w:spacing w:after="0" w:line="240" w:lineRule="auto"/>
        <w:ind w:right="36"/>
        <w:jc w:val="both"/>
        <w:rPr>
          <w:rFonts w:ascii="Times New Roman" w:hAnsi="Times New Roman" w:cs="Times New Roman"/>
          <w:bCs/>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COMPUTER ART 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Computer Art II</w:instrText>
            </w:r>
            <w:r w:rsidRPr="001B201C">
              <w:instrText xml:space="preserve">" \i </w:instrText>
            </w:r>
            <w:r w:rsidRPr="001B201C">
              <w:rPr>
                <w:rFonts w:ascii="Times New Roman" w:eastAsia="Times New Roman" w:hAnsi="Times New Roman" w:cs="Times New Roman"/>
                <w:b/>
                <w:sz w:val="20"/>
                <w:szCs w:val="20"/>
              </w:rPr>
              <w:fldChar w:fldCharType="end"/>
            </w:r>
            <w:r w:rsidRPr="001B201C">
              <w:rPr>
                <w:rFonts w:ascii="Times New Roman" w:eastAsia="Times New Roman" w:hAnsi="Times New Roman" w:cs="Times New Roman"/>
                <w:b/>
                <w:sz w:val="20"/>
                <w:szCs w:val="20"/>
              </w:rPr>
              <w:t xml:space="preserve">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w:t>
            </w:r>
            <w:r>
              <w:rPr>
                <w:rFonts w:ascii="Times New Roman" w:eastAsia="Times New Roman" w:hAnsi="Times New Roman" w:cs="Times New Roman"/>
                <w:sz w:val="20"/>
                <w:szCs w:val="20"/>
              </w:rPr>
              <w:t xml:space="preserve"> </w:t>
            </w:r>
            <w:r w:rsidRPr="001B201C">
              <w:rPr>
                <w:rFonts w:ascii="Times New Roman" w:eastAsia="Times New Roman" w:hAnsi="Times New Roman" w:cs="Times New Roman"/>
                <w:sz w:val="20"/>
                <w:szCs w:val="20"/>
              </w:rPr>
              <w:t xml:space="preserve">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Design I or Computer Art I</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hAnsi="Times New Roman" w:cs="Times New Roman"/>
          <w:sz w:val="20"/>
          <w:szCs w:val="20"/>
        </w:rPr>
        <w:t xml:space="preserve">This course expands upon skills developed in the Computer Art I class. More emphasis is placed on creativity and the formation of a personal style.  Advanced concepts in Adobe Photoshop and Illustrator are applied to complex, student-directed projects. Poster design, lettering, story illustrations, T.V. storyboards, product design, newspaper and magazine advertisements and package design are some of the commercial media explored. </w:t>
      </w:r>
      <w:r w:rsidRPr="001B201C">
        <w:rPr>
          <w:rFonts w:ascii="Times New Roman" w:eastAsia="Times New Roman" w:hAnsi="Times New Roman" w:cs="Times New Roman"/>
          <w:sz w:val="20"/>
          <w:szCs w:val="20"/>
        </w:rPr>
        <w:t xml:space="preserve"> </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COMPUTER ART STUDIO</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Computer Art Studio</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w:t>
            </w:r>
            <w:r>
              <w:rPr>
                <w:rFonts w:ascii="Times New Roman" w:eastAsia="Times New Roman" w:hAnsi="Times New Roman" w:cs="Times New Roman"/>
                <w:sz w:val="20"/>
                <w:szCs w:val="20"/>
              </w:rPr>
              <w:t xml:space="preserve"> </w:t>
            </w:r>
            <w:r w:rsidRPr="001B201C">
              <w:rPr>
                <w:rFonts w:ascii="Times New Roman" w:eastAsia="Times New Roman" w:hAnsi="Times New Roman" w:cs="Times New Roman"/>
                <w:sz w:val="20"/>
                <w:szCs w:val="20"/>
              </w:rPr>
              <w:t xml:space="preserve">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Computer Art I and Computer Art II</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hAnsi="Times New Roman" w:cs="Times New Roman"/>
          <w:bCs/>
          <w:sz w:val="20"/>
          <w:szCs w:val="20"/>
        </w:rPr>
        <w:t>This course expands upon skills developed in the Computer Art I and Computer Art II.  Students will design and create artwork that incorporates advanced artistic concepts, including but not limited to: Independent thinking, Self</w:t>
      </w:r>
      <w:r>
        <w:rPr>
          <w:rFonts w:ascii="Times New Roman" w:hAnsi="Times New Roman" w:cs="Times New Roman"/>
          <w:bCs/>
          <w:sz w:val="20"/>
          <w:szCs w:val="20"/>
        </w:rPr>
        <w:t>-</w:t>
      </w:r>
      <w:r w:rsidRPr="001B201C">
        <w:rPr>
          <w:rFonts w:ascii="Times New Roman" w:hAnsi="Times New Roman" w:cs="Times New Roman"/>
          <w:bCs/>
          <w:sz w:val="20"/>
          <w:szCs w:val="20"/>
        </w:rPr>
        <w:t xml:space="preserve"> Awareness/Reflection, Portfolio Development &amp; Assembly, Scanned Imagery, Digital Photography, Utilizing Drawing Tablets, Stylistic Exploration, Thematic Concentration Development, Written Critiques and Artistic Statements. Advanced concepts in Adobe Photoshop and Illustrator are applied to complex, student-directed projects.  </w:t>
      </w:r>
      <w:r w:rsidRPr="001B201C">
        <w:rPr>
          <w:rFonts w:ascii="Times New Roman" w:eastAsia="Times New Roman" w:hAnsi="Times New Roman" w:cs="Times New Roman"/>
          <w:sz w:val="20"/>
          <w:szCs w:val="20"/>
        </w:rPr>
        <w:t>Work in this course will focus on preparing students in portfolio development that might lead to later submission of the College Board’s Advanced Placement visual art portfolio.</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STUDIO ART:  2D DESIGN (COMPUTER ART)</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AP Studio Art:  2D Design (Computer Art)</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w:t>
            </w:r>
            <w:r>
              <w:rPr>
                <w:rFonts w:ascii="Times New Roman" w:eastAsia="Times New Roman" w:hAnsi="Times New Roman" w:cs="Times New Roman"/>
                <w:sz w:val="20"/>
                <w:szCs w:val="20"/>
              </w:rPr>
              <w:t xml:space="preserve"> </w:t>
            </w:r>
            <w:r w:rsidR="0085561D">
              <w:rPr>
                <w:rFonts w:ascii="Times New Roman" w:eastAsia="Times New Roman" w:hAnsi="Times New Roman" w:cs="Times New Roman"/>
                <w:sz w:val="20"/>
                <w:szCs w:val="20"/>
              </w:rPr>
              <w:t>1/2 unit</w:t>
            </w:r>
          </w:p>
          <w:p w:rsidR="0085561D" w:rsidRPr="001B201C"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Computer Art I, Computer Art II, Computer Art Studio, and/or permission of instructor</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autoSpaceDE w:val="0"/>
        <w:autoSpaceDN w:val="0"/>
        <w:adjustRightInd w:val="0"/>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 xml:space="preserve">This course follows the same curriculum as Computer Art Studio with increased rigor and the development of the College Board AP Art Portfolio.  The course is offered for weighted credit, and students must be pre-approved by the course instructor and Fine Arts Department Chairperson.  See course instructor for pre-approval form.  </w:t>
      </w:r>
    </w:p>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p>
    <w:p w:rsidR="00500D93" w:rsidRPr="00DE386F" w:rsidRDefault="00500D93" w:rsidP="00500D93">
      <w:pPr>
        <w:autoSpaceDE w:val="0"/>
        <w:autoSpaceDN w:val="0"/>
        <w:adjustRightInd w:val="0"/>
        <w:spacing w:after="0" w:line="240" w:lineRule="auto"/>
        <w:jc w:val="both"/>
        <w:rPr>
          <w:rFonts w:ascii="Times New Roman" w:eastAsia="Times New Roman" w:hAnsi="Times New Roman" w:cs="Times New Roman"/>
          <w:b/>
          <w:u w:val="single"/>
        </w:rPr>
      </w:pPr>
      <w:r w:rsidRPr="00DE386F">
        <w:rPr>
          <w:rFonts w:ascii="Times New Roman" w:eastAsia="Times New Roman" w:hAnsi="Times New Roman" w:cs="Times New Roman"/>
          <w:b/>
          <w:u w:val="single"/>
        </w:rPr>
        <w:t>DESIGN</w:t>
      </w:r>
    </w:p>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DESIGN 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Design 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None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This course offers a foundation in the basic principles of design. The elements of design: line, shape, value, texture, space and color are explored through a variety of projects. Design I encourages creative thinking and problem solving.  Students are exposed to the field of commercial design through individual and group work continuing into Design II and Design Studio for advanced study.  </w:t>
      </w:r>
      <w:r>
        <w:rPr>
          <w:rFonts w:ascii="Times New Roman" w:eastAsia="Times New Roman" w:hAnsi="Times New Roman" w:cs="Times New Roman"/>
          <w:sz w:val="20"/>
          <w:szCs w:val="20"/>
        </w:rPr>
        <w:t>Additional class materials are needed which must be purchased for a nominal cost.</w:t>
      </w:r>
    </w:p>
    <w:p w:rsidR="00500D93"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DESIGN 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Design II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Design I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Design II is a course designed to explore various world cultures and includes the study of crafts, such as handmade paper, batik, block and silk screen printing, basketry, tie dye and more. The elements and principles of design are stressed, as well as creativity and craftsmanship. Projects may vary from semester to semester, but are likely to include Scratchboard-Illuminated Monograms, Metal </w:t>
      </w:r>
      <w:r w:rsidR="000C3A9E" w:rsidRPr="001B201C">
        <w:rPr>
          <w:rFonts w:ascii="Times New Roman" w:eastAsia="Times New Roman" w:hAnsi="Times New Roman" w:cs="Times New Roman"/>
          <w:sz w:val="20"/>
          <w:szCs w:val="20"/>
        </w:rPr>
        <w:t>Tooling</w:t>
      </w:r>
      <w:r w:rsidRPr="001B201C">
        <w:rPr>
          <w:rFonts w:ascii="Times New Roman" w:eastAsia="Times New Roman" w:hAnsi="Times New Roman" w:cs="Times New Roman"/>
          <w:sz w:val="20"/>
          <w:szCs w:val="20"/>
        </w:rPr>
        <w:t>-Aluminum Frame, Paper</w:t>
      </w:r>
      <w:r>
        <w:rPr>
          <w:rFonts w:ascii="Times New Roman" w:eastAsia="Times New Roman" w:hAnsi="Times New Roman" w:cs="Times New Roman"/>
          <w:sz w:val="20"/>
          <w:szCs w:val="20"/>
        </w:rPr>
        <w:t xml:space="preserve"> Mache </w:t>
      </w:r>
      <w:r w:rsidRPr="001B201C">
        <w:rPr>
          <w:rFonts w:ascii="Times New Roman" w:eastAsia="Times New Roman" w:hAnsi="Times New Roman" w:cs="Times New Roman"/>
          <w:sz w:val="20"/>
          <w:szCs w:val="20"/>
        </w:rPr>
        <w:t>Mask</w:t>
      </w:r>
      <w:r>
        <w:rPr>
          <w:rFonts w:ascii="Times New Roman" w:eastAsia="Times New Roman" w:hAnsi="Times New Roman" w:cs="Times New Roman"/>
          <w:sz w:val="20"/>
          <w:szCs w:val="20"/>
        </w:rPr>
        <w:t xml:space="preserve"> Making, Linoleum Block Printing.</w:t>
      </w:r>
    </w:p>
    <w:p w:rsidR="00500D93" w:rsidRDefault="00500D93" w:rsidP="00500D93">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DESIGN STUDIO</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Design Studio</w:instrText>
            </w:r>
            <w:r w:rsidRPr="001B201C">
              <w:instrText xml:space="preserve">" \i </w:instrText>
            </w:r>
            <w:r w:rsidRPr="001B201C">
              <w:rPr>
                <w:rFonts w:ascii="Times New Roman" w:eastAsia="Times New Roman" w:hAnsi="Times New Roman" w:cs="Times New Roman"/>
                <w:b/>
                <w:sz w:val="20"/>
                <w:szCs w:val="20"/>
              </w:rPr>
              <w:fldChar w:fldCharType="end"/>
            </w:r>
            <w:r w:rsidRPr="001B201C">
              <w:rPr>
                <w:rFonts w:ascii="Times New Roman" w:eastAsia="Times New Roman" w:hAnsi="Times New Roman" w:cs="Times New Roman"/>
                <w:b/>
                <w:sz w:val="20"/>
                <w:szCs w:val="20"/>
              </w:rPr>
              <w:t xml:space="preserve">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Design I and Design II</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STUDIO LEVEL COURSES ARE REPEATABLE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Students will use the techniques and knowledge of the media gained during Design I and further developed in Design II.  Students will design and create artwork that incorporates advanced techniques that may include but not be restricted to the following:  printing techniques, collage techniques, basketry, metalworking, scratchboard, sculpture techniques, and will investigate a variety of both historical and contemporary mixed media art and artists for future design and technical reference.  Students will perfect their ability to critique their work and the work of others.  Work in this course will focus on preparing students in portfolio development that might lead to later submission of the College Board’s Advanced Placement visual art portfolio.</w:t>
      </w:r>
    </w:p>
    <w:p w:rsidR="00500D93" w:rsidRDefault="00500D93" w:rsidP="00500D93">
      <w:pPr>
        <w:spacing w:after="0" w:line="240" w:lineRule="auto"/>
        <w:ind w:right="36"/>
        <w:jc w:val="both"/>
        <w:rPr>
          <w:rFonts w:ascii="Times New Roman" w:eastAsia="Times New Roman" w:hAnsi="Times New Roman" w:cs="Times New Roman"/>
          <w:sz w:val="20"/>
          <w:szCs w:val="20"/>
        </w:rPr>
      </w:pPr>
    </w:p>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STUDIO ART:  2D DESIGN (DESIGN)</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AP Studio Art:  2D Design (Design)</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85561D"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 1/2 unit</w:t>
            </w:r>
          </w:p>
          <w:p w:rsidR="00500D93" w:rsidRPr="001B201C"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r w:rsidR="00500D93" w:rsidRPr="001B201C">
              <w:rPr>
                <w:rFonts w:ascii="Times New Roman" w:eastAsia="Times New Roman" w:hAnsi="Times New Roman" w:cs="Times New Roman"/>
                <w:sz w:val="20"/>
                <w:szCs w:val="20"/>
              </w:rPr>
              <w:t xml:space="preserve">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Design I, Design II, Design Studio, and/or permission of instructor</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STUDIO LEVEL COURSES ARE REPEATABLE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autoSpaceDE w:val="0"/>
        <w:autoSpaceDN w:val="0"/>
        <w:adjustRightInd w:val="0"/>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This course follows the same curriculum as Design Studio with increased rigor and the development of the College Board AP Art Portfolio.  The course is offered for weighted credit, and students must be pre-approved by the course instructor and Fine Arts Department Chairperson.  See course instructor for pre-approval form.</w:t>
      </w:r>
    </w:p>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p>
    <w:p w:rsidR="00500D93" w:rsidRPr="001B201C" w:rsidRDefault="00500D93" w:rsidP="00500D93">
      <w:pPr>
        <w:spacing w:after="0" w:line="240" w:lineRule="auto"/>
        <w:ind w:right="36"/>
        <w:rPr>
          <w:rFonts w:ascii="Times New Roman" w:eastAsia="Times New Roman" w:hAnsi="Times New Roman" w:cs="Times New Roman"/>
          <w:sz w:val="20"/>
          <w:szCs w:val="20"/>
        </w:rPr>
      </w:pPr>
    </w:p>
    <w:p w:rsidR="00500D93" w:rsidRPr="00DE386F" w:rsidRDefault="00500D93" w:rsidP="00500D93">
      <w:pPr>
        <w:autoSpaceDE w:val="0"/>
        <w:autoSpaceDN w:val="0"/>
        <w:adjustRightInd w:val="0"/>
        <w:spacing w:after="0" w:line="240" w:lineRule="auto"/>
        <w:jc w:val="both"/>
        <w:rPr>
          <w:rFonts w:ascii="Times New Roman" w:eastAsia="Times New Roman" w:hAnsi="Times New Roman" w:cs="Times New Roman"/>
          <w:b/>
          <w:u w:val="single"/>
        </w:rPr>
      </w:pPr>
      <w:r w:rsidRPr="00DE386F">
        <w:rPr>
          <w:rFonts w:ascii="Times New Roman" w:eastAsia="Times New Roman" w:hAnsi="Times New Roman" w:cs="Times New Roman"/>
          <w:b/>
          <w:u w:val="single"/>
        </w:rPr>
        <w:t>DIGITAL PHOTOGRAPHY</w:t>
      </w:r>
    </w:p>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DIGITAL PHOTOGRAPHY 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Digital Photography 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hAnsi="Times New Roman" w:cs="Times New Roman"/>
                <w:sz w:val="20"/>
                <w:szCs w:val="20"/>
              </w:rPr>
              <w:t>Prerequisites: Students must have access to an adjustable digital 35mm (DSLR) camera with a built in light meter. Students may not use automatic point and shoot cameras</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r w:rsidRPr="001B201C">
        <w:rPr>
          <w:rFonts w:ascii="Times New Roman" w:hAnsi="Times New Roman" w:cs="Times New Roman"/>
          <w:color w:val="000000" w:themeColor="text1"/>
          <w:sz w:val="20"/>
          <w:szCs w:val="20"/>
        </w:rPr>
        <w:t xml:space="preserve">Students will emphasize both the creative and technical processes of taking and processing digital RAW images. Students will explore lighting, the elements of art (line, value, texture, color and space) and the principles involving composition (selection and arrangement.) They will edit, refine, retouch and manipulate their photographs using imaging and editing software such as Adobe Photoshop and Adobe Lightroom. The history and appreciation of photography will be explored by studying both historical and contemporary photographers. Lastly, students will learn how to output their photographs in both print and online format (blog) for critique, exhibition, and display. The majority of shooting assignments will be accomplished outside of class as homework. A few shoots will be done in class in the photo studio with professional lights and studio gear. This course requires an adjustable DSLR camera. </w:t>
      </w:r>
      <w:r>
        <w:rPr>
          <w:rFonts w:ascii="Times New Roman" w:eastAsia="Times New Roman" w:hAnsi="Times New Roman" w:cs="Times New Roman"/>
          <w:sz w:val="20"/>
          <w:szCs w:val="20"/>
        </w:rPr>
        <w:t>Additional class materials are needed which must be purchased for a nominal cost.</w:t>
      </w:r>
    </w:p>
    <w:p w:rsidR="00500D93"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6E4AB0" w:rsidRPr="006E4AB0" w:rsidTr="00D94457">
        <w:tc>
          <w:tcPr>
            <w:tcW w:w="7938" w:type="dxa"/>
            <w:hideMark/>
          </w:tcPr>
          <w:p w:rsidR="00500D93" w:rsidRPr="006E4AB0" w:rsidRDefault="00500D93" w:rsidP="00631873">
            <w:pPr>
              <w:spacing w:after="0" w:line="240" w:lineRule="auto"/>
              <w:ind w:right="36"/>
              <w:rPr>
                <w:rFonts w:ascii="Times New Roman" w:eastAsia="Times New Roman" w:hAnsi="Times New Roman" w:cs="Times New Roman"/>
                <w:b/>
                <w:sz w:val="20"/>
                <w:szCs w:val="20"/>
              </w:rPr>
            </w:pPr>
            <w:r w:rsidRPr="006E4AB0">
              <w:rPr>
                <w:rFonts w:ascii="Times New Roman" w:eastAsia="Times New Roman" w:hAnsi="Times New Roman" w:cs="Times New Roman"/>
                <w:b/>
                <w:sz w:val="20"/>
                <w:szCs w:val="20"/>
              </w:rPr>
              <w:t>DIGITAL PHOTOGRAPHY II</w:t>
            </w:r>
            <w:r w:rsidRPr="006E4AB0">
              <w:rPr>
                <w:rFonts w:ascii="Times New Roman" w:eastAsia="Times New Roman" w:hAnsi="Times New Roman" w:cs="Times New Roman"/>
                <w:b/>
                <w:sz w:val="20"/>
                <w:szCs w:val="20"/>
              </w:rPr>
              <w:fldChar w:fldCharType="begin"/>
            </w:r>
            <w:r w:rsidRPr="006E4AB0">
              <w:instrText xml:space="preserve"> XE "</w:instrText>
            </w:r>
            <w:r w:rsidRPr="006E4AB0">
              <w:rPr>
                <w:rFonts w:ascii="Times New Roman" w:eastAsia="Times New Roman" w:hAnsi="Times New Roman" w:cs="Times New Roman"/>
                <w:b/>
              </w:rPr>
              <w:instrText>Digital Photography II</w:instrText>
            </w:r>
            <w:r w:rsidRPr="006E4AB0">
              <w:instrText xml:space="preserve">" \i </w:instrText>
            </w:r>
            <w:r w:rsidRPr="006E4AB0">
              <w:rPr>
                <w:rFonts w:ascii="Times New Roman" w:eastAsia="Times New Roman" w:hAnsi="Times New Roman" w:cs="Times New Roman"/>
                <w:b/>
                <w:sz w:val="20"/>
                <w:szCs w:val="20"/>
              </w:rPr>
              <w:fldChar w:fldCharType="end"/>
            </w:r>
          </w:p>
          <w:p w:rsidR="00500D93" w:rsidRPr="006E4AB0" w:rsidRDefault="00500D93" w:rsidP="00631873">
            <w:pPr>
              <w:spacing w:after="0" w:line="240" w:lineRule="auto"/>
              <w:ind w:right="36"/>
              <w:rPr>
                <w:rFonts w:ascii="Times New Roman" w:eastAsia="Times New Roman" w:hAnsi="Times New Roman" w:cs="Times New Roman"/>
                <w:sz w:val="20"/>
                <w:szCs w:val="20"/>
              </w:rPr>
            </w:pPr>
            <w:r w:rsidRPr="006E4AB0">
              <w:rPr>
                <w:rFonts w:ascii="Times New Roman" w:eastAsia="Times New Roman" w:hAnsi="Times New Roman" w:cs="Times New Roman"/>
                <w:sz w:val="20"/>
                <w:szCs w:val="20"/>
              </w:rPr>
              <w:t xml:space="preserve">Eligible Grade Level: 9, 10, 11, 12 </w:t>
            </w:r>
          </w:p>
        </w:tc>
        <w:tc>
          <w:tcPr>
            <w:tcW w:w="1890" w:type="dxa"/>
            <w:hideMark/>
          </w:tcPr>
          <w:p w:rsidR="00500D93" w:rsidRPr="006E4AB0" w:rsidRDefault="00500D93" w:rsidP="00631873">
            <w:pPr>
              <w:spacing w:after="0" w:line="240" w:lineRule="auto"/>
              <w:ind w:right="36"/>
              <w:rPr>
                <w:rFonts w:ascii="Times New Roman" w:eastAsia="Times New Roman" w:hAnsi="Times New Roman" w:cs="Times New Roman"/>
                <w:sz w:val="20"/>
                <w:szCs w:val="20"/>
              </w:rPr>
            </w:pPr>
            <w:r w:rsidRPr="006E4AB0">
              <w:rPr>
                <w:rFonts w:ascii="Times New Roman" w:eastAsia="Times New Roman" w:hAnsi="Times New Roman" w:cs="Times New Roman"/>
                <w:sz w:val="20"/>
                <w:szCs w:val="20"/>
              </w:rPr>
              <w:t xml:space="preserve">Credit: 1/2 unit </w:t>
            </w:r>
          </w:p>
        </w:tc>
      </w:tr>
      <w:tr w:rsidR="006E4AB0" w:rsidRPr="006E4AB0" w:rsidTr="00D94457">
        <w:tc>
          <w:tcPr>
            <w:tcW w:w="7938" w:type="dxa"/>
            <w:hideMark/>
          </w:tcPr>
          <w:p w:rsidR="00500D93" w:rsidRPr="006E4AB0" w:rsidRDefault="00500D93" w:rsidP="00631873">
            <w:pPr>
              <w:spacing w:after="0" w:line="240" w:lineRule="auto"/>
              <w:ind w:right="36"/>
              <w:rPr>
                <w:rFonts w:ascii="Times New Roman" w:eastAsia="Times New Roman" w:hAnsi="Times New Roman" w:cs="Times New Roman"/>
                <w:sz w:val="20"/>
                <w:szCs w:val="20"/>
              </w:rPr>
            </w:pPr>
            <w:r w:rsidRPr="006E4AB0">
              <w:rPr>
                <w:rFonts w:ascii="Times New Roman" w:eastAsia="Times New Roman" w:hAnsi="Times New Roman" w:cs="Times New Roman"/>
                <w:sz w:val="20"/>
                <w:szCs w:val="20"/>
              </w:rPr>
              <w:t>Prerequisites:  Digital Photography I</w:t>
            </w:r>
          </w:p>
        </w:tc>
        <w:tc>
          <w:tcPr>
            <w:tcW w:w="1890" w:type="dxa"/>
          </w:tcPr>
          <w:p w:rsidR="00500D93" w:rsidRPr="006E4AB0" w:rsidRDefault="00500D93" w:rsidP="00631873">
            <w:pPr>
              <w:spacing w:after="0" w:line="240" w:lineRule="auto"/>
              <w:ind w:right="36"/>
              <w:rPr>
                <w:rFonts w:ascii="Times New Roman" w:eastAsia="Times New Roman" w:hAnsi="Times New Roman" w:cs="Times New Roman"/>
                <w:sz w:val="20"/>
                <w:szCs w:val="20"/>
              </w:rPr>
            </w:pPr>
          </w:p>
        </w:tc>
      </w:tr>
    </w:tbl>
    <w:p w:rsidR="00500D93" w:rsidRPr="006E4AB0" w:rsidRDefault="00500D93" w:rsidP="00500D93">
      <w:pPr>
        <w:spacing w:after="0" w:line="240" w:lineRule="auto"/>
        <w:jc w:val="both"/>
        <w:rPr>
          <w:rFonts w:ascii="Times New Roman" w:hAnsi="Times New Roman" w:cs="Times New Roman"/>
          <w:sz w:val="20"/>
          <w:szCs w:val="20"/>
        </w:rPr>
      </w:pPr>
      <w:r w:rsidRPr="006E4AB0">
        <w:rPr>
          <w:rFonts w:ascii="Times New Roman" w:hAnsi="Times New Roman" w:cs="Times New Roman"/>
          <w:sz w:val="20"/>
          <w:szCs w:val="20"/>
        </w:rPr>
        <w:t xml:space="preserve">Students will expand on the basic photographic tools and techniques introduced in Digital Photo I. There will be an emphasis on both image capture (taking photos) with the digital camera and using the computer as a creative tool. In addition, students will gain an understanding of studio lighting techniques, file management procedures, and more specific software skills using Adobe’s Creative Suite (specifically Photoshop and Illustrator) and Adobe Lightroom. Students will create large high quality prints for exhibition. </w:t>
      </w:r>
    </w:p>
    <w:p w:rsidR="00500D93" w:rsidRPr="001B201C" w:rsidRDefault="00500D93" w:rsidP="00500D93">
      <w:pPr>
        <w:autoSpaceDE w:val="0"/>
        <w:autoSpaceDN w:val="0"/>
        <w:adjustRightInd w:val="0"/>
        <w:spacing w:after="0" w:line="240" w:lineRule="auto"/>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    </w:t>
      </w: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DIGITAL PHOTOGRAPHY STUDIO</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Digital Photography Studio</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Digital Photograph</w:t>
            </w:r>
            <w:r w:rsidR="00AF2000">
              <w:rPr>
                <w:rFonts w:ascii="Times New Roman" w:eastAsia="Times New Roman" w:hAnsi="Times New Roman" w:cs="Times New Roman"/>
                <w:sz w:val="20"/>
                <w:szCs w:val="20"/>
              </w:rPr>
              <w:t>y I and Digital Photography II.</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r w:rsidRPr="001B201C">
        <w:rPr>
          <w:rFonts w:ascii="Times New Roman" w:hAnsi="Times New Roman" w:cs="Times New Roman"/>
          <w:sz w:val="20"/>
          <w:szCs w:val="20"/>
        </w:rPr>
        <w:t>Students will work at a variety of levels that continue to explore the creative and technical possibilities of digital photography. This will include advanced techniques involved in image capture, refinement, manipulation and output. Output may include photographic prints, books, and images online in a personal photographic blog. Students will investigate contemporary digital photographers and current digital imaging practices and applications. Emphasis will be on the development of the student’s self-expression using more sophisticated subjects and themes. Students must supply an external drive holding between 32 and 320 GB of memory. Students taking Studio for the second time must supply a portfolio case to store and present their finished artwork.</w:t>
      </w:r>
      <w:r w:rsidRPr="001B201C">
        <w:rPr>
          <w:rFonts w:ascii="Times New Roman" w:hAnsi="Times New Roman" w:cs="Times New Roman"/>
          <w:color w:val="FF0000"/>
          <w:sz w:val="20"/>
          <w:szCs w:val="20"/>
        </w:rPr>
        <w:t xml:space="preserve"> </w:t>
      </w:r>
      <w:r w:rsidRPr="001B201C">
        <w:rPr>
          <w:rFonts w:ascii="Times New Roman" w:eastAsia="Times New Roman" w:hAnsi="Times New Roman" w:cs="Times New Roman"/>
          <w:sz w:val="20"/>
          <w:szCs w:val="20"/>
        </w:rPr>
        <w:t>Work in this course will focus on preparing students in portfolio development that might lead to later submission of the College Board’s Advanced Placement visual art portfolio.</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STUDIO ART:  2D DESIGN (DIGITAL PHOTOGRAPHY)</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AP Studio Art:  2D Design (Digital Photography)</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85561D" w:rsidRPr="001B201C"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Digital Photography I, Digital Photography II, Digital Photography Studio, and/or permission of instructor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This course follows the same curriculum as Digital Photography Studio with increased rigor and the development of the College Board AP Art Portfolio.  The course is offered for weighted credit, and students must be pre-approved by the course instructor and Fine Arts Department Chairperson.  See course ins</w:t>
      </w:r>
      <w:r>
        <w:rPr>
          <w:rFonts w:ascii="Times New Roman" w:hAnsi="Times New Roman" w:cs="Times New Roman"/>
          <w:sz w:val="20"/>
          <w:szCs w:val="20"/>
        </w:rPr>
        <w:t>tructor for pre-approval form.</w:t>
      </w: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Pr="00DE386F" w:rsidRDefault="00500D93" w:rsidP="00500D93">
      <w:pPr>
        <w:autoSpaceDE w:val="0"/>
        <w:autoSpaceDN w:val="0"/>
        <w:adjustRightInd w:val="0"/>
        <w:spacing w:after="0" w:line="240" w:lineRule="auto"/>
        <w:jc w:val="both"/>
        <w:rPr>
          <w:rFonts w:ascii="Times New Roman" w:eastAsia="Times New Roman" w:hAnsi="Times New Roman" w:cs="Times New Roman"/>
          <w:b/>
          <w:u w:val="single"/>
        </w:rPr>
      </w:pPr>
      <w:r w:rsidRPr="00DE386F">
        <w:rPr>
          <w:rFonts w:ascii="Times New Roman" w:eastAsia="Times New Roman" w:hAnsi="Times New Roman" w:cs="Times New Roman"/>
          <w:b/>
          <w:u w:val="single"/>
        </w:rPr>
        <w:t>DRAWING &amp; PAINTING</w:t>
      </w:r>
    </w:p>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DRAWING AND PAINTING I</w:t>
            </w:r>
            <w:r w:rsidRPr="001B201C">
              <w:rPr>
                <w:rFonts w:ascii="Times New Roman" w:eastAsia="Times New Roman" w:hAnsi="Times New Roman" w:cs="Times New Roman"/>
                <w:b/>
                <w:sz w:val="20"/>
                <w:szCs w:val="20"/>
              </w:rPr>
              <w:fldChar w:fldCharType="begin"/>
            </w:r>
            <w:r w:rsidRPr="001B201C">
              <w:instrText xml:space="preserve"> XE "</w:instrText>
            </w:r>
            <w:r w:rsidR="004758B2">
              <w:rPr>
                <w:rFonts w:ascii="Times New Roman" w:eastAsia="Times New Roman" w:hAnsi="Times New Roman" w:cs="Times New Roman"/>
                <w:b/>
              </w:rPr>
              <w:instrText>Drawing &amp;</w:instrText>
            </w:r>
            <w:r w:rsidRPr="001B201C">
              <w:rPr>
                <w:rFonts w:ascii="Times New Roman" w:eastAsia="Times New Roman" w:hAnsi="Times New Roman" w:cs="Times New Roman"/>
                <w:b/>
              </w:rPr>
              <w:instrText xml:space="preserve"> Painting 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None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4C1C3F"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r w:rsidRPr="001B201C">
        <w:rPr>
          <w:rFonts w:ascii="Times New Roman" w:hAnsi="Times New Roman" w:cs="Times New Roman"/>
          <w:sz w:val="20"/>
          <w:szCs w:val="20"/>
        </w:rPr>
        <w:t xml:space="preserve">This course offers a wide range of experiences which prepare students for continued study in drawing and painting classes.  Students are introduced to color theory, drawing, painting and art history.  Range of media may include ebony pencil, tempera paint, pen and ink.  Skills and techniques pertinent to artistic success will be infused with instruction in the Elements and Principles of Design.  </w:t>
      </w:r>
      <w:r>
        <w:rPr>
          <w:rFonts w:ascii="Times New Roman" w:eastAsia="Times New Roman" w:hAnsi="Times New Roman" w:cs="Times New Roman"/>
          <w:sz w:val="20"/>
          <w:szCs w:val="20"/>
        </w:rPr>
        <w:t>Additional class materials are needed which must be purchased for a nominal cost.</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DRAWING 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Drawing II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Drawing and Painting I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Students acquire the knowledge and skills required to express imaginative ideas with a variety of drawing media which may include ebony and colored pencils, pastel, and pen and ink. Assignments may include a self-portrait, still-life, and creation of original artworks. Sketchbook required. </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PAINTING 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Painting II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Drawing &amp; Painting I</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hAnsi="Times New Roman" w:cs="Times New Roman"/>
          <w:sz w:val="20"/>
          <w:szCs w:val="20"/>
        </w:rPr>
      </w:pPr>
      <w:r w:rsidRPr="001B201C">
        <w:rPr>
          <w:rFonts w:ascii="Times New Roman" w:hAnsi="Times New Roman" w:cs="Times New Roman"/>
          <w:sz w:val="20"/>
          <w:szCs w:val="20"/>
        </w:rPr>
        <w:t>In this course, students will explore basic themes of still life, portraiture and landscape, while developing skills in a variety of painting mediums, including acrylic, oil, ink wash and water color.</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DRAWING III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Drawing III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Drawing II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Drawing III expands upon Drawing II skills.  Additional media may include pastels, graphite, conte, charcoal, pen and ink, and colored pencil.  Personal style and imagination are stressed.</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PAINTING III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Painting III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Eligible Grade Level:  10, 11, 12</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Credit: 1/2 unit</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Painting II</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This course builds on understanding, skills, and techniques developed in Painting II.  The student is encouraged to learn creative ways to use tools and to develop a meaningful personal style.  Techniques in acrylic, watercolor, and oil may be explored.  Painting styles may include hard-edge and soft-edge abstractions, realism, impressionism and expressionism.  The student is encouraged to develop his/her own style.</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DRAWING &amp; PAINTING STUDIO</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Drawing &amp; Painting Studio</w:instrText>
            </w:r>
            <w:r w:rsidRPr="001B201C">
              <w:instrText xml:space="preserve">" </w:instrText>
            </w:r>
            <w:r w:rsidRPr="001B201C">
              <w:rPr>
                <w:rFonts w:ascii="Times New Roman" w:eastAsia="Times New Roman" w:hAnsi="Times New Roman" w:cs="Times New Roman"/>
                <w:b/>
                <w:sz w:val="20"/>
                <w:szCs w:val="20"/>
              </w:rPr>
              <w:fldChar w:fldCharType="end"/>
            </w:r>
            <w:r w:rsidRPr="001B201C">
              <w:rPr>
                <w:rFonts w:ascii="Times New Roman" w:eastAsia="Times New Roman" w:hAnsi="Times New Roman" w:cs="Times New Roman"/>
                <w:b/>
                <w:sz w:val="20"/>
                <w:szCs w:val="20"/>
              </w:rPr>
              <w:t xml:space="preserve">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 Drawing and Painting I, and Painting II/Painting III, or Drawing II/Drawing III</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A variety of advanced painting and drawing projects are completed.  The students are encouraged to experiment with many painting and drawing materials and techniques with attention to forming their own individual style, in order to build a comprehensive portfolio.  Still life landscapes, portraits, figure drawing, and art history are some of the artistic areas explored.  Additional fees will not exceed $40.00 to pay fees for additional portfolio submissions and to furnish additional supplies for assignments.  Work in this course will focus on preparing students in portfolio development that might lead to later submission of the College Board’s Advanced Placement visual art portfolio.</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STUDIO ART:  DRAWING AND PAINTING</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 xml:space="preserve">AP Studio Art:  Drawing </w:instrText>
            </w:r>
            <w:r w:rsidR="004758B2">
              <w:rPr>
                <w:rFonts w:ascii="Times New Roman" w:eastAsia="Times New Roman" w:hAnsi="Times New Roman" w:cs="Times New Roman"/>
                <w:b/>
              </w:rPr>
              <w:instrText>&amp;</w:instrText>
            </w:r>
            <w:r w:rsidRPr="001B201C">
              <w:rPr>
                <w:rFonts w:ascii="Times New Roman" w:eastAsia="Times New Roman" w:hAnsi="Times New Roman" w:cs="Times New Roman"/>
                <w:b/>
              </w:rPr>
              <w:instrText xml:space="preserve"> Painting</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85561D" w:rsidRPr="001B201C"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 Drawing and Painting I, and Painting II/Painting III, or Drawing II/Drawing III &amp; Painting Studio and/or permission of instructor</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Default="00500D93" w:rsidP="00500D93">
      <w:pPr>
        <w:spacing w:after="0" w:line="240" w:lineRule="auto"/>
        <w:jc w:val="both"/>
        <w:rPr>
          <w:rFonts w:ascii="Times New Roman" w:hAnsi="Times New Roman" w:cs="Times New Roman"/>
          <w:sz w:val="20"/>
          <w:szCs w:val="20"/>
        </w:rPr>
      </w:pPr>
      <w:r w:rsidRPr="001B201C">
        <w:rPr>
          <w:rFonts w:ascii="Times New Roman" w:hAnsi="Times New Roman" w:cs="Times New Roman"/>
          <w:sz w:val="20"/>
          <w:szCs w:val="20"/>
        </w:rPr>
        <w:t>This course follows the same curriculum as Drawing &amp; Painting Studio with increased rigor and development of the AP Art Portfolio.  The course is offered for weighted credit, and students must be pre-approved by the course instructor and Fine Arts Department Chairperson.  See course instructor for pre-approval form.</w:t>
      </w: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Default="00500D93" w:rsidP="00500D93">
      <w:pPr>
        <w:spacing w:after="0" w:line="240" w:lineRule="auto"/>
        <w:jc w:val="both"/>
        <w:rPr>
          <w:rFonts w:ascii="Times New Roman" w:hAnsi="Times New Roman" w:cs="Times New Roman"/>
          <w:sz w:val="20"/>
          <w:szCs w:val="20"/>
        </w:rPr>
      </w:pPr>
    </w:p>
    <w:p w:rsidR="00500D93" w:rsidRPr="001B201C" w:rsidRDefault="00500D93" w:rsidP="00500D93">
      <w:pPr>
        <w:spacing w:after="0" w:line="240" w:lineRule="auto"/>
        <w:jc w:val="both"/>
        <w:rPr>
          <w:rFonts w:ascii="Times New Roman" w:hAnsi="Times New Roman" w:cs="Times New Roman"/>
          <w:sz w:val="20"/>
          <w:szCs w:val="20"/>
        </w:rPr>
      </w:pPr>
    </w:p>
    <w:p w:rsidR="00500D93" w:rsidRPr="00DE386F" w:rsidRDefault="00500D93" w:rsidP="00500D93">
      <w:pPr>
        <w:spacing w:after="0" w:line="240" w:lineRule="auto"/>
        <w:ind w:right="36"/>
        <w:rPr>
          <w:rFonts w:ascii="Times New Roman" w:eastAsia="Times New Roman" w:hAnsi="Times New Roman" w:cs="Times New Roman"/>
          <w:b/>
          <w:u w:val="single"/>
        </w:rPr>
      </w:pPr>
      <w:r w:rsidRPr="00DE386F">
        <w:rPr>
          <w:rFonts w:ascii="Times New Roman" w:eastAsia="Times New Roman" w:hAnsi="Times New Roman" w:cs="Times New Roman"/>
          <w:b/>
          <w:u w:val="single"/>
        </w:rPr>
        <w:t>JEWELRY &amp; METALWORK</w:t>
      </w:r>
      <w:r w:rsidR="00441DA8">
        <w:rPr>
          <w:rFonts w:ascii="Times New Roman" w:eastAsia="Times New Roman" w:hAnsi="Times New Roman" w:cs="Times New Roman"/>
          <w:b/>
          <w:u w:val="single"/>
        </w:rPr>
        <w:t xml:space="preserve"> </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JEWELRY &amp; METALWORK 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Jewelry &amp; Metalwork I</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None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autoSpaceDE w:val="0"/>
        <w:autoSpaceDN w:val="0"/>
        <w:adjustRightInd w:val="0"/>
        <w:spacing w:after="0" w:line="160" w:lineRule="atLeast"/>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This course concentrates on the design and construction of wearable jewelry. Basic topics covered will include:  tools and materials, sawing, soldering, piercing, forming, surface treatment, wire work, basic wax carving, stone setting and finishing techniques.  Students will produce work in nickel silver, brass, copper and sterling silver.  Students will work with sheet metal and wire using power and hand tools.  Students will cast a ring using the lost wax method.  Items to be made will include earrings, pendants, rings, pins, etc.  Emphasis will be placed on drawing and making creative designs that are well crafted.  Students will explore designs from different times and cultures.</w:t>
      </w:r>
      <w:r>
        <w:rPr>
          <w:rFonts w:ascii="Times New Roman" w:eastAsia="Times New Roman" w:hAnsi="Times New Roman" w:cs="Times New Roman"/>
          <w:sz w:val="20"/>
          <w:szCs w:val="20"/>
        </w:rPr>
        <w:t xml:space="preserve"> Additional class materials are needed which must be purchased for a nominal cost.</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JEWELRY &amp; METALWORK II</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Jewelry &amp; Metalwork II</w:instrText>
            </w:r>
            <w:r w:rsidRPr="001B201C">
              <w:instrText xml:space="preserve">" \i </w:instrText>
            </w:r>
            <w:r w:rsidRPr="001B201C">
              <w:rPr>
                <w:rFonts w:ascii="Times New Roman" w:eastAsia="Times New Roman" w:hAnsi="Times New Roman" w:cs="Times New Roman"/>
                <w:b/>
                <w:sz w:val="20"/>
                <w:szCs w:val="20"/>
              </w:rPr>
              <w:fldChar w:fldCharType="end"/>
            </w:r>
            <w:r w:rsidRPr="001B201C">
              <w:rPr>
                <w:rFonts w:ascii="Times New Roman" w:eastAsia="Times New Roman" w:hAnsi="Times New Roman" w:cs="Times New Roman"/>
                <w:b/>
                <w:sz w:val="20"/>
                <w:szCs w:val="20"/>
              </w:rPr>
              <w:t xml:space="preserve">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9,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Jewelry &amp; Metalwork I </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This course builds on principles and skills developed in Jewelry and Metalwork I.  Students will learn more advanced fabricating (construction) and casting techniques.  Students will use advanced decorative techniques such as chasing and inlaying in order to enhance their pieces.  Items that will be made include bracelets, necklaces, pendants, rings, and earrings.  A strong emphasis will be placed on creative designs and craftsmanship.  Cultural uses and the history of jewelry making will be explored. </w:t>
      </w:r>
    </w:p>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JEWELRY &amp; METALWORK STUDIO</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Jewelry &amp; Metalwork Studio</w:instrText>
            </w:r>
            <w:r w:rsidRPr="001B201C">
              <w:instrText xml:space="preserve">" \i </w:instrText>
            </w:r>
            <w:r w:rsidRPr="001B201C">
              <w:rPr>
                <w:rFonts w:ascii="Times New Roman" w:eastAsia="Times New Roman" w:hAnsi="Times New Roman" w:cs="Times New Roman"/>
                <w:b/>
                <w:sz w:val="20"/>
                <w:szCs w:val="20"/>
              </w:rPr>
              <w:fldChar w:fldCharType="end"/>
            </w:r>
            <w:r w:rsidRPr="001B201C">
              <w:rPr>
                <w:rFonts w:ascii="Times New Roman" w:eastAsia="Times New Roman" w:hAnsi="Times New Roman" w:cs="Times New Roman"/>
                <w:b/>
                <w:sz w:val="20"/>
                <w:szCs w:val="20"/>
              </w:rPr>
              <w:t xml:space="preserve">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Eligible Grade Level: 10, 11, 12 </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Credit: 1/2 unit </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Prerequisites: Jewelry &amp; Metalwork I, Jewelry &amp; Metalwork II</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autoSpaceDE w:val="0"/>
        <w:autoSpaceDN w:val="0"/>
        <w:adjustRightInd w:val="0"/>
        <w:spacing w:after="0" w:line="240" w:lineRule="auto"/>
        <w:jc w:val="both"/>
        <w:rPr>
          <w:rFonts w:ascii="Times New Roman" w:eastAsia="Times New Roman" w:hAnsi="Times New Roman" w:cs="Times New Roman"/>
          <w:sz w:val="20"/>
          <w:szCs w:val="20"/>
        </w:rPr>
      </w:pPr>
      <w:r w:rsidRPr="001B201C">
        <w:rPr>
          <w:rFonts w:ascii="Times New Roman" w:hAnsi="Times New Roman" w:cs="Times New Roman"/>
          <w:sz w:val="20"/>
          <w:szCs w:val="20"/>
        </w:rPr>
        <w:t xml:space="preserve">This course is designed for students seeking advanced work in jewelry and metalwork.  Topics covered will include etching, forging, raising, forming, PMC, enameling, inlaying, stone setting, bead making, hinges and chain making. </w:t>
      </w:r>
      <w:r w:rsidRPr="001B201C">
        <w:rPr>
          <w:rFonts w:ascii="Times New Roman" w:eastAsia="Times New Roman" w:hAnsi="Times New Roman" w:cs="Times New Roman"/>
          <w:sz w:val="20"/>
          <w:szCs w:val="20"/>
        </w:rPr>
        <w:t>Work in this course will focus on preparing students in portfolio development that might lead to later submission of the College Board’s Advanced Placement visual art portfolio.</w:t>
      </w:r>
    </w:p>
    <w:p w:rsidR="00500D93" w:rsidRPr="001B201C" w:rsidRDefault="00500D93" w:rsidP="00500D93">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b/>
                <w:sz w:val="20"/>
                <w:szCs w:val="20"/>
              </w:rPr>
            </w:pPr>
            <w:r w:rsidRPr="001B201C">
              <w:rPr>
                <w:rFonts w:ascii="Times New Roman" w:eastAsia="Times New Roman" w:hAnsi="Times New Roman" w:cs="Times New Roman"/>
                <w:b/>
                <w:sz w:val="20"/>
                <w:szCs w:val="20"/>
              </w:rPr>
              <w:t>AP STUDIO ART:  3D DESIGN (JEWELRY &amp; METALWORK)</w:t>
            </w:r>
            <w:r w:rsidRPr="001B201C">
              <w:rPr>
                <w:rFonts w:ascii="Times New Roman" w:eastAsia="Times New Roman" w:hAnsi="Times New Roman" w:cs="Times New Roman"/>
                <w:b/>
                <w:sz w:val="20"/>
                <w:szCs w:val="20"/>
              </w:rPr>
              <w:fldChar w:fldCharType="begin"/>
            </w:r>
            <w:r w:rsidRPr="001B201C">
              <w:instrText xml:space="preserve"> XE "</w:instrText>
            </w:r>
            <w:r w:rsidRPr="001B201C">
              <w:rPr>
                <w:rFonts w:ascii="Times New Roman" w:eastAsia="Times New Roman" w:hAnsi="Times New Roman" w:cs="Times New Roman"/>
                <w:b/>
              </w:rPr>
              <w:instrText>AP Studio Art:  3D Design (Jewelry &amp; Metalwork)</w:instrText>
            </w:r>
            <w:r w:rsidRPr="001B201C">
              <w:instrText xml:space="preserve">" \i </w:instrText>
            </w:r>
            <w:r w:rsidRPr="001B201C">
              <w:rPr>
                <w:rFonts w:ascii="Times New Roman" w:eastAsia="Times New Roman" w:hAnsi="Times New Roman" w:cs="Times New Roman"/>
                <w:b/>
                <w:sz w:val="20"/>
                <w:szCs w:val="20"/>
              </w:rPr>
              <w:fldChar w:fldCharType="end"/>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Eligible Grade Level: 10, 11, 12</w:t>
            </w:r>
          </w:p>
        </w:tc>
        <w:tc>
          <w:tcPr>
            <w:tcW w:w="1890" w:type="dxa"/>
            <w:hideMark/>
          </w:tcPr>
          <w:p w:rsidR="00500D93"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p w:rsidR="0085561D" w:rsidRPr="001B201C" w:rsidRDefault="0085561D" w:rsidP="00631873">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500D93" w:rsidRPr="001B201C" w:rsidTr="00D94457">
        <w:tc>
          <w:tcPr>
            <w:tcW w:w="7938"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 xml:space="preserve">Prerequisites: Jewelry &amp; Metalwork I, Jewelry &amp; Metalwork II, Jewelry &amp; Metalwork Studio, and/or permission of instructor </w:t>
            </w:r>
          </w:p>
          <w:p w:rsidR="00500D93" w:rsidRPr="001B201C" w:rsidRDefault="00500D93" w:rsidP="00631873">
            <w:pPr>
              <w:spacing w:after="0" w:line="240" w:lineRule="auto"/>
              <w:ind w:right="36"/>
              <w:rPr>
                <w:rFonts w:ascii="Times New Roman" w:eastAsia="Times New Roman" w:hAnsi="Times New Roman" w:cs="Times New Roman"/>
                <w:sz w:val="20"/>
                <w:szCs w:val="20"/>
              </w:rPr>
            </w:pPr>
            <w:r w:rsidRPr="001B201C">
              <w:rPr>
                <w:rFonts w:ascii="Times New Roman" w:eastAsia="Times New Roman" w:hAnsi="Times New Roman" w:cs="Times New Roman"/>
                <w:sz w:val="20"/>
                <w:szCs w:val="20"/>
              </w:rPr>
              <w:t>STUDIO LEVEL COURSES ARE REPEATABLE</w:t>
            </w:r>
          </w:p>
        </w:tc>
        <w:tc>
          <w:tcPr>
            <w:tcW w:w="1890" w:type="dxa"/>
            <w:hideMark/>
          </w:tcPr>
          <w:p w:rsidR="00500D93" w:rsidRPr="001B201C" w:rsidRDefault="00500D93" w:rsidP="00631873">
            <w:pPr>
              <w:spacing w:after="0" w:line="240" w:lineRule="auto"/>
              <w:ind w:right="36"/>
              <w:rPr>
                <w:rFonts w:ascii="Times New Roman" w:eastAsia="Times New Roman" w:hAnsi="Times New Roman" w:cs="Times New Roman"/>
                <w:sz w:val="20"/>
                <w:szCs w:val="20"/>
              </w:rPr>
            </w:pPr>
          </w:p>
        </w:tc>
      </w:tr>
    </w:tbl>
    <w:p w:rsidR="00500D93" w:rsidRPr="001B201C" w:rsidRDefault="00500D93" w:rsidP="00500D93">
      <w:pPr>
        <w:spacing w:after="0" w:line="240" w:lineRule="auto"/>
        <w:ind w:right="36"/>
        <w:jc w:val="both"/>
        <w:rPr>
          <w:rFonts w:ascii="Times New Roman" w:eastAsia="Times New Roman" w:hAnsi="Times New Roman" w:cs="Times New Roman"/>
          <w:sz w:val="20"/>
          <w:szCs w:val="20"/>
        </w:rPr>
      </w:pPr>
      <w:r w:rsidRPr="001B201C">
        <w:rPr>
          <w:rFonts w:ascii="Times New Roman" w:hAnsi="Times New Roman" w:cs="Times New Roman"/>
          <w:sz w:val="20"/>
          <w:szCs w:val="20"/>
        </w:rPr>
        <w:t>This course follows the same curriculum as Jewelry and Metalwork Studio with an increased rigor and the development of the College Board AP Art Portfolio.  The course is offered for weighted credit, and students must be pre-approved by the course instructor and Fine Arts Department Chairperson.  See course instructor for pre-approval form.</w:t>
      </w:r>
    </w:p>
    <w:p w:rsidR="00500D93" w:rsidRPr="001B201C" w:rsidRDefault="00500D93" w:rsidP="00500D93">
      <w:pPr>
        <w:spacing w:after="0" w:line="240" w:lineRule="auto"/>
        <w:ind w:right="36"/>
        <w:rPr>
          <w:rFonts w:ascii="Times New Roman" w:eastAsia="Times New Roman" w:hAnsi="Times New Roman" w:cs="Times New Roman"/>
          <w:sz w:val="20"/>
          <w:szCs w:val="20"/>
        </w:rPr>
      </w:pPr>
    </w:p>
    <w:p w:rsidR="00500D93" w:rsidRPr="001B201C" w:rsidRDefault="00500D93" w:rsidP="00500D93">
      <w:pPr>
        <w:spacing w:after="0" w:line="240" w:lineRule="auto"/>
        <w:ind w:right="36"/>
        <w:rPr>
          <w:rFonts w:ascii="Times New Roman" w:eastAsia="Times New Roman" w:hAnsi="Times New Roman" w:cs="Times New Roman"/>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sz w:val="20"/>
          <w:szCs w:val="20"/>
        </w:rPr>
      </w:pPr>
    </w:p>
    <w:p w:rsidR="00500D93" w:rsidRPr="001B201C" w:rsidRDefault="00500D93" w:rsidP="00500D93">
      <w:pPr>
        <w:spacing w:after="0" w:line="240" w:lineRule="auto"/>
        <w:ind w:right="36"/>
        <w:jc w:val="center"/>
        <w:rPr>
          <w:rFonts w:ascii="Times New Roman" w:eastAsia="Times New Roman" w:hAnsi="Times New Roman" w:cs="Times New Roman"/>
          <w:sz w:val="20"/>
          <w:szCs w:val="20"/>
        </w:rPr>
      </w:pPr>
    </w:p>
    <w:p w:rsidR="00500D93" w:rsidRDefault="00500D93" w:rsidP="00500D93">
      <w:pPr>
        <w:spacing w:after="0" w:line="240" w:lineRule="auto"/>
        <w:ind w:right="36"/>
        <w:rPr>
          <w:rFonts w:ascii="Times New Roman" w:eastAsia="Times New Roman" w:hAnsi="Times New Roman" w:cs="Times New Roman"/>
          <w:sz w:val="20"/>
          <w:szCs w:val="20"/>
        </w:rPr>
      </w:pPr>
    </w:p>
    <w:p w:rsidR="00500D93" w:rsidRDefault="00500D93" w:rsidP="00500D93">
      <w:pPr>
        <w:spacing w:after="0" w:line="240" w:lineRule="auto"/>
        <w:ind w:right="36"/>
        <w:rPr>
          <w:rFonts w:ascii="Times New Roman" w:eastAsia="Times New Roman" w:hAnsi="Times New Roman" w:cs="Times New Roman"/>
          <w:sz w:val="20"/>
          <w:szCs w:val="20"/>
        </w:rPr>
      </w:pPr>
    </w:p>
    <w:p w:rsidR="009B4B77" w:rsidRDefault="009B4B77" w:rsidP="009B4B77">
      <w:pPr>
        <w:rPr>
          <w:rFonts w:ascii="Times New Roman" w:hAnsi="Times New Roman" w:cs="Times New Roman"/>
          <w:b/>
          <w:bCs/>
          <w:color w:val="000000" w:themeColor="text1"/>
          <w:sz w:val="24"/>
          <w:szCs w:val="24"/>
        </w:rPr>
      </w:pPr>
    </w:p>
    <w:p w:rsidR="009B4B77" w:rsidRPr="002578F4" w:rsidRDefault="009B4B77" w:rsidP="009B4B77">
      <w:pPr>
        <w:contextualSpacing/>
        <w:rPr>
          <w:rFonts w:ascii="Times New Roman" w:hAnsi="Times New Roman" w:cs="Times New Roman"/>
          <w:sz w:val="20"/>
          <w:szCs w:val="20"/>
        </w:rPr>
      </w:pPr>
    </w:p>
    <w:p w:rsidR="009B4B77" w:rsidRDefault="009B4B77" w:rsidP="009F213D">
      <w:pPr>
        <w:spacing w:after="0" w:line="240" w:lineRule="auto"/>
        <w:jc w:val="center"/>
        <w:rPr>
          <w:rFonts w:ascii="Times New Roman" w:hAnsi="Times New Roman" w:cs="Times New Roman"/>
          <w:b/>
          <w:sz w:val="32"/>
          <w:szCs w:val="32"/>
          <w:u w:val="single"/>
        </w:rPr>
      </w:pPr>
      <w:r w:rsidRPr="006C31AF">
        <w:rPr>
          <w:rFonts w:ascii="Times New Roman" w:hAnsi="Times New Roman" w:cs="Times New Roman"/>
          <w:b/>
          <w:noProof/>
        </w:rPr>
        <w:drawing>
          <wp:inline distT="0" distB="0" distL="0" distR="0" wp14:anchorId="75922E61" wp14:editId="040A4690">
            <wp:extent cx="1771650" cy="1593112"/>
            <wp:effectExtent l="323850" t="57150" r="38100" b="312420"/>
            <wp:docPr id="78" name="Picture 26" descr="C:\Documents and Settings\ckorous\Local Settings\Temporary Internet Files\Content.IE5\BB61R78P\MCj033268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korous\Local Settings\Temporary Internet Files\Content.IE5\BB61R78P\MCj03326800000[1].wmf"/>
                    <pic:cNvPicPr>
                      <a:picLocks noChangeAspect="1" noChangeArrowheads="1"/>
                    </pic:cNvPicPr>
                  </pic:nvPicPr>
                  <pic:blipFill>
                    <a:blip r:embed="rId30"/>
                    <a:srcRect/>
                    <a:stretch>
                      <a:fillRect/>
                    </a:stretch>
                  </pic:blipFill>
                  <pic:spPr bwMode="auto">
                    <a:xfrm>
                      <a:off x="0" y="0"/>
                      <a:ext cx="1779320" cy="1600009"/>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B4B77" w:rsidRPr="006C31AF" w:rsidRDefault="009B4B77" w:rsidP="009B4B77">
      <w:pPr>
        <w:spacing w:after="0" w:line="240" w:lineRule="auto"/>
        <w:rPr>
          <w:rFonts w:ascii="Times New Roman" w:hAnsi="Times New Roman" w:cs="Times New Roman"/>
          <w:b/>
          <w:sz w:val="32"/>
          <w:szCs w:val="32"/>
          <w:u w:val="single"/>
        </w:rPr>
      </w:pPr>
    </w:p>
    <w:p w:rsidR="009B4B77" w:rsidRPr="001F340B" w:rsidRDefault="009B4B77" w:rsidP="009B4B77">
      <w:pPr>
        <w:spacing w:after="0" w:line="240" w:lineRule="auto"/>
        <w:jc w:val="center"/>
        <w:rPr>
          <w:rFonts w:ascii="Times New Roman" w:hAnsi="Times New Roman" w:cs="Times New Roman"/>
          <w:b/>
          <w:sz w:val="44"/>
          <w:szCs w:val="44"/>
        </w:rPr>
      </w:pPr>
      <w:bookmarkStart w:id="59" w:name="math13"/>
      <w:r w:rsidRPr="001F340B">
        <w:rPr>
          <w:rFonts w:ascii="Times New Roman" w:hAnsi="Times New Roman" w:cs="Times New Roman"/>
          <w:b/>
          <w:sz w:val="44"/>
          <w:szCs w:val="44"/>
          <w:u w:val="single"/>
        </w:rPr>
        <w:t>MATHEMATICS</w:t>
      </w:r>
      <w:r w:rsidR="00441DA8">
        <w:rPr>
          <w:rFonts w:ascii="Times New Roman" w:hAnsi="Times New Roman" w:cs="Times New Roman"/>
          <w:b/>
          <w:sz w:val="44"/>
          <w:szCs w:val="44"/>
          <w:u w:val="single"/>
        </w:rPr>
        <w:t xml:space="preserve"> </w:t>
      </w:r>
      <w:r w:rsidR="009F41B3" w:rsidRPr="009F41B3">
        <w:rPr>
          <w:rFonts w:ascii="Times New Roman" w:hAnsi="Times New Roman" w:cs="Times New Roman"/>
          <w:b/>
          <w:u w:val="single"/>
        </w:rPr>
        <w:fldChar w:fldCharType="begin"/>
      </w:r>
      <w:r w:rsidR="009F41B3" w:rsidRPr="009F41B3">
        <w:instrText xml:space="preserve"> XE "</w:instrText>
      </w:r>
      <w:r w:rsidR="009F41B3" w:rsidRPr="009F41B3">
        <w:rPr>
          <w:rFonts w:ascii="Times New Roman" w:hAnsi="Times New Roman" w:cs="Times New Roman"/>
          <w:b/>
          <w:u w:val="single"/>
        </w:rPr>
        <w:instrText>Mathematics</w:instrText>
      </w:r>
      <w:r w:rsidR="009F41B3" w:rsidRPr="009F41B3">
        <w:instrText xml:space="preserve">" \b \i </w:instrText>
      </w:r>
      <w:r w:rsidR="009F41B3" w:rsidRPr="009F41B3">
        <w:rPr>
          <w:rFonts w:ascii="Times New Roman" w:hAnsi="Times New Roman" w:cs="Times New Roman"/>
          <w:b/>
          <w:u w:val="single"/>
        </w:rPr>
        <w:fldChar w:fldCharType="end"/>
      </w:r>
    </w:p>
    <w:bookmarkEnd w:id="59"/>
    <w:p w:rsidR="009B4B77" w:rsidRPr="006C31AF" w:rsidRDefault="009B4B77" w:rsidP="009B4B77">
      <w:pPr>
        <w:spacing w:after="0" w:line="240" w:lineRule="auto"/>
        <w:rPr>
          <w:rFonts w:ascii="Times New Roman" w:hAnsi="Times New Roman" w:cs="Times New Roman"/>
        </w:rPr>
      </w:pPr>
    </w:p>
    <w:p w:rsidR="009B4B77" w:rsidRPr="00020708" w:rsidRDefault="009B4B77" w:rsidP="009B4B77">
      <w:pPr>
        <w:spacing w:after="0" w:line="240" w:lineRule="auto"/>
        <w:jc w:val="both"/>
        <w:rPr>
          <w:rFonts w:ascii="Times New Roman" w:hAnsi="Times New Roman" w:cs="Times New Roman"/>
          <w:sz w:val="20"/>
          <w:szCs w:val="20"/>
        </w:rPr>
      </w:pPr>
      <w:r w:rsidRPr="00976E32">
        <w:rPr>
          <w:rFonts w:ascii="Times New Roman" w:hAnsi="Times New Roman" w:cs="Times New Roman"/>
          <w:sz w:val="20"/>
          <w:szCs w:val="20"/>
        </w:rPr>
        <w:t xml:space="preserve">In a technological society there is a reliance on mathematical competence and understanding to process quantitative information, to solve problems creatively and resourcefully, and to use technology appropriately. Students have different abilities, needs, and interests; yet each student needs to be able to use mathematics in his or her personal life, in the workplace, and in further study. The Mathematics Department offers a variety of courses designed to </w:t>
      </w:r>
      <w:r w:rsidRPr="00020708">
        <w:rPr>
          <w:rFonts w:ascii="Times New Roman" w:hAnsi="Times New Roman" w:cs="Times New Roman"/>
          <w:sz w:val="20"/>
          <w:szCs w:val="20"/>
        </w:rPr>
        <w:t>provide students with a coherent and challenging curriculum at levels designed to accommodate student differences. Instructional strategies promote engaged student learning and appropriate use of technology. To insure proper placement in future coursework, math teachers make individual recommendations for all students each year.</w:t>
      </w:r>
      <w:r w:rsidR="00097885" w:rsidRPr="00020708">
        <w:rPr>
          <w:rFonts w:ascii="Times New Roman" w:hAnsi="Times New Roman" w:cs="Times New Roman"/>
          <w:sz w:val="20"/>
          <w:szCs w:val="20"/>
        </w:rPr>
        <w:t xml:space="preserve">  </w:t>
      </w:r>
    </w:p>
    <w:p w:rsidR="009B4B77" w:rsidRPr="006C31AF" w:rsidRDefault="009B4B77" w:rsidP="009B4B77">
      <w:pPr>
        <w:spacing w:after="0" w:line="240" w:lineRule="auto"/>
        <w:rPr>
          <w:rFonts w:ascii="Times New Roman" w:hAnsi="Times New Roman" w:cs="Times New Roman"/>
        </w:rPr>
      </w:pPr>
    </w:p>
    <w:p w:rsidR="009B4B77" w:rsidRPr="006C31AF" w:rsidRDefault="009B4B77" w:rsidP="009B4B77">
      <w:pPr>
        <w:spacing w:after="0" w:line="240" w:lineRule="auto"/>
        <w:rPr>
          <w:rFonts w:ascii="Times New Roman" w:hAnsi="Times New Roman" w:cs="Times New Roman"/>
        </w:rPr>
      </w:pPr>
    </w:p>
    <w:p w:rsidR="009B4B77" w:rsidRPr="006C31AF" w:rsidRDefault="009B4B77" w:rsidP="009B4B77">
      <w:pPr>
        <w:spacing w:after="0" w:line="240" w:lineRule="auto"/>
        <w:jc w:val="center"/>
        <w:rPr>
          <w:rFonts w:ascii="Times New Roman" w:eastAsia="Calibri" w:hAnsi="Times New Roman" w:cs="Times New Roman"/>
          <w:b/>
          <w:u w:val="single"/>
        </w:rPr>
      </w:pPr>
      <w:r w:rsidRPr="006C31AF">
        <w:rPr>
          <w:rFonts w:ascii="Times New Roman" w:eastAsia="Calibri" w:hAnsi="Times New Roman" w:cs="Times New Roman"/>
          <w:b/>
          <w:u w:val="single"/>
        </w:rPr>
        <w:t>COURSE OFFERINGS</w:t>
      </w:r>
      <w:r w:rsidRPr="006C31AF">
        <w:rPr>
          <w:rFonts w:ascii="Times New Roman" w:eastAsia="Calibri" w:hAnsi="Times New Roman" w:cs="Times New Roman"/>
          <w:b/>
          <w:u w:val="single"/>
        </w:rPr>
        <w:fldChar w:fldCharType="begin"/>
      </w:r>
      <w:r w:rsidRPr="006C31AF">
        <w:rPr>
          <w:rFonts w:ascii="Times New Roman" w:eastAsia="Calibri" w:hAnsi="Times New Roman" w:cs="Times New Roman"/>
          <w:b/>
          <w:u w:val="single"/>
        </w:rPr>
        <w:instrText>tc "TYPICAL SEQUENCES"</w:instrText>
      </w:r>
      <w:r w:rsidRPr="006C31AF">
        <w:rPr>
          <w:rFonts w:ascii="Times New Roman" w:eastAsia="Calibri" w:hAnsi="Times New Roman" w:cs="Times New Roman"/>
          <w:b/>
          <w:u w:val="single"/>
        </w:rPr>
        <w:fldChar w:fldCharType="end"/>
      </w:r>
    </w:p>
    <w:p w:rsidR="009B4B77" w:rsidRPr="006C31AF" w:rsidRDefault="009B4B77" w:rsidP="009B4B77">
      <w:pPr>
        <w:spacing w:after="0" w:line="240" w:lineRule="auto"/>
        <w:rPr>
          <w:rFonts w:ascii="Times New Roman" w:eastAsia="Calibri" w:hAnsi="Times New Roman" w:cs="Times New Roman"/>
        </w:rPr>
      </w:pPr>
    </w:p>
    <w:tbl>
      <w:tblPr>
        <w:tblStyle w:val="TableGrid1"/>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3092"/>
        <w:gridCol w:w="3143"/>
      </w:tblGrid>
      <w:tr w:rsidR="002B3351" w:rsidRPr="006C31AF" w:rsidTr="002B3351">
        <w:trPr>
          <w:trHeight w:val="565"/>
          <w:jc w:val="center"/>
        </w:trPr>
        <w:tc>
          <w:tcPr>
            <w:tcW w:w="3152" w:type="dxa"/>
          </w:tcPr>
          <w:p w:rsidR="002B3351" w:rsidRPr="00240E49"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AP Calculus AB</w:t>
            </w:r>
          </w:p>
        </w:tc>
        <w:tc>
          <w:tcPr>
            <w:tcW w:w="3092" w:type="dxa"/>
          </w:tcPr>
          <w:p w:rsidR="002B3351" w:rsidRDefault="002B3351" w:rsidP="007F1DF2">
            <w:pPr>
              <w:rPr>
                <w:rFonts w:ascii="Times New Roman" w:eastAsia="Calibri" w:hAnsi="Times New Roman" w:cs="Times New Roman"/>
                <w:sz w:val="20"/>
                <w:szCs w:val="20"/>
              </w:rPr>
            </w:pPr>
          </w:p>
        </w:tc>
        <w:tc>
          <w:tcPr>
            <w:tcW w:w="3143" w:type="dxa"/>
          </w:tcPr>
          <w:p w:rsidR="002B3351" w:rsidRPr="00976E32"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Math 1</w:t>
            </w:r>
          </w:p>
        </w:tc>
      </w:tr>
      <w:tr w:rsidR="002B3351" w:rsidRPr="006C31AF" w:rsidTr="002B3351">
        <w:trPr>
          <w:trHeight w:val="602"/>
          <w:jc w:val="center"/>
        </w:trPr>
        <w:tc>
          <w:tcPr>
            <w:tcW w:w="3152" w:type="dxa"/>
          </w:tcPr>
          <w:p w:rsidR="002B3351" w:rsidRPr="0025351D"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AP Calculus BC</w:t>
            </w:r>
          </w:p>
        </w:tc>
        <w:tc>
          <w:tcPr>
            <w:tcW w:w="3092" w:type="dxa"/>
          </w:tcPr>
          <w:p w:rsidR="002B3351" w:rsidRDefault="002B3351" w:rsidP="003F0983">
            <w:pPr>
              <w:rPr>
                <w:rFonts w:ascii="Times New Roman" w:eastAsia="Calibri" w:hAnsi="Times New Roman" w:cs="Times New Roman"/>
                <w:sz w:val="20"/>
                <w:szCs w:val="20"/>
              </w:rPr>
            </w:pPr>
          </w:p>
        </w:tc>
        <w:tc>
          <w:tcPr>
            <w:tcW w:w="3143" w:type="dxa"/>
          </w:tcPr>
          <w:p w:rsidR="002B3351" w:rsidRPr="00976E32" w:rsidRDefault="002B3351" w:rsidP="003F0983">
            <w:pPr>
              <w:rPr>
                <w:rFonts w:ascii="Times New Roman" w:eastAsia="Calibri" w:hAnsi="Times New Roman" w:cs="Times New Roman"/>
                <w:sz w:val="20"/>
                <w:szCs w:val="20"/>
              </w:rPr>
            </w:pPr>
            <w:r>
              <w:rPr>
                <w:rFonts w:ascii="Times New Roman" w:eastAsia="Calibri" w:hAnsi="Times New Roman" w:cs="Times New Roman"/>
                <w:sz w:val="20"/>
                <w:szCs w:val="20"/>
              </w:rPr>
              <w:t>Math 2</w:t>
            </w:r>
          </w:p>
        </w:tc>
      </w:tr>
      <w:tr w:rsidR="002B3351" w:rsidRPr="006C31AF" w:rsidTr="002B3351">
        <w:trPr>
          <w:trHeight w:val="565"/>
          <w:jc w:val="center"/>
        </w:trPr>
        <w:tc>
          <w:tcPr>
            <w:tcW w:w="3152" w:type="dxa"/>
          </w:tcPr>
          <w:p w:rsidR="002B3351" w:rsidRPr="0025351D"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AP Statistics</w:t>
            </w:r>
          </w:p>
        </w:tc>
        <w:tc>
          <w:tcPr>
            <w:tcW w:w="3092" w:type="dxa"/>
          </w:tcPr>
          <w:p w:rsidR="002B3351" w:rsidRPr="00976E32" w:rsidRDefault="002B3351" w:rsidP="007F1DF2">
            <w:pPr>
              <w:rPr>
                <w:rFonts w:ascii="Times New Roman" w:eastAsia="Calibri" w:hAnsi="Times New Roman" w:cs="Times New Roman"/>
                <w:sz w:val="20"/>
                <w:szCs w:val="20"/>
              </w:rPr>
            </w:pPr>
          </w:p>
        </w:tc>
        <w:tc>
          <w:tcPr>
            <w:tcW w:w="3143" w:type="dxa"/>
          </w:tcPr>
          <w:p w:rsidR="002B3351" w:rsidRPr="00976E32" w:rsidRDefault="002B3351" w:rsidP="007F1DF2">
            <w:pPr>
              <w:rPr>
                <w:rFonts w:ascii="Times New Roman" w:eastAsia="Calibri" w:hAnsi="Times New Roman" w:cs="Times New Roman"/>
                <w:sz w:val="20"/>
                <w:szCs w:val="20"/>
              </w:rPr>
            </w:pPr>
            <w:r w:rsidRPr="00976E32">
              <w:rPr>
                <w:rFonts w:ascii="Times New Roman" w:eastAsia="Calibri" w:hAnsi="Times New Roman" w:cs="Times New Roman"/>
                <w:sz w:val="20"/>
                <w:szCs w:val="20"/>
              </w:rPr>
              <w:t>Math</w:t>
            </w:r>
            <w:r w:rsidRPr="00802639">
              <w:rPr>
                <w:rFonts w:ascii="Times New Roman" w:eastAsia="Calibri" w:hAnsi="Times New Roman" w:cs="Times New Roman"/>
                <w:color w:val="FF0000"/>
                <w:sz w:val="20"/>
                <w:szCs w:val="20"/>
              </w:rPr>
              <w:t xml:space="preserve"> </w:t>
            </w:r>
            <w:r>
              <w:rPr>
                <w:rFonts w:ascii="Times New Roman" w:eastAsia="Calibri" w:hAnsi="Times New Roman" w:cs="Times New Roman"/>
                <w:sz w:val="20"/>
                <w:szCs w:val="20"/>
              </w:rPr>
              <w:t>2 Honors</w:t>
            </w:r>
          </w:p>
        </w:tc>
      </w:tr>
      <w:tr w:rsidR="002B3351" w:rsidRPr="006C31AF" w:rsidTr="002B3351">
        <w:trPr>
          <w:trHeight w:val="565"/>
          <w:jc w:val="center"/>
        </w:trPr>
        <w:tc>
          <w:tcPr>
            <w:tcW w:w="3152" w:type="dxa"/>
          </w:tcPr>
          <w:p w:rsidR="002B3351" w:rsidRPr="00976E32"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College Algebra 300</w:t>
            </w:r>
          </w:p>
        </w:tc>
        <w:tc>
          <w:tcPr>
            <w:tcW w:w="3092" w:type="dxa"/>
          </w:tcPr>
          <w:p w:rsidR="002B3351" w:rsidRDefault="002B3351" w:rsidP="007F1DF2">
            <w:pPr>
              <w:rPr>
                <w:rFonts w:ascii="Times New Roman" w:eastAsia="Calibri" w:hAnsi="Times New Roman" w:cs="Times New Roman"/>
                <w:sz w:val="20"/>
                <w:szCs w:val="20"/>
              </w:rPr>
            </w:pPr>
          </w:p>
        </w:tc>
        <w:tc>
          <w:tcPr>
            <w:tcW w:w="3143" w:type="dxa"/>
          </w:tcPr>
          <w:p w:rsidR="002B3351" w:rsidRPr="00976E32"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 xml:space="preserve">Math 3 </w:t>
            </w:r>
          </w:p>
        </w:tc>
      </w:tr>
      <w:tr w:rsidR="002B3351" w:rsidRPr="006C31AF" w:rsidTr="002B3351">
        <w:trPr>
          <w:trHeight w:val="602"/>
          <w:jc w:val="center"/>
        </w:trPr>
        <w:tc>
          <w:tcPr>
            <w:tcW w:w="3152" w:type="dxa"/>
          </w:tcPr>
          <w:p w:rsidR="002B3351" w:rsidRPr="00BB2AE8"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Consumer Math</w:t>
            </w:r>
          </w:p>
        </w:tc>
        <w:tc>
          <w:tcPr>
            <w:tcW w:w="3092" w:type="dxa"/>
          </w:tcPr>
          <w:p w:rsidR="002B3351" w:rsidRDefault="002B3351" w:rsidP="003F0983">
            <w:pPr>
              <w:rPr>
                <w:rFonts w:ascii="Times New Roman" w:eastAsia="Calibri" w:hAnsi="Times New Roman" w:cs="Times New Roman"/>
                <w:sz w:val="20"/>
                <w:szCs w:val="20"/>
              </w:rPr>
            </w:pPr>
          </w:p>
        </w:tc>
        <w:tc>
          <w:tcPr>
            <w:tcW w:w="3143" w:type="dxa"/>
          </w:tcPr>
          <w:p w:rsidR="002B3351" w:rsidRPr="00976E32" w:rsidRDefault="002B3351" w:rsidP="003F0983">
            <w:pPr>
              <w:rPr>
                <w:rFonts w:ascii="Times New Roman" w:eastAsia="Calibri" w:hAnsi="Times New Roman" w:cs="Times New Roman"/>
                <w:sz w:val="20"/>
                <w:szCs w:val="20"/>
              </w:rPr>
            </w:pPr>
            <w:r>
              <w:rPr>
                <w:rFonts w:ascii="Times New Roman" w:eastAsia="Calibri" w:hAnsi="Times New Roman" w:cs="Times New Roman"/>
                <w:sz w:val="20"/>
                <w:szCs w:val="20"/>
              </w:rPr>
              <w:t xml:space="preserve">Math 3 Honors </w:t>
            </w:r>
          </w:p>
        </w:tc>
      </w:tr>
      <w:tr w:rsidR="002B3351" w:rsidRPr="006C31AF" w:rsidTr="002B3351">
        <w:trPr>
          <w:trHeight w:val="1736"/>
          <w:jc w:val="center"/>
        </w:trPr>
        <w:tc>
          <w:tcPr>
            <w:tcW w:w="3152" w:type="dxa"/>
          </w:tcPr>
          <w:p w:rsidR="002B3351"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Discrete Mathematics 300</w:t>
            </w:r>
          </w:p>
          <w:p w:rsidR="002B3351" w:rsidRDefault="002B3351" w:rsidP="007F1DF2">
            <w:pPr>
              <w:rPr>
                <w:rFonts w:ascii="Times New Roman" w:eastAsia="Calibri" w:hAnsi="Times New Roman" w:cs="Times New Roman"/>
                <w:sz w:val="20"/>
                <w:szCs w:val="20"/>
              </w:rPr>
            </w:pPr>
          </w:p>
          <w:p w:rsidR="002B3351" w:rsidRDefault="002B3351" w:rsidP="007F1DF2">
            <w:pPr>
              <w:rPr>
                <w:rFonts w:ascii="Times New Roman" w:eastAsia="Calibri" w:hAnsi="Times New Roman" w:cs="Times New Roman"/>
                <w:sz w:val="20"/>
                <w:szCs w:val="20"/>
              </w:rPr>
            </w:pPr>
          </w:p>
          <w:p w:rsidR="002B3351"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Foundations for Math 1</w:t>
            </w:r>
          </w:p>
          <w:p w:rsidR="002B3351" w:rsidRPr="00976E32" w:rsidRDefault="002B3351" w:rsidP="007F1DF2">
            <w:pPr>
              <w:rPr>
                <w:rFonts w:ascii="Times New Roman" w:eastAsia="Calibri" w:hAnsi="Times New Roman" w:cs="Times New Roman"/>
                <w:sz w:val="20"/>
                <w:szCs w:val="20"/>
              </w:rPr>
            </w:pPr>
          </w:p>
        </w:tc>
        <w:tc>
          <w:tcPr>
            <w:tcW w:w="3092" w:type="dxa"/>
          </w:tcPr>
          <w:p w:rsidR="002B3351" w:rsidRDefault="002B3351" w:rsidP="007F1DF2">
            <w:pPr>
              <w:rPr>
                <w:rFonts w:ascii="Times New Roman" w:eastAsia="Calibri" w:hAnsi="Times New Roman" w:cs="Times New Roman"/>
                <w:sz w:val="20"/>
                <w:szCs w:val="20"/>
              </w:rPr>
            </w:pPr>
          </w:p>
        </w:tc>
        <w:tc>
          <w:tcPr>
            <w:tcW w:w="3143" w:type="dxa"/>
          </w:tcPr>
          <w:p w:rsidR="002B3351" w:rsidRDefault="002B3351" w:rsidP="007F1DF2">
            <w:pPr>
              <w:rPr>
                <w:rFonts w:ascii="Times New Roman" w:eastAsia="Calibri" w:hAnsi="Times New Roman" w:cs="Times New Roman"/>
                <w:sz w:val="20"/>
                <w:szCs w:val="20"/>
              </w:rPr>
            </w:pPr>
            <w:r>
              <w:rPr>
                <w:rFonts w:ascii="Times New Roman" w:eastAsia="Calibri" w:hAnsi="Times New Roman" w:cs="Times New Roman"/>
                <w:sz w:val="20"/>
                <w:szCs w:val="20"/>
              </w:rPr>
              <w:t>Precalculus 300</w:t>
            </w:r>
          </w:p>
          <w:p w:rsidR="002B3351" w:rsidRDefault="002B3351" w:rsidP="007F1DF2">
            <w:pPr>
              <w:rPr>
                <w:rFonts w:ascii="Times New Roman" w:eastAsia="Calibri" w:hAnsi="Times New Roman" w:cs="Times New Roman"/>
                <w:sz w:val="20"/>
                <w:szCs w:val="20"/>
              </w:rPr>
            </w:pPr>
          </w:p>
          <w:p w:rsidR="002B3351" w:rsidRDefault="002B3351" w:rsidP="007F1DF2">
            <w:pPr>
              <w:rPr>
                <w:rFonts w:ascii="Times New Roman" w:eastAsia="Calibri" w:hAnsi="Times New Roman" w:cs="Times New Roman"/>
                <w:sz w:val="20"/>
                <w:szCs w:val="20"/>
              </w:rPr>
            </w:pPr>
          </w:p>
          <w:p w:rsidR="002B3351" w:rsidRPr="008E6021" w:rsidRDefault="002B3351" w:rsidP="007F1DF2">
            <w:pPr>
              <w:rPr>
                <w:rFonts w:ascii="Times New Roman" w:eastAsia="Calibri" w:hAnsi="Times New Roman" w:cs="Times New Roman"/>
                <w:color w:val="FF0000"/>
                <w:sz w:val="20"/>
                <w:szCs w:val="20"/>
              </w:rPr>
            </w:pPr>
            <w:r>
              <w:rPr>
                <w:rFonts w:ascii="Times New Roman" w:eastAsia="Calibri" w:hAnsi="Times New Roman" w:cs="Times New Roman"/>
                <w:sz w:val="20"/>
                <w:szCs w:val="20"/>
              </w:rPr>
              <w:t>Precalculus 400</w:t>
            </w:r>
          </w:p>
          <w:p w:rsidR="002B3351" w:rsidRPr="00976E32" w:rsidRDefault="002B3351" w:rsidP="00C91459">
            <w:pPr>
              <w:rPr>
                <w:rFonts w:ascii="Times New Roman" w:eastAsia="Calibri" w:hAnsi="Times New Roman" w:cs="Times New Roman"/>
                <w:sz w:val="20"/>
                <w:szCs w:val="20"/>
              </w:rPr>
            </w:pPr>
          </w:p>
        </w:tc>
      </w:tr>
      <w:tr w:rsidR="002B3351" w:rsidRPr="006C31AF" w:rsidTr="002B3351">
        <w:trPr>
          <w:trHeight w:val="1736"/>
          <w:jc w:val="center"/>
        </w:trPr>
        <w:tc>
          <w:tcPr>
            <w:tcW w:w="3152" w:type="dxa"/>
          </w:tcPr>
          <w:p w:rsidR="002B3351" w:rsidRDefault="002B3351" w:rsidP="007F1DF2">
            <w:pPr>
              <w:rPr>
                <w:rFonts w:ascii="Times New Roman" w:eastAsia="Calibri" w:hAnsi="Times New Roman" w:cs="Times New Roman"/>
                <w:sz w:val="20"/>
                <w:szCs w:val="20"/>
              </w:rPr>
            </w:pPr>
          </w:p>
        </w:tc>
        <w:tc>
          <w:tcPr>
            <w:tcW w:w="3092" w:type="dxa"/>
          </w:tcPr>
          <w:p w:rsidR="002B3351" w:rsidRDefault="002B3351" w:rsidP="007F1DF2">
            <w:pPr>
              <w:rPr>
                <w:rFonts w:ascii="Times New Roman" w:eastAsia="Calibri" w:hAnsi="Times New Roman" w:cs="Times New Roman"/>
                <w:sz w:val="20"/>
                <w:szCs w:val="20"/>
              </w:rPr>
            </w:pPr>
          </w:p>
        </w:tc>
        <w:tc>
          <w:tcPr>
            <w:tcW w:w="3143" w:type="dxa"/>
          </w:tcPr>
          <w:p w:rsidR="002B3351" w:rsidRDefault="002B3351" w:rsidP="007F1DF2">
            <w:pPr>
              <w:rPr>
                <w:rFonts w:ascii="Times New Roman" w:eastAsia="Calibri" w:hAnsi="Times New Roman" w:cs="Times New Roman"/>
                <w:sz w:val="20"/>
                <w:szCs w:val="20"/>
              </w:rPr>
            </w:pPr>
          </w:p>
        </w:tc>
      </w:tr>
    </w:tbl>
    <w:p w:rsidR="00C91459" w:rsidRDefault="00C91459" w:rsidP="009B4B77">
      <w:pPr>
        <w:spacing w:after="0" w:line="240" w:lineRule="auto"/>
        <w:rPr>
          <w:rFonts w:ascii="Times New Roman" w:eastAsia="Calibri" w:hAnsi="Times New Roman" w:cs="Times New Roman"/>
          <w:b/>
          <w:sz w:val="20"/>
          <w:szCs w:val="20"/>
        </w:rPr>
      </w:pPr>
    </w:p>
    <w:p w:rsidR="005C35F2" w:rsidRDefault="005C35F2" w:rsidP="009B4B77">
      <w:pPr>
        <w:spacing w:after="0" w:line="240" w:lineRule="auto"/>
        <w:rPr>
          <w:rFonts w:ascii="Times New Roman" w:hAnsi="Times New Roman" w:cs="Times New Roman"/>
        </w:rPr>
      </w:pPr>
    </w:p>
    <w:p w:rsidR="005C35F2" w:rsidRDefault="005C35F2" w:rsidP="009B4B77">
      <w:pPr>
        <w:spacing w:after="0" w:line="240" w:lineRule="auto"/>
        <w:rPr>
          <w:rFonts w:ascii="Times New Roman" w:hAnsi="Times New Roman" w:cs="Times New Roman"/>
        </w:rPr>
      </w:pPr>
    </w:p>
    <w:p w:rsidR="005C35F2" w:rsidRDefault="005C35F2" w:rsidP="009B4B77">
      <w:pPr>
        <w:spacing w:after="0" w:line="240" w:lineRule="auto"/>
        <w:rPr>
          <w:rFonts w:ascii="Times New Roman" w:hAnsi="Times New Roman" w:cs="Times New Roman"/>
        </w:rPr>
      </w:pPr>
    </w:p>
    <w:p w:rsidR="005C35F2" w:rsidRDefault="005C35F2" w:rsidP="009B4B77">
      <w:pPr>
        <w:spacing w:after="0" w:line="240" w:lineRule="auto"/>
        <w:rPr>
          <w:rFonts w:ascii="Times New Roman" w:hAnsi="Times New Roman" w:cs="Times New Roman"/>
        </w:rPr>
      </w:pPr>
    </w:p>
    <w:p w:rsidR="005C35F2" w:rsidRDefault="005C35F2" w:rsidP="009B4B77">
      <w:pPr>
        <w:spacing w:after="0" w:line="240" w:lineRule="auto"/>
        <w:rPr>
          <w:rFonts w:ascii="Times New Roman" w:hAnsi="Times New Roman" w:cs="Times New Roman"/>
        </w:rPr>
      </w:pPr>
    </w:p>
    <w:p w:rsidR="00AF3DB0" w:rsidRPr="008E6021" w:rsidRDefault="001F340B" w:rsidP="00AF3DB0">
      <w:pPr>
        <w:spacing w:after="0" w:line="240" w:lineRule="auto"/>
        <w:jc w:val="center"/>
        <w:rPr>
          <w:rFonts w:ascii="Times New Roman" w:hAnsi="Times New Roman" w:cs="Times New Roman"/>
          <w:sz w:val="36"/>
          <w:szCs w:val="36"/>
        </w:rPr>
      </w:pPr>
      <w:r>
        <w:rPr>
          <w:rFonts w:ascii="Times New Roman" w:hAnsi="Times New Roman" w:cs="Times New Roman"/>
          <w:b/>
          <w:sz w:val="36"/>
          <w:szCs w:val="36"/>
          <w:u w:val="single"/>
        </w:rPr>
        <w:t>Mathematics</w:t>
      </w:r>
      <w:r w:rsidR="00AF3DB0" w:rsidRPr="008E6021">
        <w:rPr>
          <w:rFonts w:ascii="Times New Roman" w:hAnsi="Times New Roman" w:cs="Times New Roman"/>
          <w:b/>
          <w:sz w:val="36"/>
          <w:szCs w:val="36"/>
          <w:u w:val="single"/>
        </w:rPr>
        <w:t xml:space="preserve"> H</w:t>
      </w:r>
      <w:r>
        <w:rPr>
          <w:rFonts w:ascii="Times New Roman" w:hAnsi="Times New Roman" w:cs="Times New Roman"/>
          <w:b/>
          <w:sz w:val="36"/>
          <w:szCs w:val="36"/>
          <w:u w:val="single"/>
        </w:rPr>
        <w:t>onors</w:t>
      </w:r>
      <w:r w:rsidR="00AF3DB0" w:rsidRPr="008E6021">
        <w:rPr>
          <w:rFonts w:ascii="Times New Roman" w:hAnsi="Times New Roman" w:cs="Times New Roman"/>
          <w:b/>
          <w:sz w:val="36"/>
          <w:szCs w:val="36"/>
          <w:u w:val="single"/>
        </w:rPr>
        <w:t xml:space="preserve"> P</w:t>
      </w:r>
      <w:r>
        <w:rPr>
          <w:rFonts w:ascii="Times New Roman" w:hAnsi="Times New Roman" w:cs="Times New Roman"/>
          <w:b/>
          <w:sz w:val="36"/>
          <w:szCs w:val="36"/>
          <w:u w:val="single"/>
        </w:rPr>
        <w:t>rogram</w:t>
      </w:r>
      <w:r w:rsidR="00441DA8">
        <w:rPr>
          <w:rFonts w:ascii="Times New Roman" w:hAnsi="Times New Roman" w:cs="Times New Roman"/>
          <w:b/>
          <w:sz w:val="36"/>
          <w:szCs w:val="36"/>
          <w:u w:val="single"/>
        </w:rPr>
        <w:t xml:space="preserve"> </w:t>
      </w:r>
      <w:r w:rsidR="007E6AE6">
        <w:rPr>
          <w:rFonts w:ascii="Times New Roman" w:hAnsi="Times New Roman" w:cs="Times New Roman"/>
          <w:b/>
          <w:sz w:val="36"/>
          <w:szCs w:val="36"/>
          <w:u w:val="single"/>
        </w:rPr>
        <w:fldChar w:fldCharType="begin"/>
      </w:r>
      <w:r w:rsidR="007E6AE6">
        <w:instrText xml:space="preserve"> XE "</w:instrText>
      </w:r>
      <w:r w:rsidR="007E6AE6" w:rsidRPr="007E6AE6">
        <w:rPr>
          <w:rFonts w:ascii="Times New Roman" w:hAnsi="Times New Roman" w:cs="Times New Roman"/>
          <w:b/>
        </w:rPr>
        <w:instrText>Mathematics Honors Program</w:instrText>
      </w:r>
      <w:r w:rsidR="007E6AE6">
        <w:instrText xml:space="preserve">" \b \i </w:instrText>
      </w:r>
      <w:r w:rsidR="007E6AE6">
        <w:rPr>
          <w:rFonts w:ascii="Times New Roman" w:hAnsi="Times New Roman" w:cs="Times New Roman"/>
          <w:b/>
          <w:sz w:val="36"/>
          <w:szCs w:val="36"/>
          <w:u w:val="single"/>
        </w:rPr>
        <w:fldChar w:fldCharType="end"/>
      </w:r>
    </w:p>
    <w:p w:rsidR="00AF3DB0" w:rsidRPr="006C31AF" w:rsidRDefault="00AF3DB0" w:rsidP="00AF3DB0">
      <w:pPr>
        <w:spacing w:after="0" w:line="240" w:lineRule="auto"/>
        <w:rPr>
          <w:rFonts w:ascii="Times New Roman" w:hAnsi="Times New Roman" w:cs="Times New Roman"/>
          <w:u w:val="single"/>
        </w:rPr>
      </w:pPr>
    </w:p>
    <w:p w:rsidR="00AF3DB0" w:rsidRPr="00874245" w:rsidRDefault="00AF3DB0" w:rsidP="00AF3DB0">
      <w:pPr>
        <w:spacing w:after="0" w:line="240" w:lineRule="auto"/>
        <w:jc w:val="both"/>
        <w:rPr>
          <w:rFonts w:ascii="Times New Roman" w:eastAsia="Calibri" w:hAnsi="Times New Roman" w:cs="Times New Roman"/>
          <w:sz w:val="20"/>
          <w:szCs w:val="20"/>
        </w:rPr>
      </w:pPr>
      <w:r w:rsidRPr="00976E32">
        <w:rPr>
          <w:rFonts w:ascii="Times New Roman" w:eastAsia="Calibri" w:hAnsi="Times New Roman" w:cs="Times New Roman"/>
          <w:sz w:val="20"/>
          <w:szCs w:val="20"/>
        </w:rPr>
        <w:t>The Mathematics Honors Course Sequence is offered as an opportunity for students to experience increased depth and rigor of topics and concepts.  Honors math students tend to be</w:t>
      </w:r>
      <w:r>
        <w:rPr>
          <w:rFonts w:ascii="Times New Roman" w:eastAsia="Calibri" w:hAnsi="Times New Roman" w:cs="Times New Roman"/>
          <w:sz w:val="20"/>
          <w:szCs w:val="20"/>
        </w:rPr>
        <w:t xml:space="preserve"> intrinsically</w:t>
      </w:r>
      <w:r w:rsidRPr="00976E32">
        <w:rPr>
          <w:rFonts w:ascii="Times New Roman" w:eastAsia="Calibri" w:hAnsi="Times New Roman" w:cs="Times New Roman"/>
          <w:sz w:val="20"/>
          <w:szCs w:val="20"/>
        </w:rPr>
        <w:t xml:space="preserve"> interested in mathematics, enjoy a challenge, and quickly see connections.  Honors math classes develop concepts from a more theoretical perspective, use less directive teaching strategies, and require a greater level of student independence.  Teachers make recommendations for honors classes based on observations and assessment data.  All honors and AP courses are grade-</w:t>
      </w:r>
      <w:r w:rsidRPr="00874245">
        <w:rPr>
          <w:rFonts w:ascii="Times New Roman" w:eastAsia="Calibri" w:hAnsi="Times New Roman" w:cs="Times New Roman"/>
          <w:sz w:val="20"/>
          <w:szCs w:val="20"/>
        </w:rPr>
        <w:t xml:space="preserve">weighted. </w:t>
      </w:r>
      <w:r w:rsidR="008E6021" w:rsidRPr="00874245">
        <w:rPr>
          <w:rFonts w:ascii="Times New Roman" w:eastAsia="Calibri" w:hAnsi="Times New Roman" w:cs="Times New Roman"/>
          <w:sz w:val="20"/>
          <w:szCs w:val="20"/>
        </w:rPr>
        <w:t>The following represent the desired characteristics of a successful Honors Math student:</w:t>
      </w:r>
    </w:p>
    <w:p w:rsidR="008E6021" w:rsidRPr="00874245" w:rsidRDefault="008E6021" w:rsidP="004C38DC">
      <w:pPr>
        <w:pStyle w:val="ListParagraph"/>
        <w:numPr>
          <w:ilvl w:val="0"/>
          <w:numId w:val="10"/>
        </w:numPr>
        <w:jc w:val="both"/>
        <w:rPr>
          <w:rFonts w:eastAsia="Calibri"/>
        </w:rPr>
      </w:pPr>
      <w:r w:rsidRPr="00874245">
        <w:rPr>
          <w:rFonts w:eastAsia="Calibri"/>
        </w:rPr>
        <w:t>Displays the desire to seek true mathematical understanding, not simply “get the grade”</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Understands the power of productive struggle and enjoys learning challenges</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Independently able to make connections, and does so quickly</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Willing to take risks in collaborating with peers to create knowledge and critique arguments</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Committed to homework and displays disciplined study habits</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Clearly articulates formal mathematical methods</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Takes greater responsibility for ownership of learning as an independent and mature learner</w:t>
      </w:r>
      <w:r w:rsidR="00D91174" w:rsidRPr="00874245">
        <w:rPr>
          <w:rFonts w:eastAsia="Calibri"/>
        </w:rPr>
        <w:t>.</w:t>
      </w:r>
    </w:p>
    <w:p w:rsidR="008E6021" w:rsidRPr="00874245" w:rsidRDefault="008E6021" w:rsidP="004C38DC">
      <w:pPr>
        <w:pStyle w:val="ListParagraph"/>
        <w:numPr>
          <w:ilvl w:val="0"/>
          <w:numId w:val="10"/>
        </w:numPr>
        <w:jc w:val="both"/>
        <w:rPr>
          <w:rFonts w:eastAsia="Calibri"/>
        </w:rPr>
      </w:pPr>
      <w:r w:rsidRPr="00874245">
        <w:rPr>
          <w:rFonts w:eastAsia="Calibri"/>
        </w:rPr>
        <w:t>Able to manage heavier workload without undue stress or frustration</w:t>
      </w:r>
      <w:r w:rsidR="00D91174" w:rsidRPr="00874245">
        <w:rPr>
          <w:rFonts w:eastAsia="Calibri"/>
        </w:rPr>
        <w:t>.</w:t>
      </w:r>
    </w:p>
    <w:p w:rsidR="008E6021" w:rsidRDefault="008E6021" w:rsidP="004C38DC">
      <w:pPr>
        <w:pStyle w:val="ListParagraph"/>
        <w:numPr>
          <w:ilvl w:val="0"/>
          <w:numId w:val="10"/>
        </w:numPr>
        <w:jc w:val="both"/>
        <w:rPr>
          <w:rFonts w:eastAsia="Calibri"/>
        </w:rPr>
      </w:pPr>
      <w:r w:rsidRPr="00874245">
        <w:rPr>
          <w:rFonts w:eastAsia="Calibri"/>
        </w:rPr>
        <w:t>Seeks out and utilizes resources independently when needed</w:t>
      </w:r>
      <w:r w:rsidR="00D91174" w:rsidRPr="00874245">
        <w:rPr>
          <w:rFonts w:eastAsia="Calibri"/>
        </w:rPr>
        <w:t>.</w:t>
      </w:r>
    </w:p>
    <w:p w:rsidR="002B3351" w:rsidRPr="002B3351" w:rsidRDefault="002B3351" w:rsidP="002B3351">
      <w:pPr>
        <w:ind w:left="360"/>
        <w:jc w:val="both"/>
        <w:rPr>
          <w:rFonts w:eastAsia="Calibri"/>
        </w:rPr>
      </w:pPr>
    </w:p>
    <w:p w:rsidR="008E6021" w:rsidRDefault="008E6021" w:rsidP="00AF3DB0">
      <w:pPr>
        <w:spacing w:after="0" w:line="240" w:lineRule="auto"/>
        <w:jc w:val="both"/>
        <w:rPr>
          <w:rFonts w:ascii="Times New Roman" w:eastAsia="Calibri" w:hAnsi="Times New Roman" w:cs="Times New Roman"/>
          <w:sz w:val="20"/>
          <w:szCs w:val="20"/>
        </w:rPr>
      </w:pPr>
    </w:p>
    <w:p w:rsidR="00AF3DB0" w:rsidRDefault="00AF3DB0" w:rsidP="00AF3DB0">
      <w:pPr>
        <w:spacing w:after="0" w:line="240" w:lineRule="auto"/>
        <w:jc w:val="both"/>
        <w:rPr>
          <w:rFonts w:ascii="Times New Roman" w:eastAsia="Calibri" w:hAnsi="Times New Roman" w:cs="Times New Roman"/>
          <w:sz w:val="20"/>
          <w:szCs w:val="20"/>
        </w:rPr>
      </w:pPr>
    </w:p>
    <w:p w:rsidR="00AF3DB0" w:rsidRPr="001F340B" w:rsidRDefault="00AF3DB0" w:rsidP="00AF3DB0">
      <w:pPr>
        <w:keepNext/>
        <w:spacing w:after="0" w:line="240" w:lineRule="auto"/>
        <w:jc w:val="center"/>
        <w:outlineLvl w:val="0"/>
        <w:rPr>
          <w:rFonts w:ascii="Times New Roman" w:eastAsia="Times New Roman" w:hAnsi="Times New Roman" w:cs="Times New Roman"/>
          <w:b/>
          <w:sz w:val="40"/>
          <w:szCs w:val="40"/>
          <w:u w:val="single"/>
        </w:rPr>
      </w:pPr>
      <w:r w:rsidRPr="001F340B">
        <w:rPr>
          <w:rFonts w:ascii="Times New Roman" w:eastAsia="Times New Roman" w:hAnsi="Times New Roman" w:cs="Times New Roman"/>
          <w:b/>
          <w:sz w:val="40"/>
          <w:szCs w:val="40"/>
          <w:u w:val="single"/>
        </w:rPr>
        <w:t xml:space="preserve">District 99 </w:t>
      </w:r>
      <w:r w:rsidRPr="001F340B">
        <w:rPr>
          <w:rFonts w:ascii="Times New Roman" w:eastAsia="Times New Roman" w:hAnsi="Times New Roman" w:cs="Times New Roman"/>
          <w:b/>
          <w:sz w:val="40"/>
          <w:szCs w:val="40"/>
          <w:u w:val="single"/>
        </w:rPr>
        <w:tab/>
        <w:t>Math Curriculum</w:t>
      </w:r>
    </w:p>
    <w:p w:rsidR="00AF3DB0" w:rsidRPr="001F340B" w:rsidRDefault="00AF3DB0" w:rsidP="00AF3DB0">
      <w:pPr>
        <w:spacing w:after="0" w:line="240" w:lineRule="auto"/>
        <w:rPr>
          <w:rFonts w:ascii="Times New Roman" w:eastAsia="Times New Roman" w:hAnsi="Times New Roman" w:cs="Times New Roman"/>
          <w:b/>
        </w:rPr>
      </w:pPr>
    </w:p>
    <w:p w:rsidR="008E6021" w:rsidRPr="00B90733" w:rsidRDefault="008E6021" w:rsidP="00AF3DB0">
      <w:pPr>
        <w:spacing w:after="0" w:line="240" w:lineRule="auto"/>
        <w:rPr>
          <w:rFonts w:ascii="Times New Roman" w:eastAsia="Times New Roman" w:hAnsi="Times New Roman" w:cs="Times New Roman"/>
        </w:rPr>
      </w:pP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68320" behindDoc="0" locked="0" layoutInCell="1" allowOverlap="1" wp14:anchorId="56CA0285" wp14:editId="1ECF87C7">
                <wp:simplePos x="0" y="0"/>
                <wp:positionH relativeFrom="column">
                  <wp:posOffset>3844290</wp:posOffset>
                </wp:positionH>
                <wp:positionV relativeFrom="paragraph">
                  <wp:posOffset>122555</wp:posOffset>
                </wp:positionV>
                <wp:extent cx="1118870" cy="246380"/>
                <wp:effectExtent l="0" t="0" r="24130" b="2032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46380"/>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AP Calculus 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A0285" id="_x0000_s1051" type="#_x0000_t202" style="position:absolute;margin-left:302.7pt;margin-top:9.65pt;width:88.1pt;height:19.4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">
                <v:textbox style="mso-fit-shape-to-text:t">
                  <w:txbxContent>
                    <w:p w:rsidR="004872B3" w:rsidRPr="00FC294E" w:rsidRDefault="004872B3" w:rsidP="00FC294E">
                      <w:pPr>
                        <w:jc w:val="center"/>
                        <w:rPr>
                          <w:rFonts w:ascii="Calibri Light" w:hAnsi="Calibri Light"/>
                          <w:sz w:val="20"/>
                        </w:rPr>
                      </w:pPr>
                      <w:r w:rsidRPr="00FC294E">
                        <w:rPr>
                          <w:rFonts w:ascii="Calibri Light" w:hAnsi="Calibri Light"/>
                          <w:sz w:val="20"/>
                        </w:rPr>
                        <w:t>AP Calculus BC</w:t>
                      </w:r>
                    </w:p>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1392" behindDoc="0" locked="0" layoutInCell="1" allowOverlap="1" wp14:anchorId="1A98A082" wp14:editId="6C524C14">
                <wp:simplePos x="0" y="0"/>
                <wp:positionH relativeFrom="column">
                  <wp:posOffset>2315845</wp:posOffset>
                </wp:positionH>
                <wp:positionV relativeFrom="paragraph">
                  <wp:posOffset>118110</wp:posOffset>
                </wp:positionV>
                <wp:extent cx="1272540" cy="246380"/>
                <wp:effectExtent l="0" t="0" r="22860" b="2032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46380"/>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Precalculus 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8A082" id="_x0000_s1052" type="#_x0000_t202" style="position:absolute;margin-left:182.35pt;margin-top:9.3pt;width:100.2pt;height:19.4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hJJwIAAE4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">
                <v:textbox style="mso-fit-shape-to-text:t">
                  <w:txbxContent>
                    <w:p w:rsidR="004872B3" w:rsidRPr="00FC294E" w:rsidRDefault="004872B3" w:rsidP="00FC294E">
                      <w:pPr>
                        <w:jc w:val="center"/>
                        <w:rPr>
                          <w:rFonts w:ascii="Calibri Light" w:hAnsi="Calibri Light"/>
                          <w:sz w:val="20"/>
                        </w:rPr>
                      </w:pPr>
                      <w:r w:rsidRPr="00FC294E">
                        <w:rPr>
                          <w:rFonts w:ascii="Calibri Light" w:hAnsi="Calibri Light"/>
                          <w:sz w:val="20"/>
                        </w:rPr>
                        <w:t>Precalculus 400</w:t>
                      </w:r>
                    </w:p>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84704" behindDoc="0" locked="0" layoutInCell="1" allowOverlap="1" wp14:anchorId="2C3D8597" wp14:editId="4F3AC21A">
                <wp:simplePos x="0" y="0"/>
                <wp:positionH relativeFrom="column">
                  <wp:posOffset>1011555</wp:posOffset>
                </wp:positionH>
                <wp:positionV relativeFrom="paragraph">
                  <wp:posOffset>128905</wp:posOffset>
                </wp:positionV>
                <wp:extent cx="1118870" cy="333375"/>
                <wp:effectExtent l="57150" t="38100" r="81280" b="10477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333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3H</w:t>
                            </w:r>
                          </w:p>
                          <w:p w:rsidR="004872B3" w:rsidRDefault="004872B3" w:rsidP="00FC29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D8597" id="_x0000_s1053" type="#_x0000_t202" style="position:absolute;margin-left:79.65pt;margin-top:10.15pt;width:88.1pt;height:26.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" fillcolor="#dafda7" strokecolor="#98b954">
                <v:fill color2="#f5ffe6" rotate="t" angle="180" colors="0 #dafda7;22938f #e4fdc2;1 #f5ffe6" focus="100%" type="gradient"/>
                <v:shadow on="t" color="black" opacity="24903f" origin=",.5" offset="0,.55556mm"/>
                <v:textbo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3H</w:t>
                      </w:r>
                    </w:p>
                    <w:p w:rsidR="004872B3" w:rsidRDefault="004872B3" w:rsidP="00FC294E"/>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81632" behindDoc="0" locked="0" layoutInCell="1" allowOverlap="1" wp14:anchorId="1C354DE4" wp14:editId="43F9F3A0">
                <wp:simplePos x="0" y="0"/>
                <wp:positionH relativeFrom="column">
                  <wp:posOffset>-302895</wp:posOffset>
                </wp:positionH>
                <wp:positionV relativeFrom="paragraph">
                  <wp:posOffset>128905</wp:posOffset>
                </wp:positionV>
                <wp:extent cx="1118870" cy="333375"/>
                <wp:effectExtent l="57150" t="38100" r="81280" b="1047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333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2H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54DE4" id="_x0000_s1054" type="#_x0000_t202" style="position:absolute;margin-left:-23.85pt;margin-top:10.15pt;width:88.1pt;height:26.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" fillcolor="#dafda7" strokecolor="#98b954">
                <v:fill color2="#f5ffe6" rotate="t" angle="180" colors="0 #dafda7;22938f #e4fdc2;1 #f5ffe6" focus="100%" type="gradient"/>
                <v:shadow on="t" color="black" opacity="24903f" origin=",.5" offset="0,.55556mm"/>
                <v:textbo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2H</w:t>
                      </w:r>
                    </w:p>
                  </w:txbxContent>
                </v:textbox>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Arial" w:eastAsia="Times" w:hAnsi="Arial" w:cs="Arial"/>
          <w:noProof/>
          <w:szCs w:val="20"/>
        </w:rPr>
        <mc:AlternateContent>
          <mc:Choice Requires="wps">
            <w:drawing>
              <wp:anchor distT="0" distB="0" distL="114300" distR="114300" simplePos="0" relativeHeight="251788800" behindDoc="0" locked="0" layoutInCell="1" allowOverlap="1" wp14:anchorId="67042C1F" wp14:editId="261D89CA">
                <wp:simplePos x="0" y="0"/>
                <wp:positionH relativeFrom="column">
                  <wp:posOffset>3507345</wp:posOffset>
                </wp:positionH>
                <wp:positionV relativeFrom="paragraph">
                  <wp:posOffset>121718</wp:posOffset>
                </wp:positionV>
                <wp:extent cx="441960" cy="0"/>
                <wp:effectExtent l="0" t="76200" r="15240" b="114300"/>
                <wp:wrapNone/>
                <wp:docPr id="24" name="Straight Arrow Connector 24"/>
                <wp:cNvGraphicFramePr/>
                <a:graphic xmlns:a="http://schemas.openxmlformats.org/drawingml/2006/main">
                  <a:graphicData uri="http://schemas.microsoft.com/office/word/2010/wordprocessingShape">
                    <wps:wsp>
                      <wps:cNvCnPr/>
                      <wps:spPr>
                        <a:xfrm>
                          <a:off x="0" y="0"/>
                          <a:ext cx="4419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5C40794A" id="_x0000_t32" coordsize="21600,21600" o:spt="32" o:oned="t" path="m,l21600,21600e" filled="f">
                <v:path arrowok="t" fillok="f" o:connecttype="none"/>
                <o:lock v:ext="edit" shapetype="t"/>
              </v:shapetype>
              <v:shape id="Straight Arrow Connector 24" o:spid="_x0000_s1026" type="#_x0000_t32" style="position:absolute;margin-left:276.15pt;margin-top:9.6pt;width:34.8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87776" behindDoc="0" locked="0" layoutInCell="1" allowOverlap="1" wp14:anchorId="563BCCC5" wp14:editId="4F2B78DB">
                <wp:simplePos x="0" y="0"/>
                <wp:positionH relativeFrom="column">
                  <wp:posOffset>1998980</wp:posOffset>
                </wp:positionH>
                <wp:positionV relativeFrom="paragraph">
                  <wp:posOffset>121920</wp:posOffset>
                </wp:positionV>
                <wp:extent cx="441960" cy="0"/>
                <wp:effectExtent l="0" t="76200" r="15240" b="114300"/>
                <wp:wrapNone/>
                <wp:docPr id="454" name="Straight Arrow Connector 454"/>
                <wp:cNvGraphicFramePr/>
                <a:graphic xmlns:a="http://schemas.openxmlformats.org/drawingml/2006/main">
                  <a:graphicData uri="http://schemas.microsoft.com/office/word/2010/wordprocessingShape">
                    <wps:wsp>
                      <wps:cNvCnPr/>
                      <wps:spPr>
                        <a:xfrm>
                          <a:off x="0" y="0"/>
                          <a:ext cx="4419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41B80AF" id="Straight Arrow Connector 454" o:spid="_x0000_s1026" type="#_x0000_t32" style="position:absolute;margin-left:157.4pt;margin-top:9.6pt;width:34.8pt;height:0;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86752" behindDoc="0" locked="0" layoutInCell="1" allowOverlap="1" wp14:anchorId="51C85AD9" wp14:editId="0E522940">
                <wp:simplePos x="0" y="0"/>
                <wp:positionH relativeFrom="column">
                  <wp:posOffset>726675</wp:posOffset>
                </wp:positionH>
                <wp:positionV relativeFrom="paragraph">
                  <wp:posOffset>121798</wp:posOffset>
                </wp:positionV>
                <wp:extent cx="442061" cy="0"/>
                <wp:effectExtent l="0" t="76200" r="15240" b="114300"/>
                <wp:wrapNone/>
                <wp:docPr id="455" name="Straight Arrow Connector 455"/>
                <wp:cNvGraphicFramePr/>
                <a:graphic xmlns:a="http://schemas.openxmlformats.org/drawingml/2006/main">
                  <a:graphicData uri="http://schemas.microsoft.com/office/word/2010/wordprocessingShape">
                    <wps:wsp>
                      <wps:cNvCnPr/>
                      <wps:spPr>
                        <a:xfrm>
                          <a:off x="0" y="0"/>
                          <a:ext cx="44206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ABD9FA7" id="Straight Arrow Connector 455" o:spid="_x0000_s1026" type="#_x0000_t32" style="position:absolute;margin-left:57.2pt;margin-top:9.6pt;width:34.8pt;height:0;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">
                <v:stroke endarrow="open"/>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Arial" w:eastAsia="Times" w:hAnsi="Arial" w:cs="Arial"/>
          <w:noProof/>
          <w:szCs w:val="20"/>
        </w:rPr>
        <mc:AlternateContent>
          <mc:Choice Requires="wps">
            <w:drawing>
              <wp:anchor distT="0" distB="0" distL="114300" distR="114300" simplePos="0" relativeHeight="251800064" behindDoc="0" locked="0" layoutInCell="1" allowOverlap="1" wp14:anchorId="01053DBE" wp14:editId="411E4C0F">
                <wp:simplePos x="0" y="0"/>
                <wp:positionH relativeFrom="column">
                  <wp:posOffset>1958340</wp:posOffset>
                </wp:positionH>
                <wp:positionV relativeFrom="paragraph">
                  <wp:posOffset>67310</wp:posOffset>
                </wp:positionV>
                <wp:extent cx="3404870" cy="594360"/>
                <wp:effectExtent l="0" t="0" r="81280" b="91440"/>
                <wp:wrapNone/>
                <wp:docPr id="8" name="Straight Arrow Connector 8"/>
                <wp:cNvGraphicFramePr/>
                <a:graphic xmlns:a="http://schemas.openxmlformats.org/drawingml/2006/main">
                  <a:graphicData uri="http://schemas.microsoft.com/office/word/2010/wordprocessingShape">
                    <wps:wsp>
                      <wps:cNvCnPr/>
                      <wps:spPr>
                        <a:xfrm>
                          <a:off x="0" y="0"/>
                          <a:ext cx="3404870" cy="594360"/>
                        </a:xfrm>
                        <a:prstGeom prst="straightConnector1">
                          <a:avLst/>
                        </a:prstGeom>
                        <a:noFill/>
                        <a:ln w="9525" cap="flat" cmpd="sng" algn="ctr">
                          <a:solidFill>
                            <a:sysClr val="windowText" lastClr="000000"/>
                          </a:solidFill>
                          <a:prstDash val="solid"/>
                          <a:miter lim="800000"/>
                          <a:headEnd type="none" w="med" len="med"/>
                          <a:tailEnd type="arrow" w="med" len="med"/>
                        </a:ln>
                        <a:effectLst/>
                      </wps:spPr>
                      <wps:bodyPr/>
                    </wps:wsp>
                  </a:graphicData>
                </a:graphic>
                <wp14:sizeRelV relativeFrom="margin">
                  <wp14:pctHeight>0</wp14:pctHeight>
                </wp14:sizeRelV>
              </wp:anchor>
            </w:drawing>
          </mc:Choice>
          <mc:Fallback>
            <w:pict>
              <v:shape w14:anchorId="3AAEFB9A" id="Straight Arrow Connector 8" o:spid="_x0000_s1026" type="#_x0000_t32" style="position:absolute;margin-left:154.2pt;margin-top:5.3pt;width:268.1pt;height:46.8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" strokecolor="windowText">
                <v:stroke endarrow="open" joinstyle="miter"/>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4944" behindDoc="0" locked="0" layoutInCell="1" allowOverlap="1" wp14:anchorId="4258B178" wp14:editId="5F9D1B9D">
                <wp:simplePos x="0" y="0"/>
                <wp:positionH relativeFrom="column">
                  <wp:posOffset>3406140</wp:posOffset>
                </wp:positionH>
                <wp:positionV relativeFrom="paragraph">
                  <wp:posOffset>135891</wp:posOffset>
                </wp:positionV>
                <wp:extent cx="2004695" cy="472440"/>
                <wp:effectExtent l="0" t="0" r="71755" b="80010"/>
                <wp:wrapNone/>
                <wp:docPr id="456" name="Straight Arrow Connector 456"/>
                <wp:cNvGraphicFramePr/>
                <a:graphic xmlns:a="http://schemas.openxmlformats.org/drawingml/2006/main">
                  <a:graphicData uri="http://schemas.microsoft.com/office/word/2010/wordprocessingShape">
                    <wps:wsp>
                      <wps:cNvCnPr/>
                      <wps:spPr>
                        <a:xfrm>
                          <a:off x="0" y="0"/>
                          <a:ext cx="2004695" cy="4724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820110" id="Straight Arrow Connector 456" o:spid="_x0000_s1026" type="#_x0000_t32" style="position:absolute;margin-left:268.2pt;margin-top:10.7pt;width:157.85pt;height:37.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">
                <v:stroke endarrow="open"/>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7536" behindDoc="0" locked="0" layoutInCell="1" allowOverlap="1" wp14:anchorId="293939C4" wp14:editId="1369E4FB">
                <wp:simplePos x="0" y="0"/>
                <wp:positionH relativeFrom="column">
                  <wp:posOffset>4845050</wp:posOffset>
                </wp:positionH>
                <wp:positionV relativeFrom="paragraph">
                  <wp:posOffset>139700</wp:posOffset>
                </wp:positionV>
                <wp:extent cx="516890" cy="379730"/>
                <wp:effectExtent l="0" t="0" r="54610" b="58420"/>
                <wp:wrapNone/>
                <wp:docPr id="335" name="Straight Arrow Connector 335"/>
                <wp:cNvGraphicFramePr/>
                <a:graphic xmlns:a="http://schemas.openxmlformats.org/drawingml/2006/main">
                  <a:graphicData uri="http://schemas.microsoft.com/office/word/2010/wordprocessingShape">
                    <wps:wsp>
                      <wps:cNvCnPr/>
                      <wps:spPr>
                        <a:xfrm>
                          <a:off x="0" y="0"/>
                          <a:ext cx="516890" cy="3797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9E32C5" id="Straight Arrow Connector 335" o:spid="_x0000_s1026" type="#_x0000_t32" style="position:absolute;margin-left:381.5pt;margin-top:11pt;width:40.7pt;height:29.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">
                <v:stroke endarrow="open"/>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5488" behindDoc="0" locked="0" layoutInCell="1" allowOverlap="1" wp14:anchorId="60821D51" wp14:editId="7AAB85BD">
                <wp:simplePos x="0" y="0"/>
                <wp:positionH relativeFrom="column">
                  <wp:posOffset>4565944</wp:posOffset>
                </wp:positionH>
                <wp:positionV relativeFrom="paragraph">
                  <wp:posOffset>136756</wp:posOffset>
                </wp:positionV>
                <wp:extent cx="763010" cy="1047624"/>
                <wp:effectExtent l="38100" t="38100" r="18415" b="19685"/>
                <wp:wrapNone/>
                <wp:docPr id="334" name="Straight Arrow Connector 334"/>
                <wp:cNvGraphicFramePr/>
                <a:graphic xmlns:a="http://schemas.openxmlformats.org/drawingml/2006/main">
                  <a:graphicData uri="http://schemas.microsoft.com/office/word/2010/wordprocessingShape">
                    <wps:wsp>
                      <wps:cNvCnPr/>
                      <wps:spPr>
                        <a:xfrm flipH="1" flipV="1">
                          <a:off x="0" y="0"/>
                          <a:ext cx="763010" cy="104762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5A9144" id="Straight Arrow Connector 334" o:spid="_x0000_s1026" type="#_x0000_t32" style="position:absolute;margin-left:359.5pt;margin-top:10.75pt;width:60.1pt;height:82.5pt;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">
                <v:stroke endarrow="open"/>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85728" behindDoc="0" locked="0" layoutInCell="1" allowOverlap="1" wp14:anchorId="21369148" wp14:editId="4570471B">
                <wp:simplePos x="0" y="0"/>
                <wp:positionH relativeFrom="column">
                  <wp:posOffset>1555115</wp:posOffset>
                </wp:positionH>
                <wp:positionV relativeFrom="paragraph">
                  <wp:posOffset>22860</wp:posOffset>
                </wp:positionV>
                <wp:extent cx="154305" cy="1355090"/>
                <wp:effectExtent l="0" t="38100" r="74295" b="16510"/>
                <wp:wrapNone/>
                <wp:docPr id="352" name="Straight Arrow Connector 352"/>
                <wp:cNvGraphicFramePr/>
                <a:graphic xmlns:a="http://schemas.openxmlformats.org/drawingml/2006/main">
                  <a:graphicData uri="http://schemas.microsoft.com/office/word/2010/wordprocessingShape">
                    <wps:wsp>
                      <wps:cNvCnPr/>
                      <wps:spPr>
                        <a:xfrm flipV="1">
                          <a:off x="0" y="0"/>
                          <a:ext cx="154305" cy="1355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34DC1E" id="Straight Arrow Connector 352" o:spid="_x0000_s1026" type="#_x0000_t32" style="position:absolute;margin-left:122.45pt;margin-top:1.8pt;width:12.15pt;height:106.7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">
                <v:stroke endarrow="open"/>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82656" behindDoc="0" locked="0" layoutInCell="1" allowOverlap="1" wp14:anchorId="7F64A960" wp14:editId="53C2CE85">
                <wp:simplePos x="0" y="0"/>
                <wp:positionH relativeFrom="column">
                  <wp:posOffset>249382</wp:posOffset>
                </wp:positionH>
                <wp:positionV relativeFrom="paragraph">
                  <wp:posOffset>23091</wp:posOffset>
                </wp:positionV>
                <wp:extent cx="166254" cy="1355726"/>
                <wp:effectExtent l="0" t="38100" r="81915" b="15875"/>
                <wp:wrapNone/>
                <wp:docPr id="84" name="Straight Arrow Connector 84"/>
                <wp:cNvGraphicFramePr/>
                <a:graphic xmlns:a="http://schemas.openxmlformats.org/drawingml/2006/main">
                  <a:graphicData uri="http://schemas.microsoft.com/office/word/2010/wordprocessingShape">
                    <wps:wsp>
                      <wps:cNvCnPr/>
                      <wps:spPr>
                        <a:xfrm flipV="1">
                          <a:off x="0" y="0"/>
                          <a:ext cx="166254" cy="13557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2A5B49" id="Straight Arrow Connector 84" o:spid="_x0000_s1026" type="#_x0000_t32" style="position:absolute;margin-left:19.65pt;margin-top:1.8pt;width:13.1pt;height:106.75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">
                <v:stroke endarrow="open"/>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66272" behindDoc="0" locked="0" layoutInCell="1" allowOverlap="1" wp14:anchorId="7379ADE3" wp14:editId="1E10DB0C">
                <wp:simplePos x="0" y="0"/>
                <wp:positionH relativeFrom="column">
                  <wp:posOffset>5260008</wp:posOffset>
                </wp:positionH>
                <wp:positionV relativeFrom="paragraph">
                  <wp:posOffset>62423</wp:posOffset>
                </wp:positionV>
                <wp:extent cx="1118870" cy="246380"/>
                <wp:effectExtent l="0" t="0" r="24130" b="2032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46380"/>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AP Statistics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9ADE3" id="_x0000_s1055" type="#_x0000_t202" style="position:absolute;margin-left:414.15pt;margin-top:4.9pt;width:88.1pt;height:19.4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">
                <v:textbox style="mso-fit-shape-to-text:t">
                  <w:txbxContent>
                    <w:p w:rsidR="004872B3" w:rsidRPr="00FC294E" w:rsidRDefault="004872B3" w:rsidP="00FC294E">
                      <w:pPr>
                        <w:jc w:val="center"/>
                        <w:rPr>
                          <w:rFonts w:ascii="Calibri Light" w:hAnsi="Calibri Light"/>
                          <w:sz w:val="20"/>
                        </w:rPr>
                      </w:pPr>
                      <w:r w:rsidRPr="00FC294E">
                        <w:rPr>
                          <w:rFonts w:ascii="Calibri Light" w:hAnsi="Calibri Light"/>
                          <w:sz w:val="20"/>
                        </w:rPr>
                        <w:t>AP Statistics</w:t>
                      </w:r>
                    </w:p>
                  </w:txbxContent>
                </v:textbox>
              </v:shape>
            </w:pict>
          </mc:Fallback>
        </mc:AlternateContent>
      </w: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r w:rsidRPr="00FC294E">
        <w:rPr>
          <w:rFonts w:ascii="Arial" w:eastAsia="Times" w:hAnsi="Arial" w:cs="Arial"/>
          <w:noProof/>
          <w:szCs w:val="20"/>
        </w:rPr>
        <mc:AlternateContent>
          <mc:Choice Requires="wps">
            <w:drawing>
              <wp:anchor distT="0" distB="0" distL="114300" distR="114300" simplePos="0" relativeHeight="251801088" behindDoc="0" locked="0" layoutInCell="1" allowOverlap="1" wp14:anchorId="07B01F53" wp14:editId="0AAE5CF7">
                <wp:simplePos x="0" y="0"/>
                <wp:positionH relativeFrom="column">
                  <wp:posOffset>3406139</wp:posOffset>
                </wp:positionH>
                <wp:positionV relativeFrom="paragraph">
                  <wp:posOffset>57150</wp:posOffset>
                </wp:positionV>
                <wp:extent cx="2004695" cy="960120"/>
                <wp:effectExtent l="0" t="38100" r="52705" b="30480"/>
                <wp:wrapNone/>
                <wp:docPr id="11" name="Straight Arrow Connector 11"/>
                <wp:cNvGraphicFramePr/>
                <a:graphic xmlns:a="http://schemas.openxmlformats.org/drawingml/2006/main">
                  <a:graphicData uri="http://schemas.microsoft.com/office/word/2010/wordprocessingShape">
                    <wps:wsp>
                      <wps:cNvCnPr/>
                      <wps:spPr>
                        <a:xfrm flipV="1">
                          <a:off x="0" y="0"/>
                          <a:ext cx="2004695" cy="960120"/>
                        </a:xfrm>
                        <a:prstGeom prst="straightConnector1">
                          <a:avLst/>
                        </a:prstGeom>
                        <a:noFill/>
                        <a:ln w="9525"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BD6974" id="Straight Arrow Connector 11" o:spid="_x0000_s1026" type="#_x0000_t32" style="position:absolute;margin-left:268.2pt;margin-top:4.5pt;width:157.85pt;height:75.6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" strokecolor="windowText">
                <v:stroke endarrow="open" joinstyle="miter"/>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5968" behindDoc="0" locked="0" layoutInCell="1" allowOverlap="1" wp14:anchorId="5E3130D7" wp14:editId="202BA264">
                <wp:simplePos x="0" y="0"/>
                <wp:positionH relativeFrom="column">
                  <wp:posOffset>4678680</wp:posOffset>
                </wp:positionH>
                <wp:positionV relativeFrom="paragraph">
                  <wp:posOffset>55245</wp:posOffset>
                </wp:positionV>
                <wp:extent cx="824865" cy="913765"/>
                <wp:effectExtent l="0" t="38100" r="51435" b="19685"/>
                <wp:wrapNone/>
                <wp:docPr id="457" name="Straight Arrow Connector 457"/>
                <wp:cNvGraphicFramePr/>
                <a:graphic xmlns:a="http://schemas.openxmlformats.org/drawingml/2006/main">
                  <a:graphicData uri="http://schemas.microsoft.com/office/word/2010/wordprocessingShape">
                    <wps:wsp>
                      <wps:cNvCnPr/>
                      <wps:spPr>
                        <a:xfrm flipV="1">
                          <a:off x="0" y="0"/>
                          <a:ext cx="824865" cy="9137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B01700" id="Straight Arrow Connector 457" o:spid="_x0000_s1026" type="#_x0000_t32" style="position:absolute;margin-left:368.4pt;margin-top:4.35pt;width:64.95pt;height:71.9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">
                <v:stroke endarrow="open"/>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6512" behindDoc="0" locked="0" layoutInCell="1" allowOverlap="1" wp14:anchorId="45019A96" wp14:editId="69945889">
                <wp:simplePos x="0" y="0"/>
                <wp:positionH relativeFrom="column">
                  <wp:posOffset>6114415</wp:posOffset>
                </wp:positionH>
                <wp:positionV relativeFrom="paragraph">
                  <wp:posOffset>18415</wp:posOffset>
                </wp:positionV>
                <wp:extent cx="0" cy="373380"/>
                <wp:effectExtent l="95250" t="38100" r="57150" b="26670"/>
                <wp:wrapNone/>
                <wp:docPr id="88" name="Straight Arrow Connector 88"/>
                <wp:cNvGraphicFramePr/>
                <a:graphic xmlns:a="http://schemas.openxmlformats.org/drawingml/2006/main">
                  <a:graphicData uri="http://schemas.microsoft.com/office/word/2010/wordprocessingShape">
                    <wps:wsp>
                      <wps:cNvCnPr/>
                      <wps:spPr>
                        <a:xfrm flipV="1">
                          <a:off x="0" y="0"/>
                          <a:ext cx="0" cy="373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5B46F6" id="Straight Arrow Connector 88" o:spid="_x0000_s1026" type="#_x0000_t32" style="position:absolute;margin-left:481.45pt;margin-top:1.45pt;width:0;height:29.4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">
                <v:stroke endarrow="open"/>
              </v:shape>
            </w:pict>
          </mc:Fallback>
        </mc:AlternateContent>
      </w: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67296" behindDoc="0" locked="0" layoutInCell="1" allowOverlap="1" wp14:anchorId="7B157D1F" wp14:editId="026E0A0C">
                <wp:simplePos x="0" y="0"/>
                <wp:positionH relativeFrom="column">
                  <wp:posOffset>5263515</wp:posOffset>
                </wp:positionH>
                <wp:positionV relativeFrom="paragraph">
                  <wp:posOffset>62230</wp:posOffset>
                </wp:positionV>
                <wp:extent cx="1118870" cy="246380"/>
                <wp:effectExtent l="0" t="0" r="24130" b="2032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46380"/>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AP Calculus 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57D1F" id="_x0000_s1056" type="#_x0000_t202" style="position:absolute;margin-left:414.45pt;margin-top:4.9pt;width:88.1pt;height:19.4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">
                <v:textbox style="mso-fit-shape-to-text:t">
                  <w:txbxContent>
                    <w:p w:rsidR="004872B3" w:rsidRPr="00FC294E" w:rsidRDefault="004872B3" w:rsidP="00FC294E">
                      <w:pPr>
                        <w:jc w:val="center"/>
                        <w:rPr>
                          <w:rFonts w:ascii="Calibri Light" w:hAnsi="Calibri Light"/>
                          <w:sz w:val="20"/>
                        </w:rPr>
                      </w:pPr>
                      <w:r w:rsidRPr="00FC294E">
                        <w:rPr>
                          <w:rFonts w:ascii="Calibri Light" w:hAnsi="Calibri Light"/>
                          <w:sz w:val="20"/>
                        </w:rPr>
                        <w:t>AP Calculus AB</w:t>
                      </w:r>
                    </w:p>
                  </w:txbxContent>
                </v:textbox>
              </v:shape>
            </w:pict>
          </mc:Fallback>
        </mc:AlternateContent>
      </w: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r w:rsidRPr="00FC294E">
        <w:rPr>
          <w:rFonts w:ascii="Arial" w:eastAsia="Times" w:hAnsi="Arial" w:cs="Arial"/>
          <w:noProof/>
          <w:szCs w:val="20"/>
        </w:rPr>
        <mc:AlternateContent>
          <mc:Choice Requires="wps">
            <w:drawing>
              <wp:anchor distT="0" distB="0" distL="114300" distR="114300" simplePos="0" relativeHeight="251796992" behindDoc="0" locked="0" layoutInCell="1" allowOverlap="1" wp14:anchorId="52842488" wp14:editId="327A5BC3">
                <wp:simplePos x="0" y="0"/>
                <wp:positionH relativeFrom="column">
                  <wp:posOffset>4969510</wp:posOffset>
                </wp:positionH>
                <wp:positionV relativeFrom="paragraph">
                  <wp:posOffset>-3175</wp:posOffset>
                </wp:positionV>
                <wp:extent cx="540385" cy="333375"/>
                <wp:effectExtent l="0" t="38100" r="50165" b="28575"/>
                <wp:wrapNone/>
                <wp:docPr id="458" name="Straight Arrow Connector 458"/>
                <wp:cNvGraphicFramePr/>
                <a:graphic xmlns:a="http://schemas.openxmlformats.org/drawingml/2006/main">
                  <a:graphicData uri="http://schemas.microsoft.com/office/word/2010/wordprocessingShape">
                    <wps:wsp>
                      <wps:cNvCnPr/>
                      <wps:spPr>
                        <a:xfrm flipV="1">
                          <a:off x="0" y="0"/>
                          <a:ext cx="540385"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0CE61E" id="Straight Arrow Connector 458" o:spid="_x0000_s1026" type="#_x0000_t32" style="position:absolute;margin-left:391.3pt;margin-top:-.25pt;width:42.55pt;height:26.25pt;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">
                <v:stroke endarrow="open"/>
              </v:shape>
            </w:pict>
          </mc:Fallback>
        </mc:AlternateContent>
      </w: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0368" behindDoc="0" locked="0" layoutInCell="1" allowOverlap="1" wp14:anchorId="1B1F16F7" wp14:editId="12C0D461">
                <wp:simplePos x="0" y="0"/>
                <wp:positionH relativeFrom="column">
                  <wp:posOffset>3951798</wp:posOffset>
                </wp:positionH>
                <wp:positionV relativeFrom="paragraph">
                  <wp:posOffset>9912</wp:posOffset>
                </wp:positionV>
                <wp:extent cx="1315720" cy="399671"/>
                <wp:effectExtent l="0" t="0" r="17780" b="1968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399671"/>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Precalculus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F16F7" id="_x0000_s1057" type="#_x0000_t202" style="position:absolute;margin-left:311.15pt;margin-top:.8pt;width:103.6pt;height:31.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">
                <v:textbox>
                  <w:txbxContent>
                    <w:p w:rsidR="004872B3" w:rsidRPr="00FC294E" w:rsidRDefault="004872B3" w:rsidP="00FC294E">
                      <w:pPr>
                        <w:jc w:val="center"/>
                        <w:rPr>
                          <w:rFonts w:ascii="Calibri Light" w:hAnsi="Calibri Light"/>
                          <w:sz w:val="20"/>
                        </w:rPr>
                      </w:pPr>
                      <w:r w:rsidRPr="00FC294E">
                        <w:rPr>
                          <w:rFonts w:ascii="Calibri Light" w:hAnsi="Calibri Light"/>
                          <w:sz w:val="20"/>
                        </w:rPr>
                        <w:t>Precalculus 300</w:t>
                      </w:r>
                    </w:p>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83680" behindDoc="0" locked="0" layoutInCell="1" allowOverlap="1" wp14:anchorId="0AA04E21" wp14:editId="42E20701">
                <wp:simplePos x="0" y="0"/>
                <wp:positionH relativeFrom="column">
                  <wp:posOffset>2402205</wp:posOffset>
                </wp:positionH>
                <wp:positionV relativeFrom="paragraph">
                  <wp:posOffset>11430</wp:posOffset>
                </wp:positionV>
                <wp:extent cx="1118870" cy="323850"/>
                <wp:effectExtent l="57150" t="38100" r="81280" b="952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23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3/3S</w:t>
                            </w:r>
                          </w:p>
                          <w:p w:rsidR="004872B3" w:rsidRDefault="004872B3" w:rsidP="00FC294E">
                            <w:pPr>
                              <w:jc w:val="center"/>
                            </w:pPr>
                            <w:r w:rsidRPr="00FC294E">
                              <w:rPr>
                                <w:rFonts w:ascii="Calibri Light" w:hAnsi="Calibri Light"/>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04E21" id="_x0000_s1058" type="#_x0000_t202" style="position:absolute;margin-left:189.15pt;margin-top:.9pt;width:88.1pt;height:2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" fillcolor="#dafda7" strokecolor="#98b954">
                <v:fill color2="#f5ffe6" rotate="t" angle="180" colors="0 #dafda7;22938f #e4fdc2;1 #f5ffe6" focus="100%" type="gradient"/>
                <v:shadow on="t" color="black" opacity="24903f" origin=",.5" offset="0,.55556mm"/>
                <v:textbo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3/3S</w:t>
                      </w:r>
                    </w:p>
                    <w:p w:rsidR="004872B3" w:rsidRDefault="004872B3" w:rsidP="00FC294E">
                      <w:pPr>
                        <w:jc w:val="center"/>
                      </w:pPr>
                      <w:r w:rsidRPr="00FC294E">
                        <w:rPr>
                          <w:rFonts w:ascii="Calibri Light" w:hAnsi="Calibri Light"/>
                          <w:b/>
                          <w:sz w:val="20"/>
                        </w:rPr>
                        <w:t>*</w:t>
                      </w:r>
                    </w:p>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80608" behindDoc="0" locked="0" layoutInCell="1" allowOverlap="1" wp14:anchorId="743381FC" wp14:editId="770E8B77">
                <wp:simplePos x="0" y="0"/>
                <wp:positionH relativeFrom="column">
                  <wp:posOffset>1011555</wp:posOffset>
                </wp:positionH>
                <wp:positionV relativeFrom="paragraph">
                  <wp:posOffset>11430</wp:posOffset>
                </wp:positionV>
                <wp:extent cx="1118870" cy="323850"/>
                <wp:effectExtent l="57150" t="38100" r="81280" b="952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238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2/2S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381FC" id="_x0000_s1059" type="#_x0000_t202" style="position:absolute;margin-left:79.65pt;margin-top:.9pt;width:88.1pt;height:2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" fillcolor="#dafda7" strokecolor="#98b954">
                <v:fill color2="#f5ffe6" rotate="t" angle="180" colors="0 #dafda7;22938f #e4fdc2;1 #f5ffe6" focus="100%" type="gradient"/>
                <v:shadow on="t" color="black" opacity="24903f" origin=",.5" offset="0,.55556mm"/>
                <v:textbo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2/2S</w:t>
                      </w:r>
                    </w:p>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8560" behindDoc="0" locked="0" layoutInCell="1" allowOverlap="1" wp14:anchorId="04095C3B" wp14:editId="7623EA9E">
                <wp:simplePos x="0" y="0"/>
                <wp:positionH relativeFrom="column">
                  <wp:posOffset>-302895</wp:posOffset>
                </wp:positionH>
                <wp:positionV relativeFrom="paragraph">
                  <wp:posOffset>10795</wp:posOffset>
                </wp:positionV>
                <wp:extent cx="1118870" cy="314325"/>
                <wp:effectExtent l="57150" t="38100" r="81280" b="1047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143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1/1S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95C3B" id="_x0000_s1060" type="#_x0000_t202" style="position:absolute;margin-left:-23.85pt;margin-top:.85pt;width:88.1pt;height:24.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" fillcolor="#dafda7" strokecolor="#98b954">
                <v:fill color2="#f5ffe6" rotate="t" angle="180" colors="0 #dafda7;22938f #e4fdc2;1 #f5ffe6" focus="100%" type="gradient"/>
                <v:shadow on="t" color="black" opacity="24903f" origin=",.5" offset="0,.55556mm"/>
                <v:textbox>
                  <w:txbxContent>
                    <w:p w:rsidR="004872B3" w:rsidRPr="00FC294E" w:rsidRDefault="004872B3" w:rsidP="00FC294E">
                      <w:pPr>
                        <w:jc w:val="center"/>
                        <w:rPr>
                          <w:rFonts w:ascii="Calibri Light" w:hAnsi="Calibri Light"/>
                          <w:b/>
                          <w:sz w:val="20"/>
                        </w:rPr>
                      </w:pPr>
                      <w:r w:rsidRPr="00FC294E">
                        <w:rPr>
                          <w:rFonts w:ascii="Calibri Light" w:hAnsi="Calibri Light"/>
                          <w:b/>
                          <w:sz w:val="20"/>
                        </w:rPr>
                        <w:t>Math 1/1S</w:t>
                      </w:r>
                    </w:p>
                  </w:txbxContent>
                </v:textbox>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Arial" w:eastAsia="Times" w:hAnsi="Arial" w:cs="Arial"/>
          <w:noProof/>
          <w:szCs w:val="20"/>
        </w:rPr>
        <mc:AlternateContent>
          <mc:Choice Requires="wps">
            <w:drawing>
              <wp:anchor distT="0" distB="0" distL="114300" distR="114300" simplePos="0" relativeHeight="251798016" behindDoc="0" locked="0" layoutInCell="1" allowOverlap="1" wp14:anchorId="5AECAF86" wp14:editId="451698E5">
                <wp:simplePos x="0" y="0"/>
                <wp:positionH relativeFrom="column">
                  <wp:posOffset>1781092</wp:posOffset>
                </wp:positionH>
                <wp:positionV relativeFrom="paragraph">
                  <wp:posOffset>121588</wp:posOffset>
                </wp:positionV>
                <wp:extent cx="2282025" cy="1606163"/>
                <wp:effectExtent l="0" t="0" r="61595" b="51435"/>
                <wp:wrapNone/>
                <wp:docPr id="459" name="Straight Arrow Connector 459"/>
                <wp:cNvGraphicFramePr/>
                <a:graphic xmlns:a="http://schemas.openxmlformats.org/drawingml/2006/main">
                  <a:graphicData uri="http://schemas.microsoft.com/office/word/2010/wordprocessingShape">
                    <wps:wsp>
                      <wps:cNvCnPr/>
                      <wps:spPr>
                        <a:xfrm>
                          <a:off x="0" y="0"/>
                          <a:ext cx="2282025" cy="160616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C26685" id="Straight Arrow Connector 459" o:spid="_x0000_s1026" type="#_x0000_t32" style="position:absolute;margin-left:140.25pt;margin-top:9.55pt;width:179.7pt;height:126.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9040" behindDoc="0" locked="0" layoutInCell="1" allowOverlap="1" wp14:anchorId="0EF474A4" wp14:editId="532B7D30">
                <wp:simplePos x="0" y="0"/>
                <wp:positionH relativeFrom="column">
                  <wp:posOffset>3135086</wp:posOffset>
                </wp:positionH>
                <wp:positionV relativeFrom="paragraph">
                  <wp:posOffset>118258</wp:posOffset>
                </wp:positionV>
                <wp:extent cx="957027" cy="1496291"/>
                <wp:effectExtent l="0" t="0" r="71755" b="46990"/>
                <wp:wrapNone/>
                <wp:docPr id="43" name="Straight Arrow Connector 43"/>
                <wp:cNvGraphicFramePr/>
                <a:graphic xmlns:a="http://schemas.openxmlformats.org/drawingml/2006/main">
                  <a:graphicData uri="http://schemas.microsoft.com/office/word/2010/wordprocessingShape">
                    <wps:wsp>
                      <wps:cNvCnPr/>
                      <wps:spPr>
                        <a:xfrm>
                          <a:off x="0" y="0"/>
                          <a:ext cx="957027" cy="149629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AC6D54" id="Straight Arrow Connector 43" o:spid="_x0000_s1026" type="#_x0000_t32" style="position:absolute;margin-left:246.85pt;margin-top:9.3pt;width:75.35pt;height:117.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3920" behindDoc="0" locked="0" layoutInCell="1" allowOverlap="1" wp14:anchorId="466E6A76" wp14:editId="14F70A69">
                <wp:simplePos x="0" y="0"/>
                <wp:positionH relativeFrom="column">
                  <wp:posOffset>3312429</wp:posOffset>
                </wp:positionH>
                <wp:positionV relativeFrom="paragraph">
                  <wp:posOffset>119628</wp:posOffset>
                </wp:positionV>
                <wp:extent cx="738535" cy="974956"/>
                <wp:effectExtent l="0" t="0" r="61595" b="53975"/>
                <wp:wrapNone/>
                <wp:docPr id="460" name="Straight Arrow Connector 460"/>
                <wp:cNvGraphicFramePr/>
                <a:graphic xmlns:a="http://schemas.openxmlformats.org/drawingml/2006/main">
                  <a:graphicData uri="http://schemas.microsoft.com/office/word/2010/wordprocessingShape">
                    <wps:wsp>
                      <wps:cNvCnPr/>
                      <wps:spPr>
                        <a:xfrm>
                          <a:off x="0" y="0"/>
                          <a:ext cx="738535" cy="9749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B1102F" id="Straight Arrow Connector 460" o:spid="_x0000_s1026" type="#_x0000_t32" style="position:absolute;margin-left:260.8pt;margin-top:9.4pt;width:58.15pt;height:76.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2896" behindDoc="0" locked="0" layoutInCell="1" allowOverlap="1" wp14:anchorId="645713F1" wp14:editId="7BA4EE6C">
                <wp:simplePos x="0" y="0"/>
                <wp:positionH relativeFrom="column">
                  <wp:posOffset>3403264</wp:posOffset>
                </wp:positionH>
                <wp:positionV relativeFrom="paragraph">
                  <wp:posOffset>83294</wp:posOffset>
                </wp:positionV>
                <wp:extent cx="647952" cy="466284"/>
                <wp:effectExtent l="0" t="0" r="76200" b="48260"/>
                <wp:wrapNone/>
                <wp:docPr id="461" name="Straight Arrow Connector 461"/>
                <wp:cNvGraphicFramePr/>
                <a:graphic xmlns:a="http://schemas.openxmlformats.org/drawingml/2006/main">
                  <a:graphicData uri="http://schemas.microsoft.com/office/word/2010/wordprocessingShape">
                    <wps:wsp>
                      <wps:cNvCnPr/>
                      <wps:spPr>
                        <a:xfrm>
                          <a:off x="0" y="0"/>
                          <a:ext cx="647952" cy="46628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E20BF7" id="Straight Arrow Connector 461" o:spid="_x0000_s1026" type="#_x0000_t32" style="position:absolute;margin-left:267.95pt;margin-top:6.55pt;width:51pt;height:36.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1872" behindDoc="0" locked="0" layoutInCell="1" allowOverlap="1" wp14:anchorId="015B9854" wp14:editId="31EF81FE">
                <wp:simplePos x="0" y="0"/>
                <wp:positionH relativeFrom="column">
                  <wp:posOffset>3403264</wp:posOffset>
                </wp:positionH>
                <wp:positionV relativeFrom="paragraph">
                  <wp:posOffset>4571</wp:posOffset>
                </wp:positionV>
                <wp:extent cx="684286" cy="0"/>
                <wp:effectExtent l="0" t="76200" r="20955" b="114300"/>
                <wp:wrapNone/>
                <wp:docPr id="462" name="Straight Arrow Connector 462"/>
                <wp:cNvGraphicFramePr/>
                <a:graphic xmlns:a="http://schemas.openxmlformats.org/drawingml/2006/main">
                  <a:graphicData uri="http://schemas.microsoft.com/office/word/2010/wordprocessingShape">
                    <wps:wsp>
                      <wps:cNvCnPr/>
                      <wps:spPr>
                        <a:xfrm>
                          <a:off x="0" y="0"/>
                          <a:ext cx="68428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636A443" id="Straight Arrow Connector 462" o:spid="_x0000_s1026" type="#_x0000_t32" style="position:absolute;margin-left:267.95pt;margin-top:.35pt;width:53.9pt;height:0;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90848" behindDoc="0" locked="0" layoutInCell="1" allowOverlap="1" wp14:anchorId="4C5ABEF2" wp14:editId="505C2ECE">
                <wp:simplePos x="0" y="0"/>
                <wp:positionH relativeFrom="column">
                  <wp:posOffset>2065655</wp:posOffset>
                </wp:positionH>
                <wp:positionV relativeFrom="paragraph">
                  <wp:posOffset>4445</wp:posOffset>
                </wp:positionV>
                <wp:extent cx="441960" cy="0"/>
                <wp:effectExtent l="0" t="76200" r="15240" b="114300"/>
                <wp:wrapNone/>
                <wp:docPr id="463" name="Straight Arrow Connector 463"/>
                <wp:cNvGraphicFramePr/>
                <a:graphic xmlns:a="http://schemas.openxmlformats.org/drawingml/2006/main">
                  <a:graphicData uri="http://schemas.microsoft.com/office/word/2010/wordprocessingShape">
                    <wps:wsp>
                      <wps:cNvCnPr/>
                      <wps:spPr>
                        <a:xfrm>
                          <a:off x="0" y="0"/>
                          <a:ext cx="4419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D2480D7" id="Straight Arrow Connector 463" o:spid="_x0000_s1026" type="#_x0000_t32" style="position:absolute;margin-left:162.65pt;margin-top:.35pt;width:34.8pt;height:0;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">
                <v:stroke endarrow="open"/>
              </v:shape>
            </w:pict>
          </mc:Fallback>
        </mc:AlternateContent>
      </w:r>
      <w:r w:rsidRPr="00FC294E">
        <w:rPr>
          <w:rFonts w:ascii="Arial" w:eastAsia="Times" w:hAnsi="Arial" w:cs="Arial"/>
          <w:noProof/>
          <w:szCs w:val="20"/>
        </w:rPr>
        <mc:AlternateContent>
          <mc:Choice Requires="wps">
            <w:drawing>
              <wp:anchor distT="0" distB="0" distL="114300" distR="114300" simplePos="0" relativeHeight="251789824" behindDoc="0" locked="0" layoutInCell="1" allowOverlap="1" wp14:anchorId="7B7C71BE" wp14:editId="70248F37">
                <wp:simplePos x="0" y="0"/>
                <wp:positionH relativeFrom="column">
                  <wp:posOffset>727075</wp:posOffset>
                </wp:positionH>
                <wp:positionV relativeFrom="paragraph">
                  <wp:posOffset>4445</wp:posOffset>
                </wp:positionV>
                <wp:extent cx="441960" cy="0"/>
                <wp:effectExtent l="0" t="76200" r="15240" b="114300"/>
                <wp:wrapNone/>
                <wp:docPr id="464" name="Straight Arrow Connector 464"/>
                <wp:cNvGraphicFramePr/>
                <a:graphic xmlns:a="http://schemas.openxmlformats.org/drawingml/2006/main">
                  <a:graphicData uri="http://schemas.microsoft.com/office/word/2010/wordprocessingShape">
                    <wps:wsp>
                      <wps:cNvCnPr/>
                      <wps:spPr>
                        <a:xfrm>
                          <a:off x="0" y="0"/>
                          <a:ext cx="4419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0DD9A4F" id="Straight Arrow Connector 464" o:spid="_x0000_s1026" type="#_x0000_t32" style="position:absolute;margin-left:57.25pt;margin-top:.35pt;width:34.8pt;height:0;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">
                <v:stroke endarrow="open"/>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4464" behindDoc="0" locked="0" layoutInCell="1" allowOverlap="1" wp14:anchorId="4597214C" wp14:editId="51E5453D">
                <wp:simplePos x="0" y="0"/>
                <wp:positionH relativeFrom="column">
                  <wp:posOffset>249555</wp:posOffset>
                </wp:positionH>
                <wp:positionV relativeFrom="paragraph">
                  <wp:posOffset>86360</wp:posOffset>
                </wp:positionV>
                <wp:extent cx="0" cy="1228725"/>
                <wp:effectExtent l="95250" t="38100" r="57150" b="9525"/>
                <wp:wrapNone/>
                <wp:docPr id="341" name="Straight Arrow Connector 341"/>
                <wp:cNvGraphicFramePr/>
                <a:graphic xmlns:a="http://schemas.openxmlformats.org/drawingml/2006/main">
                  <a:graphicData uri="http://schemas.microsoft.com/office/word/2010/wordprocessingShape">
                    <wps:wsp>
                      <wps:cNvCnPr/>
                      <wps:spPr>
                        <a:xfrm flipV="1">
                          <a:off x="0" y="0"/>
                          <a:ext cx="0" cy="1228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60E276C" id="Straight Arrow Connector 341" o:spid="_x0000_s1026" type="#_x0000_t32" style="position:absolute;margin-left:19.65pt;margin-top:6.8pt;width:0;height:96.75pt;flip:y;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">
                <v:stroke endarrow="open"/>
              </v:shape>
            </w:pict>
          </mc:Fallback>
        </mc:AlternateContent>
      </w: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2416" behindDoc="0" locked="0" layoutInCell="1" allowOverlap="1" wp14:anchorId="639E0CD3" wp14:editId="415EE86C">
                <wp:simplePos x="0" y="0"/>
                <wp:positionH relativeFrom="column">
                  <wp:posOffset>3951798</wp:posOffset>
                </wp:positionH>
                <wp:positionV relativeFrom="paragraph">
                  <wp:posOffset>44781</wp:posOffset>
                </wp:positionV>
                <wp:extent cx="1316328" cy="246380"/>
                <wp:effectExtent l="0" t="0" r="17780" b="2032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28" cy="246380"/>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College Algebra 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E0CD3" id="_x0000_s1061" type="#_x0000_t202" style="position:absolute;margin-left:311.15pt;margin-top:3.55pt;width:103.65pt;height:19.4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">
                <v:textbox style="mso-fit-shape-to-text:t">
                  <w:txbxContent>
                    <w:p w:rsidR="004872B3" w:rsidRPr="00FC294E" w:rsidRDefault="004872B3" w:rsidP="00FC294E">
                      <w:pPr>
                        <w:jc w:val="center"/>
                        <w:rPr>
                          <w:rFonts w:ascii="Calibri Light" w:hAnsi="Calibri Light"/>
                          <w:sz w:val="20"/>
                        </w:rPr>
                      </w:pPr>
                      <w:r w:rsidRPr="00FC294E">
                        <w:rPr>
                          <w:rFonts w:ascii="Calibri Light" w:hAnsi="Calibri Light"/>
                          <w:sz w:val="20"/>
                        </w:rPr>
                        <w:t>College Algebra 300</w:t>
                      </w:r>
                    </w:p>
                  </w:txbxContent>
                </v:textbox>
              </v:shape>
            </w:pict>
          </mc:Fallback>
        </mc:AlternateContent>
      </w: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69344" behindDoc="0" locked="0" layoutInCell="1" allowOverlap="1" wp14:anchorId="7107550B" wp14:editId="415670B8">
                <wp:simplePos x="0" y="0"/>
                <wp:positionH relativeFrom="column">
                  <wp:posOffset>3951798</wp:posOffset>
                </wp:positionH>
                <wp:positionV relativeFrom="paragraph">
                  <wp:posOffset>103505</wp:posOffset>
                </wp:positionV>
                <wp:extent cx="1315720" cy="246380"/>
                <wp:effectExtent l="0" t="0" r="17780" b="2032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46380"/>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Discrete Math 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7550B" id="_x0000_s1062" type="#_x0000_t202" style="position:absolute;margin-left:311.15pt;margin-top:8.15pt;width:103.6pt;height:19.4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">
                <v:textbox style="mso-fit-shape-to-text:t">
                  <w:txbxContent>
                    <w:p w:rsidR="004872B3" w:rsidRPr="00FC294E" w:rsidRDefault="004872B3" w:rsidP="00FC294E">
                      <w:pPr>
                        <w:jc w:val="center"/>
                        <w:rPr>
                          <w:rFonts w:ascii="Calibri Light" w:hAnsi="Calibri Light"/>
                          <w:sz w:val="20"/>
                        </w:rPr>
                      </w:pPr>
                      <w:r w:rsidRPr="00FC294E">
                        <w:rPr>
                          <w:rFonts w:ascii="Calibri Light" w:hAnsi="Calibri Light"/>
                          <w:sz w:val="20"/>
                        </w:rPr>
                        <w:t>Discrete Math 300</w:t>
                      </w:r>
                    </w:p>
                  </w:txbxContent>
                </v:textbox>
              </v:shape>
            </w:pict>
          </mc:Fallback>
        </mc:AlternateContent>
      </w: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p>
    <w:p w:rsidR="00FC294E" w:rsidRPr="00FC294E" w:rsidRDefault="00FC294E" w:rsidP="00FC294E">
      <w:pPr>
        <w:spacing w:after="0" w:line="240" w:lineRule="auto"/>
        <w:rPr>
          <w:rFonts w:ascii="Arial" w:eastAsia="Times" w:hAnsi="Arial" w:cs="Arial"/>
          <w:szCs w:val="20"/>
        </w:rPr>
      </w:pP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9584" behindDoc="0" locked="0" layoutInCell="1" allowOverlap="1" wp14:anchorId="2C2F2813" wp14:editId="28212397">
                <wp:simplePos x="0" y="0"/>
                <wp:positionH relativeFrom="column">
                  <wp:posOffset>-292100</wp:posOffset>
                </wp:positionH>
                <wp:positionV relativeFrom="paragraph">
                  <wp:posOffset>85725</wp:posOffset>
                </wp:positionV>
                <wp:extent cx="1118870" cy="457200"/>
                <wp:effectExtent l="57150" t="38100" r="81280" b="952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572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4872B3" w:rsidRPr="00FC294E" w:rsidRDefault="004872B3" w:rsidP="00FC294E">
                            <w:pPr>
                              <w:jc w:val="center"/>
                              <w:rPr>
                                <w:rFonts w:ascii="Calibri Light" w:hAnsi="Calibri Light"/>
                                <w:b/>
                                <w:sz w:val="20"/>
                              </w:rPr>
                            </w:pPr>
                            <w:r>
                              <w:rPr>
                                <w:rFonts w:ascii="Calibri Light" w:hAnsi="Calibri Light"/>
                                <w:b/>
                                <w:sz w:val="20"/>
                              </w:rPr>
                              <w:t>Foundations f</w:t>
                            </w:r>
                            <w:r w:rsidRPr="00FC294E">
                              <w:rPr>
                                <w:rFonts w:ascii="Calibri Light" w:hAnsi="Calibri Light"/>
                                <w:b/>
                                <w:sz w:val="20"/>
                              </w:rPr>
                              <w:t>or Math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F2813" id="_x0000_s1063" type="#_x0000_t202" style="position:absolute;margin-left:-23pt;margin-top:6.75pt;width:88.1pt;height: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" fillcolor="#dafda7" strokecolor="#98b954">
                <v:fill color2="#f5ffe6" rotate="t" angle="180" colors="0 #dafda7;22938f #e4fdc2;1 #f5ffe6" focus="100%" type="gradient"/>
                <v:shadow on="t" color="black" opacity="24903f" origin=",.5" offset="0,.55556mm"/>
                <v:textbox>
                  <w:txbxContent>
                    <w:p w:rsidR="004872B3" w:rsidRPr="00FC294E" w:rsidRDefault="004872B3" w:rsidP="00FC294E">
                      <w:pPr>
                        <w:jc w:val="center"/>
                        <w:rPr>
                          <w:rFonts w:ascii="Calibri Light" w:hAnsi="Calibri Light"/>
                          <w:b/>
                          <w:sz w:val="20"/>
                        </w:rPr>
                      </w:pPr>
                      <w:r>
                        <w:rPr>
                          <w:rFonts w:ascii="Calibri Light" w:hAnsi="Calibri Light"/>
                          <w:b/>
                          <w:sz w:val="20"/>
                        </w:rPr>
                        <w:t>Foundations f</w:t>
                      </w:r>
                      <w:r w:rsidRPr="00FC294E">
                        <w:rPr>
                          <w:rFonts w:ascii="Calibri Light" w:hAnsi="Calibri Light"/>
                          <w:b/>
                          <w:sz w:val="20"/>
                        </w:rPr>
                        <w:t>or Math 1</w:t>
                      </w:r>
                    </w:p>
                  </w:txbxContent>
                </v:textbox>
              </v:shape>
            </w:pict>
          </mc:Fallback>
        </mc:AlternateContent>
      </w:r>
      <w:r w:rsidRPr="00FC294E">
        <w:rPr>
          <w:rFonts w:ascii="Times New Roman" w:eastAsia="Times New Roman" w:hAnsi="Times New Roman" w:cs="Times New Roman"/>
          <w:b/>
          <w:noProof/>
          <w:sz w:val="32"/>
          <w:szCs w:val="32"/>
        </w:rPr>
        <mc:AlternateContent>
          <mc:Choice Requires="wps">
            <w:drawing>
              <wp:anchor distT="0" distB="0" distL="114300" distR="114300" simplePos="0" relativeHeight="251773440" behindDoc="0" locked="0" layoutInCell="1" allowOverlap="1" wp14:anchorId="1A5F24A9" wp14:editId="4F0E21D7">
                <wp:simplePos x="0" y="0"/>
                <wp:positionH relativeFrom="column">
                  <wp:posOffset>3954482</wp:posOffset>
                </wp:positionH>
                <wp:positionV relativeFrom="paragraph">
                  <wp:posOffset>38025</wp:posOffset>
                </wp:positionV>
                <wp:extent cx="1318161" cy="426151"/>
                <wp:effectExtent l="0" t="0" r="15875" b="1206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161" cy="426151"/>
                        </a:xfrm>
                        <a:prstGeom prst="rect">
                          <a:avLst/>
                        </a:prstGeom>
                        <a:solidFill>
                          <a:srgbClr val="FFFFFF"/>
                        </a:solidFill>
                        <a:ln w="9525">
                          <a:solidFill>
                            <a:srgbClr val="000000"/>
                          </a:solidFill>
                          <a:miter lim="800000"/>
                          <a:headEnd/>
                          <a:tailEnd/>
                        </a:ln>
                      </wps:spPr>
                      <wps:txbx>
                        <w:txbxContent>
                          <w:p w:rsidR="004872B3" w:rsidRPr="00FC294E" w:rsidRDefault="004872B3" w:rsidP="00FC294E">
                            <w:pPr>
                              <w:jc w:val="center"/>
                              <w:rPr>
                                <w:rFonts w:ascii="Calibri Light" w:hAnsi="Calibri Light"/>
                                <w:sz w:val="20"/>
                              </w:rPr>
                            </w:pPr>
                            <w:r w:rsidRPr="00FC294E">
                              <w:rPr>
                                <w:rFonts w:ascii="Calibri Light" w:hAnsi="Calibri Light"/>
                                <w:sz w:val="20"/>
                              </w:rPr>
                              <w:t>Consumer Math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F24A9" id="_x0000_s1064" type="#_x0000_t202" style="position:absolute;margin-left:311.4pt;margin-top:3pt;width:103.8pt;height:33.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">
                <v:textbox>
                  <w:txbxContent>
                    <w:p w:rsidR="004872B3" w:rsidRPr="00FC294E" w:rsidRDefault="004872B3" w:rsidP="00FC294E">
                      <w:pPr>
                        <w:jc w:val="center"/>
                        <w:rPr>
                          <w:rFonts w:ascii="Calibri Light" w:hAnsi="Calibri Light"/>
                          <w:sz w:val="20"/>
                        </w:rPr>
                      </w:pPr>
                      <w:r w:rsidRPr="00FC294E">
                        <w:rPr>
                          <w:rFonts w:ascii="Calibri Light" w:hAnsi="Calibri Light"/>
                          <w:sz w:val="20"/>
                        </w:rPr>
                        <w:t>Consumer Math</w:t>
                      </w:r>
                    </w:p>
                  </w:txbxContent>
                </v:textbox>
              </v:shape>
            </w:pict>
          </mc:Fallback>
        </mc:AlternateContent>
      </w:r>
    </w:p>
    <w:p w:rsidR="00FC294E" w:rsidRPr="00FC294E" w:rsidRDefault="00FC294E" w:rsidP="00FC294E">
      <w:pPr>
        <w:tabs>
          <w:tab w:val="left" w:pos="10"/>
        </w:tabs>
        <w:spacing w:after="0" w:line="240" w:lineRule="auto"/>
        <w:ind w:left="10"/>
        <w:rPr>
          <w:rFonts w:ascii="Arial" w:eastAsia="Times New Roman" w:hAnsi="Arial" w:cs="Arial"/>
        </w:rPr>
      </w:pPr>
    </w:p>
    <w:p w:rsidR="00FC294E" w:rsidRPr="00FC294E" w:rsidRDefault="00FC294E" w:rsidP="00FC294E">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FC294E" w:rsidRDefault="00FC294E" w:rsidP="00AF3DB0">
      <w:pPr>
        <w:tabs>
          <w:tab w:val="left" w:pos="10"/>
        </w:tabs>
        <w:spacing w:after="0" w:line="240" w:lineRule="auto"/>
        <w:ind w:left="10"/>
        <w:rPr>
          <w:rFonts w:ascii="Arial" w:eastAsia="Times New Roman" w:hAnsi="Arial" w:cs="Arial"/>
        </w:rPr>
      </w:pPr>
    </w:p>
    <w:p w:rsidR="00D9417A" w:rsidRDefault="00D9417A" w:rsidP="00AF3DB0">
      <w:pPr>
        <w:tabs>
          <w:tab w:val="left" w:pos="10"/>
        </w:tabs>
        <w:spacing w:after="0" w:line="240" w:lineRule="auto"/>
        <w:ind w:left="10"/>
        <w:rPr>
          <w:rFonts w:ascii="Arial" w:eastAsia="Times New Roman" w:hAnsi="Arial" w:cs="Arial"/>
        </w:rPr>
      </w:pPr>
    </w:p>
    <w:tbl>
      <w:tblPr>
        <w:tblW w:w="9828" w:type="dxa"/>
        <w:tblInd w:w="-90" w:type="dxa"/>
        <w:tblLook w:val="00A0" w:firstRow="1" w:lastRow="0" w:firstColumn="1" w:lastColumn="0" w:noHBand="0" w:noVBand="0"/>
      </w:tblPr>
      <w:tblGrid>
        <w:gridCol w:w="7938"/>
        <w:gridCol w:w="1890"/>
      </w:tblGrid>
      <w:tr w:rsidR="00874245" w:rsidRPr="00874245" w:rsidTr="00D94457">
        <w:tc>
          <w:tcPr>
            <w:tcW w:w="7938" w:type="dxa"/>
            <w:hideMark/>
          </w:tcPr>
          <w:p w:rsidR="009B4B77" w:rsidRPr="00874245" w:rsidRDefault="009B4B77" w:rsidP="007F1DF2">
            <w:pPr>
              <w:spacing w:after="0" w:line="240" w:lineRule="auto"/>
              <w:rPr>
                <w:rFonts w:ascii="Times New Roman" w:hAnsi="Times New Roman" w:cs="Times New Roman"/>
                <w:b/>
                <w:sz w:val="20"/>
                <w:szCs w:val="20"/>
              </w:rPr>
            </w:pPr>
            <w:r w:rsidRPr="00874245">
              <w:rPr>
                <w:noProof/>
              </w:rPr>
              <mc:AlternateContent>
                <mc:Choice Requires="wps">
                  <w:drawing>
                    <wp:anchor distT="0" distB="0" distL="114300" distR="114300" simplePos="0" relativeHeight="251567616" behindDoc="0" locked="0" layoutInCell="1" allowOverlap="1" wp14:anchorId="59805555" wp14:editId="2B56782B">
                      <wp:simplePos x="0" y="0"/>
                      <wp:positionH relativeFrom="column">
                        <wp:posOffset>12146280</wp:posOffset>
                      </wp:positionH>
                      <wp:positionV relativeFrom="paragraph">
                        <wp:posOffset>97155</wp:posOffset>
                      </wp:positionV>
                      <wp:extent cx="9525" cy="231140"/>
                      <wp:effectExtent l="76200" t="0" r="66675" b="54610"/>
                      <wp:wrapNone/>
                      <wp:docPr id="40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F3E5D" id="Straight Arrow Connector 84" o:spid="_x0000_s1026" type="#_x0000_t32" style="position:absolute;margin-left:956.4pt;margin-top:7.65pt;width:.75pt;height:18.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">
                      <v:stroke endarrow="block"/>
                    </v:shape>
                  </w:pict>
                </mc:Fallback>
              </mc:AlternateContent>
            </w:r>
            <w:r w:rsidR="008E6021" w:rsidRPr="00874245">
              <w:rPr>
                <w:rFonts w:ascii="Times New Roman" w:hAnsi="Times New Roman" w:cs="Times New Roman"/>
                <w:b/>
                <w:sz w:val="20"/>
                <w:szCs w:val="20"/>
              </w:rPr>
              <w:t>F</w:t>
            </w:r>
            <w:r w:rsidRPr="00874245">
              <w:rPr>
                <w:rFonts w:ascii="Times New Roman" w:hAnsi="Times New Roman" w:cs="Times New Roman"/>
                <w:b/>
                <w:sz w:val="20"/>
                <w:szCs w:val="20"/>
              </w:rPr>
              <w:t>OUNDATIONS FOR MATH 1</w:t>
            </w:r>
            <w:r w:rsidRPr="00874245">
              <w:rPr>
                <w:rFonts w:ascii="Times New Roman" w:hAnsi="Times New Roman" w:cs="Times New Roman"/>
                <w:b/>
                <w:sz w:val="20"/>
                <w:szCs w:val="20"/>
              </w:rPr>
              <w:fldChar w:fldCharType="begin"/>
            </w:r>
            <w:r w:rsidRPr="00874245">
              <w:instrText xml:space="preserve"> XE "</w:instrText>
            </w:r>
            <w:r w:rsidRPr="00874245">
              <w:rPr>
                <w:rFonts w:ascii="Times New Roman" w:hAnsi="Times New Roman" w:cs="Times New Roman"/>
                <w:b/>
              </w:rPr>
              <w:instrText>Foundations for Math 1</w:instrText>
            </w:r>
            <w:r w:rsidRPr="00874245">
              <w:instrText xml:space="preserve">" \i </w:instrText>
            </w:r>
            <w:r w:rsidRPr="00874245">
              <w:rPr>
                <w:rFonts w:ascii="Times New Roman" w:hAnsi="Times New Roman" w:cs="Times New Roman"/>
                <w:b/>
                <w:sz w:val="20"/>
                <w:szCs w:val="20"/>
              </w:rPr>
              <w:fldChar w:fldCharType="end"/>
            </w:r>
            <w:r w:rsidRPr="00874245">
              <w:rPr>
                <w:rFonts w:ascii="Times New Roman" w:hAnsi="Times New Roman" w:cs="Times New Roman"/>
                <w:b/>
                <w:sz w:val="20"/>
                <w:szCs w:val="20"/>
              </w:rPr>
              <w:t xml:space="preserve">  </w:t>
            </w:r>
          </w:p>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Eligible Grade level:  9</w:t>
            </w:r>
            <w:r w:rsidR="00A2772B">
              <w:rPr>
                <w:rFonts w:ascii="Times New Roman" w:eastAsia="Times New Roman" w:hAnsi="Times New Roman" w:cs="Times New Roman"/>
                <w:sz w:val="20"/>
                <w:szCs w:val="20"/>
              </w:rPr>
              <w:t xml:space="preserve">, </w:t>
            </w:r>
            <w:r w:rsidR="00A2772B" w:rsidRPr="00767D54">
              <w:rPr>
                <w:rFonts w:ascii="Times New Roman" w:eastAsia="Times New Roman" w:hAnsi="Times New Roman" w:cs="Times New Roman"/>
                <w:sz w:val="20"/>
                <w:szCs w:val="20"/>
              </w:rPr>
              <w:t>10</w:t>
            </w:r>
          </w:p>
        </w:tc>
        <w:tc>
          <w:tcPr>
            <w:tcW w:w="1890"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Credit:  1 unit</w:t>
            </w:r>
          </w:p>
        </w:tc>
      </w:tr>
      <w:tr w:rsidR="00874245" w:rsidRPr="00874245" w:rsidTr="00D94457">
        <w:tc>
          <w:tcPr>
            <w:tcW w:w="7938"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Prerequisite:  Department Chair Approval</w:t>
            </w:r>
          </w:p>
        </w:tc>
        <w:tc>
          <w:tcPr>
            <w:tcW w:w="1890" w:type="dxa"/>
          </w:tcPr>
          <w:p w:rsidR="009B4B77" w:rsidRPr="00874245" w:rsidRDefault="009B4B77" w:rsidP="007F1DF2">
            <w:pPr>
              <w:spacing w:after="0" w:line="240" w:lineRule="auto"/>
              <w:ind w:right="36"/>
              <w:rPr>
                <w:rFonts w:ascii="Times New Roman" w:eastAsia="Times New Roman" w:hAnsi="Times New Roman" w:cs="Times New Roman"/>
                <w:sz w:val="20"/>
                <w:szCs w:val="20"/>
              </w:rPr>
            </w:pPr>
          </w:p>
        </w:tc>
      </w:tr>
    </w:tbl>
    <w:p w:rsidR="009B4B77" w:rsidRPr="00874245" w:rsidRDefault="009B4B77" w:rsidP="009B4B77">
      <w:pPr>
        <w:spacing w:after="0" w:line="240" w:lineRule="auto"/>
        <w:jc w:val="both"/>
        <w:rPr>
          <w:rFonts w:ascii="Times New Roman" w:hAnsi="Times New Roman" w:cs="Times New Roman"/>
          <w:b/>
          <w:sz w:val="20"/>
          <w:szCs w:val="20"/>
        </w:rPr>
      </w:pPr>
      <w:r w:rsidRPr="00874245">
        <w:rPr>
          <w:rFonts w:ascii="Times New Roman" w:hAnsi="Times New Roman" w:cs="Times New Roman"/>
          <w:sz w:val="20"/>
          <w:szCs w:val="20"/>
        </w:rPr>
        <w:t>This course is designed for a student who has not successfully completed a grade 8 math course based upon the Common Core Mathematics Standards.  The content of th</w:t>
      </w:r>
      <w:r w:rsidR="008E6021" w:rsidRPr="00874245">
        <w:rPr>
          <w:rFonts w:ascii="Times New Roman" w:hAnsi="Times New Roman" w:cs="Times New Roman"/>
          <w:sz w:val="20"/>
          <w:szCs w:val="20"/>
        </w:rPr>
        <w:t>is course will focus heavily on the</w:t>
      </w:r>
      <w:r w:rsidRPr="00874245">
        <w:rPr>
          <w:rFonts w:ascii="Times New Roman" w:hAnsi="Times New Roman" w:cs="Times New Roman"/>
          <w:sz w:val="20"/>
          <w:szCs w:val="20"/>
        </w:rPr>
        <w:t xml:space="preserve"> grade 8 standards so that upon successful completion a student will be prepared to enter Math 1.</w:t>
      </w:r>
      <w:r w:rsidRPr="00874245">
        <w:rPr>
          <w:rFonts w:ascii="Times New Roman" w:hAnsi="Times New Roman" w:cs="Times New Roman"/>
          <w:b/>
          <w:sz w:val="20"/>
          <w:szCs w:val="20"/>
        </w:rPr>
        <w:t xml:space="preserve">  A scientific calculator is required; the TI-30X model is strongly recommended</w:t>
      </w:r>
      <w:r w:rsidRPr="00C6025E">
        <w:rPr>
          <w:rFonts w:ascii="Times New Roman" w:hAnsi="Times New Roman" w:cs="Times New Roman"/>
          <w:b/>
          <w:sz w:val="20"/>
          <w:szCs w:val="20"/>
        </w:rPr>
        <w:t>.</w:t>
      </w:r>
      <w:r w:rsidR="00A2772B" w:rsidRPr="00C6025E">
        <w:rPr>
          <w:rFonts w:ascii="Times New Roman" w:hAnsi="Times New Roman" w:cs="Times New Roman"/>
          <w:b/>
          <w:sz w:val="20"/>
          <w:szCs w:val="20"/>
        </w:rPr>
        <w:t xml:space="preserve"> (EL Foundations of Math 1, South High only - Teacher Recommended)</w:t>
      </w:r>
    </w:p>
    <w:p w:rsidR="009B4B77" w:rsidRDefault="009B4B77" w:rsidP="009B4B77">
      <w:pPr>
        <w:spacing w:after="0" w:line="240" w:lineRule="auto"/>
        <w:jc w:val="both"/>
        <w:rPr>
          <w:rFonts w:ascii="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9B4B77" w:rsidRPr="00BF7B36" w:rsidTr="00D94457">
        <w:tc>
          <w:tcPr>
            <w:tcW w:w="7938" w:type="dxa"/>
            <w:hideMark/>
          </w:tcPr>
          <w:p w:rsidR="009B4B77" w:rsidRPr="00BF7B36" w:rsidRDefault="009B4B77" w:rsidP="007F1DF2">
            <w:pPr>
              <w:spacing w:after="0" w:line="240" w:lineRule="auto"/>
              <w:rPr>
                <w:rFonts w:ascii="Times New Roman" w:hAnsi="Times New Roman" w:cs="Times New Roman"/>
                <w:b/>
                <w:sz w:val="20"/>
                <w:szCs w:val="20"/>
              </w:rPr>
            </w:pPr>
            <w:r w:rsidRPr="00270A8C">
              <w:rPr>
                <w:rFonts w:ascii="Times New Roman" w:hAnsi="Times New Roman" w:cs="Times New Roman"/>
                <w:b/>
                <w:sz w:val="20"/>
                <w:szCs w:val="20"/>
              </w:rPr>
              <w:t>MATH 1</w:t>
            </w:r>
            <w:r>
              <w:rPr>
                <w:rFonts w:ascii="Times New Roman" w:hAnsi="Times New Roman" w:cs="Times New Roman"/>
                <w:b/>
                <w:sz w:val="20"/>
                <w:szCs w:val="20"/>
              </w:rPr>
              <w:t xml:space="preserve">/1S </w:t>
            </w:r>
            <w:r>
              <w:rPr>
                <w:rFonts w:ascii="Times New Roman" w:hAnsi="Times New Roman" w:cs="Times New Roman"/>
                <w:b/>
                <w:sz w:val="20"/>
                <w:szCs w:val="20"/>
              </w:rPr>
              <w:fldChar w:fldCharType="begin"/>
            </w:r>
            <w:r>
              <w:instrText xml:space="preserve"> XE "</w:instrText>
            </w:r>
            <w:r w:rsidRPr="00566631">
              <w:rPr>
                <w:rFonts w:ascii="Times New Roman" w:hAnsi="Times New Roman" w:cs="Times New Roman"/>
                <w:b/>
              </w:rPr>
              <w:instrText xml:space="preserve"> Math 1</w:instrText>
            </w:r>
            <w:r>
              <w:rPr>
                <w:rFonts w:ascii="Times New Roman" w:hAnsi="Times New Roman" w:cs="Times New Roman"/>
                <w:b/>
              </w:rPr>
              <w:instrText>/1S</w:instrText>
            </w:r>
            <w:r>
              <w:instrText xml:space="preserve">" \i </w:instrText>
            </w:r>
            <w:r>
              <w:rPr>
                <w:rFonts w:ascii="Times New Roman" w:hAnsi="Times New Roman" w:cs="Times New Roman"/>
                <w:b/>
                <w:sz w:val="20"/>
                <w:szCs w:val="20"/>
              </w:rPr>
              <w:fldChar w:fldCharType="end"/>
            </w:r>
            <w:r w:rsidRPr="00BF7B36">
              <w:rPr>
                <w:rFonts w:ascii="Times New Roman" w:hAnsi="Times New Roman" w:cs="Times New Roman"/>
                <w:b/>
                <w:sz w:val="20"/>
                <w:szCs w:val="20"/>
              </w:rPr>
              <w:t xml:space="preserve">   </w:t>
            </w:r>
          </w:p>
          <w:p w:rsidR="009B4B77" w:rsidRPr="00BF7B36" w:rsidRDefault="009B4B77" w:rsidP="007F1DF2">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Eligible Grade level:  9, 10</w:t>
            </w:r>
          </w:p>
        </w:tc>
        <w:tc>
          <w:tcPr>
            <w:tcW w:w="1890" w:type="dxa"/>
            <w:hideMark/>
          </w:tcPr>
          <w:p w:rsidR="009B4B77" w:rsidRPr="00BF7B36" w:rsidRDefault="009B4B77" w:rsidP="007F1DF2">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Credit:  1 unit</w:t>
            </w:r>
          </w:p>
        </w:tc>
      </w:tr>
      <w:tr w:rsidR="00874245" w:rsidRPr="00874245" w:rsidTr="00D94457">
        <w:tc>
          <w:tcPr>
            <w:tcW w:w="7938"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 xml:space="preserve">Prerequisite:  Successful Completion of a grade 8 mathematics course based on the </w:t>
            </w:r>
            <w:r w:rsidRPr="00874245">
              <w:rPr>
                <w:rFonts w:ascii="Times New Roman" w:eastAsia="Times New Roman" w:hAnsi="Times New Roman" w:cs="Times New Roman"/>
                <w:i/>
                <w:sz w:val="20"/>
                <w:szCs w:val="20"/>
              </w:rPr>
              <w:t>Common Core State Standards for Mathematics</w:t>
            </w:r>
            <w:r w:rsidR="00BB69B0" w:rsidRPr="00874245">
              <w:rPr>
                <w:rFonts w:ascii="Times New Roman" w:eastAsia="Times New Roman" w:hAnsi="Times New Roman" w:cs="Times New Roman"/>
                <w:i/>
                <w:sz w:val="20"/>
                <w:szCs w:val="20"/>
              </w:rPr>
              <w:t xml:space="preserve"> in concurrence with standardized testing data that indicates Math 1/1S placement</w:t>
            </w:r>
          </w:p>
        </w:tc>
        <w:tc>
          <w:tcPr>
            <w:tcW w:w="1890" w:type="dxa"/>
          </w:tcPr>
          <w:p w:rsidR="009B4B77" w:rsidRPr="00874245" w:rsidRDefault="009B4B77" w:rsidP="007F1DF2">
            <w:pPr>
              <w:spacing w:after="0" w:line="240" w:lineRule="auto"/>
              <w:ind w:right="36"/>
              <w:rPr>
                <w:rFonts w:ascii="Times New Roman" w:eastAsia="Times New Roman" w:hAnsi="Times New Roman" w:cs="Times New Roman"/>
                <w:sz w:val="20"/>
                <w:szCs w:val="20"/>
              </w:rPr>
            </w:pPr>
          </w:p>
        </w:tc>
      </w:tr>
    </w:tbl>
    <w:p w:rsidR="009B4B77" w:rsidRPr="00874245" w:rsidRDefault="009B4B77" w:rsidP="009B4B77">
      <w:pPr>
        <w:spacing w:after="0" w:line="240" w:lineRule="auto"/>
        <w:jc w:val="both"/>
        <w:rPr>
          <w:rFonts w:ascii="Times New Roman" w:hAnsi="Times New Roman" w:cs="Times New Roman"/>
          <w:b/>
          <w:sz w:val="20"/>
          <w:szCs w:val="20"/>
        </w:rPr>
      </w:pPr>
      <w:r w:rsidRPr="00874245">
        <w:rPr>
          <w:rFonts w:ascii="Times New Roman" w:hAnsi="Times New Roman" w:cs="Times New Roman"/>
          <w:sz w:val="20"/>
          <w:szCs w:val="20"/>
        </w:rPr>
        <w:t>The purpose of this course is to extend the mathematics that students learned in the middle grades.  Overarching themes are centered around deepening and extending linear relationships, exploring exponential relationships, the concept of a function, summarizing, representing, and interpreting statistical data, and algebraic connections in the area of coordinate geometry.  The Common Core Mathematical Practices apply throughout this course and will allow students to experience mathematics as a coherent, useful, and logical subject that helps make sense of problem situations.</w:t>
      </w:r>
      <w:r w:rsidR="00BB69B0" w:rsidRPr="00874245">
        <w:rPr>
          <w:rFonts w:ascii="Times New Roman" w:hAnsi="Times New Roman" w:cs="Times New Roman"/>
          <w:sz w:val="20"/>
          <w:szCs w:val="20"/>
        </w:rPr>
        <w:t xml:space="preserve">  The support (S) instructional model of this course allows for additional daily contact time with the same classroom teacher.</w:t>
      </w:r>
      <w:r w:rsidRPr="00874245">
        <w:rPr>
          <w:rFonts w:ascii="Times New Roman" w:hAnsi="Times New Roman" w:cs="Times New Roman"/>
          <w:sz w:val="20"/>
          <w:szCs w:val="20"/>
        </w:rPr>
        <w:t xml:space="preserve">  </w:t>
      </w:r>
      <w:r w:rsidRPr="00874245">
        <w:rPr>
          <w:rFonts w:ascii="Times New Roman" w:hAnsi="Times New Roman" w:cs="Times New Roman"/>
          <w:b/>
          <w:sz w:val="20"/>
          <w:szCs w:val="20"/>
        </w:rPr>
        <w:t xml:space="preserve">A graphing calculator is required for this course; the TI-83 or TI-84 model is strongly </w:t>
      </w:r>
      <w:r w:rsidRPr="00C6025E">
        <w:rPr>
          <w:rFonts w:ascii="Times New Roman" w:hAnsi="Times New Roman" w:cs="Times New Roman"/>
          <w:b/>
          <w:sz w:val="20"/>
          <w:szCs w:val="20"/>
        </w:rPr>
        <w:t>recommended.</w:t>
      </w:r>
      <w:r w:rsidR="00A2772B" w:rsidRPr="00C6025E">
        <w:rPr>
          <w:rFonts w:ascii="Times New Roman" w:hAnsi="Times New Roman" w:cs="Times New Roman"/>
          <w:b/>
          <w:sz w:val="20"/>
          <w:szCs w:val="20"/>
        </w:rPr>
        <w:t xml:space="preserve"> (EL Math IS, South High only – Teacher recommended)</w:t>
      </w:r>
    </w:p>
    <w:p w:rsidR="009B4B77" w:rsidRPr="00D9417A" w:rsidRDefault="009B4B77" w:rsidP="009B4B77">
      <w:pPr>
        <w:spacing w:after="0" w:line="240" w:lineRule="auto"/>
        <w:jc w:val="both"/>
        <w:rPr>
          <w:rFonts w:ascii="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874245" w:rsidRPr="00874245" w:rsidTr="00D94457">
        <w:tc>
          <w:tcPr>
            <w:tcW w:w="7938" w:type="dxa"/>
            <w:hideMark/>
          </w:tcPr>
          <w:p w:rsidR="009B4B77" w:rsidRPr="00874245" w:rsidRDefault="009B4B77" w:rsidP="007F1DF2">
            <w:pPr>
              <w:spacing w:after="0" w:line="240" w:lineRule="auto"/>
              <w:rPr>
                <w:rFonts w:ascii="Times New Roman" w:hAnsi="Times New Roman" w:cs="Times New Roman"/>
                <w:b/>
                <w:sz w:val="20"/>
                <w:szCs w:val="20"/>
              </w:rPr>
            </w:pPr>
            <w:r w:rsidRPr="00874245">
              <w:rPr>
                <w:rFonts w:ascii="Times New Roman" w:hAnsi="Times New Roman" w:cs="Times New Roman"/>
                <w:b/>
                <w:sz w:val="20"/>
                <w:szCs w:val="20"/>
              </w:rPr>
              <w:t>MATH 2/2S</w:t>
            </w:r>
            <w:r w:rsidR="0028012E" w:rsidRPr="00874245">
              <w:rPr>
                <w:rFonts w:ascii="Times New Roman" w:hAnsi="Times New Roman" w:cs="Times New Roman"/>
                <w:b/>
                <w:strike/>
                <w:sz w:val="20"/>
                <w:szCs w:val="20"/>
              </w:rPr>
              <w:t xml:space="preserve">  </w:t>
            </w:r>
            <w:r w:rsidR="0028012E" w:rsidRPr="00874245">
              <w:rPr>
                <w:rFonts w:ascii="Times New Roman" w:hAnsi="Times New Roman" w:cs="Times New Roman"/>
                <w:b/>
                <w:sz w:val="20"/>
                <w:szCs w:val="20"/>
              </w:rPr>
              <w:fldChar w:fldCharType="begin"/>
            </w:r>
            <w:r w:rsidR="0028012E" w:rsidRPr="00874245">
              <w:instrText xml:space="preserve"> XE "</w:instrText>
            </w:r>
            <w:r w:rsidR="0028012E" w:rsidRPr="00874245">
              <w:rPr>
                <w:rFonts w:ascii="Times New Roman" w:hAnsi="Times New Roman" w:cs="Times New Roman"/>
                <w:b/>
              </w:rPr>
              <w:instrText xml:space="preserve"> Math 2/2S</w:instrText>
            </w:r>
            <w:r w:rsidR="0028012E" w:rsidRPr="00874245">
              <w:instrText xml:space="preserve">" \i </w:instrText>
            </w:r>
            <w:r w:rsidR="0028012E" w:rsidRPr="00874245">
              <w:rPr>
                <w:rFonts w:ascii="Times New Roman" w:hAnsi="Times New Roman" w:cs="Times New Roman"/>
                <w:b/>
                <w:sz w:val="20"/>
                <w:szCs w:val="20"/>
              </w:rPr>
              <w:fldChar w:fldCharType="end"/>
            </w:r>
            <w:r w:rsidR="0028012E" w:rsidRPr="00874245">
              <w:rPr>
                <w:rFonts w:ascii="Times New Roman" w:hAnsi="Times New Roman" w:cs="Times New Roman"/>
                <w:b/>
                <w:strike/>
                <w:sz w:val="20"/>
                <w:szCs w:val="20"/>
              </w:rPr>
              <w:t xml:space="preserve">   </w:t>
            </w:r>
          </w:p>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Eligible Grade level:  9, 10, 11</w:t>
            </w:r>
          </w:p>
        </w:tc>
        <w:tc>
          <w:tcPr>
            <w:tcW w:w="1890"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Credit:  1 unit</w:t>
            </w:r>
          </w:p>
        </w:tc>
      </w:tr>
      <w:tr w:rsidR="00874245" w:rsidRPr="00874245" w:rsidTr="00D94457">
        <w:tc>
          <w:tcPr>
            <w:tcW w:w="7938"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Prerequisite:  Math 1/1S, grade of C or higher recommended</w:t>
            </w:r>
          </w:p>
        </w:tc>
        <w:tc>
          <w:tcPr>
            <w:tcW w:w="1890" w:type="dxa"/>
          </w:tcPr>
          <w:p w:rsidR="009B4B77" w:rsidRPr="00874245" w:rsidRDefault="009B4B77" w:rsidP="007F1DF2">
            <w:pPr>
              <w:spacing w:after="0" w:line="240" w:lineRule="auto"/>
              <w:ind w:right="36"/>
              <w:rPr>
                <w:rFonts w:ascii="Times New Roman" w:eastAsia="Times New Roman" w:hAnsi="Times New Roman" w:cs="Times New Roman"/>
                <w:sz w:val="20"/>
                <w:szCs w:val="20"/>
              </w:rPr>
            </w:pPr>
          </w:p>
        </w:tc>
      </w:tr>
    </w:tbl>
    <w:sdt>
      <w:sdtPr>
        <w:rPr>
          <w:rFonts w:ascii="Arial" w:hAnsi="Arial" w:cs="Arial"/>
          <w:sz w:val="20"/>
          <w:szCs w:val="20"/>
        </w:rPr>
        <w:id w:val="-768537760"/>
      </w:sdtPr>
      <w:sdtEndPr>
        <w:rPr>
          <w:rFonts w:ascii="Times New Roman" w:hAnsi="Times New Roman" w:cs="Times New Roman"/>
        </w:rPr>
      </w:sdtEndPr>
      <w:sdtContent>
        <w:p w:rsidR="009B4B77" w:rsidRPr="00874245" w:rsidRDefault="009B4B77" w:rsidP="009B4B77">
          <w:pPr>
            <w:tabs>
              <w:tab w:val="num" w:pos="1710"/>
            </w:tabs>
            <w:spacing w:after="0" w:line="240" w:lineRule="auto"/>
            <w:jc w:val="both"/>
            <w:rPr>
              <w:rFonts w:ascii="Times New Roman" w:hAnsi="Times New Roman" w:cs="Times New Roman"/>
              <w:sz w:val="20"/>
              <w:szCs w:val="20"/>
            </w:rPr>
          </w:pPr>
          <w:r w:rsidRPr="00874245">
            <w:rPr>
              <w:rFonts w:ascii="Times New Roman" w:hAnsi="Times New Roman" w:cs="Times New Roman"/>
              <w:sz w:val="20"/>
              <w:szCs w:val="20"/>
            </w:rPr>
            <w:t>This course builds upon the foundation established in Math 1/1S. Overarching themes are centered on deepening and extending linear and exponential relationships, exploring quadratic relationships, geometric similarity, right triangle trigonometry, and conditional probability. The Common Core Standards of Mathematical Practice apply throughout this course and students will continue to experience mathematics as a coherent, useful, and logical subject that helps make sense of problem situations.</w:t>
          </w:r>
          <w:r w:rsidR="00BB69B0" w:rsidRPr="00874245">
            <w:rPr>
              <w:rFonts w:ascii="Times New Roman" w:hAnsi="Times New Roman" w:cs="Times New Roman"/>
              <w:sz w:val="20"/>
              <w:szCs w:val="20"/>
            </w:rPr>
            <w:t xml:space="preserve">  The support (S) instructional model of this course allows for additional daily contact time with the same classroom teacher.</w:t>
          </w:r>
          <w:r w:rsidRPr="00874245">
            <w:rPr>
              <w:rFonts w:ascii="Times New Roman" w:hAnsi="Times New Roman" w:cs="Times New Roman"/>
              <w:sz w:val="20"/>
              <w:szCs w:val="20"/>
            </w:rPr>
            <w:t xml:space="preserve"> </w:t>
          </w:r>
          <w:r w:rsidRPr="00874245">
            <w:rPr>
              <w:rFonts w:ascii="Times New Roman" w:hAnsi="Times New Roman" w:cs="Times New Roman"/>
              <w:b/>
              <w:sz w:val="20"/>
              <w:szCs w:val="20"/>
            </w:rPr>
            <w:t>A graphing calculator is required for this course: the TI-83 or TI-84 model is strongly recommended.</w:t>
          </w:r>
          <w:r w:rsidRPr="00874245">
            <w:rPr>
              <w:rFonts w:ascii="Times New Roman" w:hAnsi="Times New Roman" w:cs="Times New Roman"/>
              <w:sz w:val="20"/>
              <w:szCs w:val="20"/>
            </w:rPr>
            <w:t xml:space="preserve"> </w:t>
          </w:r>
        </w:p>
      </w:sdtContent>
    </w:sdt>
    <w:p w:rsidR="009B4B77" w:rsidRPr="00D9417A" w:rsidRDefault="009B4B77" w:rsidP="009B4B77">
      <w:pPr>
        <w:spacing w:after="0" w:line="240" w:lineRule="auto"/>
        <w:rPr>
          <w:rFonts w:ascii="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9B4B77" w:rsidRPr="00BF7B36" w:rsidTr="00D94457">
        <w:tc>
          <w:tcPr>
            <w:tcW w:w="7938" w:type="dxa"/>
            <w:hideMark/>
          </w:tcPr>
          <w:p w:rsidR="009B4B77" w:rsidRPr="00BF7B36" w:rsidRDefault="009B4B77" w:rsidP="007F1DF2">
            <w:pPr>
              <w:spacing w:after="0" w:line="240" w:lineRule="auto"/>
              <w:rPr>
                <w:rFonts w:ascii="Times New Roman" w:hAnsi="Times New Roman" w:cs="Times New Roman"/>
                <w:b/>
                <w:sz w:val="20"/>
                <w:szCs w:val="20"/>
              </w:rPr>
            </w:pPr>
            <w:r>
              <w:rPr>
                <w:rFonts w:ascii="Times New Roman" w:hAnsi="Times New Roman" w:cs="Times New Roman"/>
                <w:b/>
                <w:sz w:val="20"/>
                <w:szCs w:val="20"/>
              </w:rPr>
              <w:t>MATH 2 HONORS</w:t>
            </w:r>
            <w:r w:rsidRPr="00B90733">
              <w:rPr>
                <w:rFonts w:ascii="Times New Roman" w:hAnsi="Times New Roman" w:cs="Times New Roman"/>
                <w:b/>
                <w:strike/>
                <w:sz w:val="20"/>
                <w:szCs w:val="20"/>
              </w:rPr>
              <w:t xml:space="preserve"> </w:t>
            </w:r>
            <w:r w:rsidR="00322830">
              <w:rPr>
                <w:rFonts w:ascii="Times New Roman" w:hAnsi="Times New Roman" w:cs="Times New Roman"/>
                <w:b/>
                <w:sz w:val="20"/>
                <w:szCs w:val="20"/>
              </w:rPr>
              <w:fldChar w:fldCharType="begin"/>
            </w:r>
            <w:r w:rsidR="00322830">
              <w:instrText xml:space="preserve"> XE "</w:instrText>
            </w:r>
            <w:r w:rsidR="00322830" w:rsidRPr="00566631">
              <w:rPr>
                <w:rFonts w:ascii="Times New Roman" w:hAnsi="Times New Roman" w:cs="Times New Roman"/>
                <w:b/>
              </w:rPr>
              <w:instrText xml:space="preserve"> Math </w:instrText>
            </w:r>
            <w:r w:rsidR="00322830">
              <w:rPr>
                <w:rFonts w:ascii="Times New Roman" w:hAnsi="Times New Roman" w:cs="Times New Roman"/>
                <w:b/>
              </w:rPr>
              <w:instrText>2 Honors</w:instrText>
            </w:r>
            <w:r w:rsidR="00322830">
              <w:instrText xml:space="preserve">" \i </w:instrText>
            </w:r>
            <w:r w:rsidR="00322830">
              <w:rPr>
                <w:rFonts w:ascii="Times New Roman" w:hAnsi="Times New Roman" w:cs="Times New Roman"/>
                <w:b/>
                <w:sz w:val="20"/>
                <w:szCs w:val="20"/>
              </w:rPr>
              <w:fldChar w:fldCharType="end"/>
            </w:r>
            <w:r w:rsidR="00322830" w:rsidRPr="00BF7B36">
              <w:rPr>
                <w:rFonts w:ascii="Times New Roman" w:hAnsi="Times New Roman" w:cs="Times New Roman"/>
                <w:b/>
                <w:sz w:val="20"/>
                <w:szCs w:val="20"/>
              </w:rPr>
              <w:t xml:space="preserve">   </w:t>
            </w:r>
            <w:r w:rsidRPr="00B90733">
              <w:rPr>
                <w:rFonts w:ascii="Times New Roman" w:hAnsi="Times New Roman" w:cs="Times New Roman"/>
                <w:b/>
                <w:strike/>
                <w:sz w:val="20"/>
                <w:szCs w:val="20"/>
              </w:rPr>
              <w:t xml:space="preserve">   </w:t>
            </w:r>
          </w:p>
          <w:p w:rsidR="009B4B77" w:rsidRPr="00BF7B36" w:rsidRDefault="009B4B77" w:rsidP="007F1DF2">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Eligible</w:t>
            </w:r>
            <w:r>
              <w:rPr>
                <w:rFonts w:ascii="Times New Roman" w:eastAsia="Times New Roman" w:hAnsi="Times New Roman" w:cs="Times New Roman"/>
                <w:sz w:val="20"/>
                <w:szCs w:val="20"/>
              </w:rPr>
              <w:t xml:space="preserve"> </w:t>
            </w:r>
            <w:r w:rsidRPr="00BF7B36">
              <w:rPr>
                <w:rFonts w:ascii="Times New Roman" w:eastAsia="Times New Roman" w:hAnsi="Times New Roman" w:cs="Times New Roman"/>
                <w:sz w:val="20"/>
                <w:szCs w:val="20"/>
              </w:rPr>
              <w:t>Grade level:  9, 10</w:t>
            </w:r>
          </w:p>
        </w:tc>
        <w:tc>
          <w:tcPr>
            <w:tcW w:w="1890" w:type="dxa"/>
            <w:hideMark/>
          </w:tcPr>
          <w:p w:rsidR="009B4B77" w:rsidRPr="00874245" w:rsidRDefault="009B4B77"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Credit:  1 unit</w:t>
            </w:r>
          </w:p>
          <w:p w:rsidR="00BB69B0" w:rsidRPr="00874245" w:rsidRDefault="00BB69B0"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Grade Weighted</w:t>
            </w:r>
          </w:p>
        </w:tc>
      </w:tr>
      <w:tr w:rsidR="009B4B77" w:rsidRPr="00BF7B36" w:rsidTr="00D94457">
        <w:tc>
          <w:tcPr>
            <w:tcW w:w="7938" w:type="dxa"/>
            <w:hideMark/>
          </w:tcPr>
          <w:p w:rsidR="009B4B77" w:rsidRPr="00BF7B36" w:rsidRDefault="009B4B77" w:rsidP="00465E5A">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 xml:space="preserve">Prerequisite:  </w:t>
            </w:r>
            <w:r w:rsidR="00465E5A">
              <w:rPr>
                <w:rFonts w:ascii="Times New Roman" w:eastAsia="Times New Roman" w:hAnsi="Times New Roman" w:cs="Times New Roman"/>
                <w:sz w:val="20"/>
                <w:szCs w:val="20"/>
              </w:rPr>
              <w:t xml:space="preserve">Math 1, </w:t>
            </w:r>
            <w:r>
              <w:rPr>
                <w:rFonts w:ascii="Times New Roman" w:eastAsia="Times New Roman" w:hAnsi="Times New Roman" w:cs="Times New Roman"/>
                <w:sz w:val="20"/>
                <w:szCs w:val="20"/>
              </w:rPr>
              <w:t xml:space="preserve">grade of A </w:t>
            </w:r>
            <w:r w:rsidR="00465E5A">
              <w:rPr>
                <w:rFonts w:ascii="Times New Roman" w:eastAsia="Times New Roman" w:hAnsi="Times New Roman" w:cs="Times New Roman"/>
                <w:sz w:val="20"/>
                <w:szCs w:val="20"/>
              </w:rPr>
              <w:t>and either a.) Teacher recommendation or b.) Department approval.</w:t>
            </w:r>
          </w:p>
        </w:tc>
        <w:tc>
          <w:tcPr>
            <w:tcW w:w="1890" w:type="dxa"/>
          </w:tcPr>
          <w:p w:rsidR="009B4B77" w:rsidRPr="00874245"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hAnsi="Times New Roman" w:cs="Times New Roman"/>
          <w:b/>
          <w:sz w:val="20"/>
          <w:szCs w:val="20"/>
        </w:rPr>
      </w:pPr>
      <w:r w:rsidRPr="00976E32">
        <w:rPr>
          <w:rFonts w:ascii="Times New Roman" w:hAnsi="Times New Roman" w:cs="Times New Roman"/>
          <w:sz w:val="20"/>
          <w:szCs w:val="20"/>
        </w:rPr>
        <w:t>The content of the Math 2 course as described above will serve as the foundation for this course, yet some topics will be covered at a deeper level and additional topics will also be studied.  The Common Core Standards of Mathematical Practice will apply throughout, and students will be expected to demonstrate these practices at a more independent level</w:t>
      </w:r>
      <w:r w:rsidRPr="00767D54">
        <w:rPr>
          <w:rFonts w:ascii="Times New Roman" w:hAnsi="Times New Roman" w:cs="Times New Roman"/>
          <w:sz w:val="20"/>
          <w:szCs w:val="20"/>
        </w:rPr>
        <w:t xml:space="preserve">. </w:t>
      </w:r>
      <w:r w:rsidR="00A2772B" w:rsidRPr="00767D54">
        <w:rPr>
          <w:rFonts w:ascii="Times New Roman" w:hAnsi="Times New Roman" w:cs="Times New Roman"/>
          <w:sz w:val="20"/>
          <w:szCs w:val="20"/>
        </w:rPr>
        <w:t xml:space="preserve"> Please refer to the honors program description on the previous page for additional honors expectations.</w:t>
      </w:r>
      <w:r w:rsidRPr="00976E32">
        <w:rPr>
          <w:rFonts w:ascii="Times New Roman" w:hAnsi="Times New Roman" w:cs="Times New Roman"/>
          <w:sz w:val="20"/>
          <w:szCs w:val="20"/>
        </w:rPr>
        <w:t xml:space="preserve"> </w:t>
      </w:r>
      <w:r w:rsidR="00A2772B">
        <w:rPr>
          <w:rFonts w:ascii="Times New Roman" w:hAnsi="Times New Roman" w:cs="Times New Roman"/>
          <w:sz w:val="20"/>
          <w:szCs w:val="20"/>
        </w:rPr>
        <w:t xml:space="preserve"> </w:t>
      </w:r>
      <w:r w:rsidRPr="00976E32">
        <w:rPr>
          <w:rFonts w:ascii="Times New Roman" w:hAnsi="Times New Roman" w:cs="Times New Roman"/>
          <w:b/>
          <w:sz w:val="20"/>
          <w:szCs w:val="20"/>
        </w:rPr>
        <w:t>A graphing calculator is required for this course; the TI-83 or TI-84 is strongly recommended.</w:t>
      </w:r>
    </w:p>
    <w:p w:rsidR="009B4B77" w:rsidRPr="00020708" w:rsidRDefault="009B4B77" w:rsidP="009B4B77">
      <w:pPr>
        <w:spacing w:after="0" w:line="240" w:lineRule="auto"/>
        <w:jc w:val="both"/>
        <w:rPr>
          <w:rFonts w:ascii="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D94457">
        <w:tc>
          <w:tcPr>
            <w:tcW w:w="7938" w:type="dxa"/>
            <w:hideMark/>
          </w:tcPr>
          <w:p w:rsidR="009B4B77" w:rsidRPr="00020708" w:rsidRDefault="009B4B77" w:rsidP="007F1DF2">
            <w:pPr>
              <w:spacing w:after="0" w:line="240" w:lineRule="auto"/>
              <w:rPr>
                <w:rFonts w:ascii="Times New Roman" w:hAnsi="Times New Roman" w:cs="Times New Roman"/>
                <w:b/>
                <w:sz w:val="20"/>
                <w:szCs w:val="20"/>
              </w:rPr>
            </w:pPr>
            <w:r w:rsidRPr="00020708">
              <w:rPr>
                <w:rFonts w:ascii="Times New Roman" w:hAnsi="Times New Roman" w:cs="Times New Roman"/>
                <w:b/>
                <w:sz w:val="20"/>
                <w:szCs w:val="20"/>
              </w:rPr>
              <w:t>MATH 3/3S</w:t>
            </w:r>
            <w:r w:rsidRPr="00020708">
              <w:rPr>
                <w:rFonts w:ascii="Times New Roman" w:hAnsi="Times New Roman" w:cs="Times New Roman"/>
                <w:b/>
                <w:strike/>
                <w:sz w:val="20"/>
                <w:szCs w:val="20"/>
              </w:rPr>
              <w:t xml:space="preserve"> </w:t>
            </w:r>
            <w:r w:rsidR="003C4A2D">
              <w:rPr>
                <w:rFonts w:ascii="Times New Roman" w:hAnsi="Times New Roman" w:cs="Times New Roman"/>
                <w:b/>
                <w:strike/>
                <w:sz w:val="20"/>
                <w:szCs w:val="20"/>
              </w:rPr>
              <w:fldChar w:fldCharType="begin"/>
            </w:r>
            <w:r w:rsidR="003C4A2D">
              <w:instrText xml:space="preserve"> XE "</w:instrText>
            </w:r>
            <w:r w:rsidR="003C4A2D" w:rsidRPr="003C4A2D">
              <w:rPr>
                <w:rFonts w:ascii="Times New Roman" w:hAnsi="Times New Roman" w:cs="Times New Roman"/>
                <w:b/>
              </w:rPr>
              <w:instrText>Math 3/3S</w:instrText>
            </w:r>
            <w:r w:rsidR="003C4A2D">
              <w:instrText xml:space="preserve">" \i </w:instrText>
            </w:r>
            <w:r w:rsidR="003C4A2D">
              <w:rPr>
                <w:rFonts w:ascii="Times New Roman" w:hAnsi="Times New Roman" w:cs="Times New Roman"/>
                <w:b/>
                <w:strike/>
                <w:sz w:val="20"/>
                <w:szCs w:val="20"/>
              </w:rPr>
              <w:fldChar w:fldCharType="end"/>
            </w:r>
          </w:p>
          <w:p w:rsidR="009B4B77" w:rsidRPr="00020708" w:rsidRDefault="00F74662" w:rsidP="00F7466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Eligible Grade level: </w:t>
            </w:r>
            <w:r w:rsidR="009B4B77" w:rsidRPr="00020708">
              <w:rPr>
                <w:rFonts w:ascii="Times New Roman" w:eastAsia="Times New Roman" w:hAnsi="Times New Roman" w:cs="Times New Roman"/>
                <w:sz w:val="20"/>
                <w:szCs w:val="20"/>
              </w:rPr>
              <w:t>10, 11</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tc>
      </w:tr>
      <w:tr w:rsidR="00020708" w:rsidRPr="00020708" w:rsidTr="00D94457">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Prerequisite:  Math 2/2S, grade of C or higher recommended</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Pr="00874245" w:rsidRDefault="009B4B77" w:rsidP="009B4B77">
      <w:pPr>
        <w:spacing w:after="0" w:line="240" w:lineRule="auto"/>
        <w:jc w:val="both"/>
        <w:rPr>
          <w:rFonts w:ascii="Times New Roman" w:hAnsi="Times New Roman" w:cs="Times New Roman"/>
          <w:b/>
          <w:sz w:val="20"/>
          <w:szCs w:val="20"/>
        </w:rPr>
      </w:pPr>
      <w:r w:rsidRPr="00874245">
        <w:rPr>
          <w:rFonts w:ascii="Times New Roman" w:hAnsi="Times New Roman" w:cs="Times New Roman"/>
          <w:sz w:val="20"/>
          <w:szCs w:val="20"/>
        </w:rPr>
        <w:t>This course builds upon the foundation established in Math 2. Overarching themes are centered on exploring polynomial, rational and radical relationships; trigonometry; modeling of inverse, logarithmic, and trigonometric functions; modeling; connections between algebra and geometry; and statistical inferences and conclusions from data. The Common Core Standards of Mathematical Practice apply throughout this course and students will continue to experience mathematics as a coherent, useful, and logical subject that helps make sense of problem situations.</w:t>
      </w:r>
      <w:r w:rsidR="00BB69B0" w:rsidRPr="00874245">
        <w:rPr>
          <w:rFonts w:ascii="Times New Roman" w:hAnsi="Times New Roman" w:cs="Times New Roman"/>
          <w:sz w:val="20"/>
          <w:szCs w:val="20"/>
        </w:rPr>
        <w:t xml:space="preserve">  The support (S) instructional model of this course allows for additional daily contact time with the same classroom teacher.</w:t>
      </w:r>
      <w:r w:rsidRPr="00874245">
        <w:rPr>
          <w:rFonts w:ascii="Times New Roman" w:hAnsi="Times New Roman" w:cs="Times New Roman"/>
          <w:sz w:val="20"/>
          <w:szCs w:val="20"/>
        </w:rPr>
        <w:t xml:space="preserve"> </w:t>
      </w:r>
      <w:r w:rsidRPr="00874245">
        <w:rPr>
          <w:rFonts w:ascii="Times New Roman" w:hAnsi="Times New Roman" w:cs="Times New Roman"/>
          <w:b/>
          <w:sz w:val="20"/>
          <w:szCs w:val="20"/>
        </w:rPr>
        <w:t>A graphing calculator is required for this course: a TI</w:t>
      </w:r>
      <w:r w:rsidR="00632E5B">
        <w:rPr>
          <w:rFonts w:ascii="Times New Roman" w:hAnsi="Times New Roman" w:cs="Times New Roman"/>
          <w:b/>
          <w:sz w:val="20"/>
          <w:szCs w:val="20"/>
        </w:rPr>
        <w:t>-</w:t>
      </w:r>
      <w:r w:rsidRPr="00874245">
        <w:rPr>
          <w:rFonts w:ascii="Times New Roman" w:hAnsi="Times New Roman" w:cs="Times New Roman"/>
          <w:b/>
          <w:sz w:val="20"/>
          <w:szCs w:val="20"/>
        </w:rPr>
        <w:t>83 or TI</w:t>
      </w:r>
      <w:r w:rsidR="00632E5B">
        <w:rPr>
          <w:rFonts w:ascii="Times New Roman" w:hAnsi="Times New Roman" w:cs="Times New Roman"/>
          <w:b/>
          <w:sz w:val="20"/>
          <w:szCs w:val="20"/>
        </w:rPr>
        <w:t>-</w:t>
      </w:r>
      <w:r w:rsidRPr="00874245">
        <w:rPr>
          <w:rFonts w:ascii="Times New Roman" w:hAnsi="Times New Roman" w:cs="Times New Roman"/>
          <w:b/>
          <w:sz w:val="20"/>
          <w:szCs w:val="20"/>
        </w:rPr>
        <w:t>84 model is strongly recommended.</w:t>
      </w:r>
    </w:p>
    <w:p w:rsidR="009B4B77" w:rsidRDefault="009B4B77" w:rsidP="009B4B77">
      <w:pPr>
        <w:spacing w:after="0" w:line="240" w:lineRule="auto"/>
        <w:jc w:val="both"/>
        <w:rPr>
          <w:rFonts w:ascii="Times New Roman" w:hAnsi="Times New Roman" w:cs="Times New Roman"/>
          <w:b/>
          <w:sz w:val="20"/>
          <w:szCs w:val="20"/>
        </w:rPr>
      </w:pPr>
    </w:p>
    <w:p w:rsidR="00D9417A" w:rsidRDefault="00D9417A" w:rsidP="009B4B77">
      <w:pPr>
        <w:spacing w:after="0" w:line="240" w:lineRule="auto"/>
        <w:jc w:val="both"/>
        <w:rPr>
          <w:rFonts w:ascii="Times New Roman" w:hAnsi="Times New Roman" w:cs="Times New Roman"/>
          <w:b/>
          <w:sz w:val="20"/>
          <w:szCs w:val="20"/>
        </w:rPr>
      </w:pPr>
    </w:p>
    <w:p w:rsidR="00D9417A" w:rsidRDefault="00D9417A" w:rsidP="009B4B77">
      <w:pPr>
        <w:spacing w:after="0" w:line="240" w:lineRule="auto"/>
        <w:jc w:val="both"/>
        <w:rPr>
          <w:rFonts w:ascii="Times New Roman" w:hAnsi="Times New Roman" w:cs="Times New Roman"/>
          <w:b/>
          <w:sz w:val="20"/>
          <w:szCs w:val="20"/>
        </w:rPr>
      </w:pPr>
    </w:p>
    <w:p w:rsidR="00D9417A" w:rsidRDefault="00D9417A" w:rsidP="009B4B77">
      <w:pPr>
        <w:spacing w:after="0" w:line="240" w:lineRule="auto"/>
        <w:jc w:val="both"/>
        <w:rPr>
          <w:rFonts w:ascii="Times New Roman" w:hAnsi="Times New Roman" w:cs="Times New Roman"/>
          <w:b/>
          <w:sz w:val="20"/>
          <w:szCs w:val="20"/>
        </w:rPr>
      </w:pPr>
    </w:p>
    <w:p w:rsidR="00D9417A" w:rsidRDefault="00D9417A" w:rsidP="009B4B77">
      <w:pPr>
        <w:spacing w:after="0" w:line="240" w:lineRule="auto"/>
        <w:jc w:val="both"/>
        <w:rPr>
          <w:rFonts w:ascii="Times New Roman" w:hAnsi="Times New Roman" w:cs="Times New Roman"/>
          <w:b/>
          <w:sz w:val="20"/>
          <w:szCs w:val="20"/>
        </w:rPr>
      </w:pPr>
    </w:p>
    <w:p w:rsidR="00D9417A" w:rsidRDefault="00D9417A" w:rsidP="009B4B77">
      <w:pPr>
        <w:spacing w:after="0" w:line="240" w:lineRule="auto"/>
        <w:jc w:val="both"/>
        <w:rPr>
          <w:rFonts w:ascii="Times New Roman" w:hAnsi="Times New Roman" w:cs="Times New Roman"/>
          <w:b/>
          <w:sz w:val="20"/>
          <w:szCs w:val="20"/>
        </w:rPr>
      </w:pPr>
    </w:p>
    <w:p w:rsidR="00D9417A" w:rsidRDefault="00D9417A" w:rsidP="009B4B77">
      <w:pPr>
        <w:spacing w:after="0" w:line="240" w:lineRule="auto"/>
        <w:jc w:val="both"/>
        <w:rPr>
          <w:rFonts w:ascii="Times New Roman" w:hAnsi="Times New Roman" w:cs="Times New Roman"/>
          <w:b/>
          <w:sz w:val="20"/>
          <w:szCs w:val="20"/>
        </w:rPr>
      </w:pPr>
    </w:p>
    <w:p w:rsidR="00D9417A" w:rsidRPr="00D9417A" w:rsidRDefault="00D9417A" w:rsidP="009B4B77">
      <w:pPr>
        <w:spacing w:after="0" w:line="240" w:lineRule="auto"/>
        <w:jc w:val="both"/>
        <w:rPr>
          <w:rFonts w:ascii="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D94457">
        <w:tc>
          <w:tcPr>
            <w:tcW w:w="7938" w:type="dxa"/>
            <w:hideMark/>
          </w:tcPr>
          <w:p w:rsidR="009B4B77" w:rsidRPr="00020708" w:rsidRDefault="009B4B77" w:rsidP="007F1DF2">
            <w:pPr>
              <w:spacing w:after="0" w:line="240" w:lineRule="auto"/>
              <w:rPr>
                <w:rFonts w:ascii="Times New Roman" w:hAnsi="Times New Roman" w:cs="Times New Roman"/>
                <w:b/>
                <w:sz w:val="20"/>
                <w:szCs w:val="20"/>
              </w:rPr>
            </w:pPr>
            <w:r w:rsidRPr="00020708">
              <w:rPr>
                <w:rFonts w:ascii="Times New Roman" w:hAnsi="Times New Roman" w:cs="Times New Roman"/>
                <w:b/>
                <w:sz w:val="20"/>
                <w:szCs w:val="20"/>
              </w:rPr>
              <w:t>MATH 3 HONORS</w:t>
            </w:r>
            <w:r w:rsidRPr="00020708">
              <w:rPr>
                <w:rFonts w:ascii="Times New Roman" w:hAnsi="Times New Roman" w:cs="Times New Roman"/>
                <w:b/>
                <w:strike/>
                <w:sz w:val="20"/>
                <w:szCs w:val="20"/>
              </w:rPr>
              <w:t xml:space="preserve"> </w:t>
            </w:r>
            <w:r w:rsidR="003C4A2D">
              <w:rPr>
                <w:rFonts w:ascii="Times New Roman" w:hAnsi="Times New Roman" w:cs="Times New Roman"/>
                <w:b/>
                <w:strike/>
                <w:sz w:val="20"/>
                <w:szCs w:val="20"/>
              </w:rPr>
              <w:fldChar w:fldCharType="begin"/>
            </w:r>
            <w:r w:rsidR="003C4A2D">
              <w:instrText xml:space="preserve"> XE "</w:instrText>
            </w:r>
            <w:r w:rsidR="003C4A2D" w:rsidRPr="003C4A2D">
              <w:rPr>
                <w:rFonts w:ascii="Times New Roman" w:hAnsi="Times New Roman" w:cs="Times New Roman"/>
                <w:b/>
              </w:rPr>
              <w:instrText>Math 3 Honors</w:instrText>
            </w:r>
            <w:r w:rsidR="003C4A2D">
              <w:instrText xml:space="preserve">" \i </w:instrText>
            </w:r>
            <w:r w:rsidR="003C4A2D">
              <w:rPr>
                <w:rFonts w:ascii="Times New Roman" w:hAnsi="Times New Roman" w:cs="Times New Roman"/>
                <w:b/>
                <w:strike/>
                <w:sz w:val="20"/>
                <w:szCs w:val="20"/>
              </w:rPr>
              <w:fldChar w:fldCharType="end"/>
            </w:r>
          </w:p>
          <w:p w:rsidR="009B4B77" w:rsidRPr="00020708" w:rsidRDefault="00465E5A" w:rsidP="00465E5A">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Eligible Grade level: </w:t>
            </w:r>
            <w:r w:rsidR="009B4B77" w:rsidRPr="00020708">
              <w:rPr>
                <w:rFonts w:ascii="Times New Roman" w:eastAsia="Times New Roman" w:hAnsi="Times New Roman" w:cs="Times New Roman"/>
                <w:sz w:val="20"/>
                <w:szCs w:val="20"/>
              </w:rPr>
              <w:t>10, 11</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p w:rsidR="00BB69B0" w:rsidRPr="00020708" w:rsidRDefault="00BB69B0" w:rsidP="007F1DF2">
            <w:pPr>
              <w:spacing w:after="0" w:line="240" w:lineRule="auto"/>
              <w:ind w:right="36"/>
              <w:rPr>
                <w:rFonts w:ascii="Times New Roman" w:eastAsia="Times New Roman" w:hAnsi="Times New Roman" w:cs="Times New Roman"/>
                <w:sz w:val="20"/>
                <w:szCs w:val="20"/>
              </w:rPr>
            </w:pPr>
            <w:r w:rsidRPr="00874245">
              <w:rPr>
                <w:rFonts w:ascii="Times New Roman" w:eastAsia="Times New Roman" w:hAnsi="Times New Roman" w:cs="Times New Roman"/>
                <w:sz w:val="20"/>
                <w:szCs w:val="20"/>
              </w:rPr>
              <w:t>Grade Weighted</w:t>
            </w:r>
          </w:p>
        </w:tc>
      </w:tr>
      <w:tr w:rsidR="00020708" w:rsidRPr="00020708" w:rsidTr="00D94457">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Prerequisite:  </w:t>
            </w:r>
            <w:r w:rsidR="00F622A9" w:rsidRPr="00F622A9">
              <w:rPr>
                <w:rFonts w:ascii="Times New Roman" w:eastAsia="Times New Roman" w:hAnsi="Times New Roman" w:cs="Times New Roman"/>
                <w:sz w:val="20"/>
                <w:szCs w:val="20"/>
              </w:rPr>
              <w:t>Math 2/2H and either a) teacher recommendation or b) Department approval</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Pr="00020708" w:rsidRDefault="009B4B77" w:rsidP="009B4B77">
      <w:pPr>
        <w:spacing w:after="0" w:line="240" w:lineRule="auto"/>
        <w:jc w:val="both"/>
        <w:rPr>
          <w:rFonts w:ascii="Times New Roman" w:hAnsi="Times New Roman" w:cs="Times New Roman"/>
          <w:b/>
          <w:sz w:val="20"/>
          <w:szCs w:val="20"/>
        </w:rPr>
      </w:pPr>
      <w:r w:rsidRPr="00020708">
        <w:rPr>
          <w:rFonts w:ascii="Times New Roman" w:hAnsi="Times New Roman" w:cs="Times New Roman"/>
          <w:sz w:val="20"/>
          <w:szCs w:val="20"/>
        </w:rPr>
        <w:t xml:space="preserve">The content of the Math 3 course as described above will serve as the foundation for this course, yet some topics will be covered at a deeper level and additional topics will also be studied.  The Common Core Standards of Mathematical Practice will apply throughout, and students will be expected to demonstrate these practices at a more independent </w:t>
      </w:r>
      <w:r w:rsidRPr="00767D54">
        <w:rPr>
          <w:rFonts w:ascii="Times New Roman" w:hAnsi="Times New Roman" w:cs="Times New Roman"/>
          <w:sz w:val="20"/>
          <w:szCs w:val="20"/>
        </w:rPr>
        <w:t xml:space="preserve">level. </w:t>
      </w:r>
      <w:r w:rsidR="00A2772B" w:rsidRPr="00767D54">
        <w:rPr>
          <w:rFonts w:ascii="Times New Roman" w:hAnsi="Times New Roman" w:cs="Times New Roman"/>
          <w:sz w:val="20"/>
          <w:szCs w:val="20"/>
        </w:rPr>
        <w:t>Please refer to the honors program description at the start of the mathematic</w:t>
      </w:r>
      <w:r w:rsidR="00632E5B" w:rsidRPr="00767D54">
        <w:rPr>
          <w:rFonts w:ascii="Times New Roman" w:hAnsi="Times New Roman" w:cs="Times New Roman"/>
          <w:sz w:val="20"/>
          <w:szCs w:val="20"/>
        </w:rPr>
        <w:t>s</w:t>
      </w:r>
      <w:r w:rsidR="00A2772B" w:rsidRPr="00767D54">
        <w:rPr>
          <w:rFonts w:ascii="Times New Roman" w:hAnsi="Times New Roman" w:cs="Times New Roman"/>
          <w:sz w:val="20"/>
          <w:szCs w:val="20"/>
        </w:rPr>
        <w:t xml:space="preserve"> course selections for additional honors expectations.</w:t>
      </w:r>
      <w:r w:rsidRPr="00767D54">
        <w:rPr>
          <w:rFonts w:ascii="Times New Roman" w:hAnsi="Times New Roman" w:cs="Times New Roman"/>
          <w:sz w:val="20"/>
          <w:szCs w:val="20"/>
        </w:rPr>
        <w:t xml:space="preserve"> </w:t>
      </w:r>
      <w:r w:rsidRPr="00767D54">
        <w:rPr>
          <w:rFonts w:ascii="Times New Roman" w:hAnsi="Times New Roman" w:cs="Times New Roman"/>
          <w:b/>
          <w:sz w:val="20"/>
          <w:szCs w:val="20"/>
        </w:rPr>
        <w:t>A graphing calculator is required for this course; the TI-83 or TI-84 is strongly</w:t>
      </w:r>
      <w:r w:rsidRPr="00020708">
        <w:rPr>
          <w:rFonts w:ascii="Times New Roman" w:hAnsi="Times New Roman" w:cs="Times New Roman"/>
          <w:b/>
          <w:sz w:val="20"/>
          <w:szCs w:val="20"/>
        </w:rPr>
        <w:t xml:space="preserve"> recommended.</w:t>
      </w:r>
    </w:p>
    <w:p w:rsidR="009B4B77" w:rsidRPr="00020708" w:rsidRDefault="009B4B77" w:rsidP="009B4B77">
      <w:pPr>
        <w:spacing w:after="0" w:line="240" w:lineRule="auto"/>
        <w:jc w:val="both"/>
        <w:rPr>
          <w:rFonts w:ascii="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1F3B4D" w:rsidTr="00D94457">
        <w:tc>
          <w:tcPr>
            <w:tcW w:w="7938" w:type="dxa"/>
            <w:hideMark/>
          </w:tcPr>
          <w:p w:rsidR="009B4B77" w:rsidRPr="00270A8C" w:rsidRDefault="00BB69B0"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DISCRETE MATHEMATICS</w:t>
            </w:r>
            <w:r w:rsidR="004B3B09">
              <w:rPr>
                <w:rFonts w:ascii="Times New Roman" w:eastAsia="Times New Roman" w:hAnsi="Times New Roman" w:cs="Times New Roman"/>
                <w:b/>
                <w:sz w:val="20"/>
                <w:szCs w:val="20"/>
              </w:rPr>
              <w:t xml:space="preserve"> 300</w:t>
            </w:r>
            <w:r w:rsidR="009B4B77">
              <w:rPr>
                <w:rFonts w:ascii="Times New Roman" w:eastAsia="Times New Roman" w:hAnsi="Times New Roman" w:cs="Times New Roman"/>
                <w:b/>
                <w:sz w:val="20"/>
                <w:szCs w:val="20"/>
              </w:rPr>
              <w:fldChar w:fldCharType="begin"/>
            </w:r>
            <w:r w:rsidR="009B4B77">
              <w:instrText xml:space="preserve"> XE "</w:instrText>
            </w:r>
            <w:r w:rsidR="009B4B77" w:rsidRPr="00E2462A">
              <w:rPr>
                <w:rFonts w:ascii="Times New Roman" w:eastAsia="Times New Roman" w:hAnsi="Times New Roman" w:cs="Times New Roman"/>
                <w:b/>
              </w:rPr>
              <w:instrText>Discrete Math</w:instrText>
            </w:r>
            <w:r w:rsidR="003C4A2D">
              <w:rPr>
                <w:rFonts w:ascii="Times New Roman" w:eastAsia="Times New Roman" w:hAnsi="Times New Roman" w:cs="Times New Roman"/>
                <w:b/>
              </w:rPr>
              <w:instrText>e</w:instrText>
            </w:r>
            <w:r w:rsidR="009B4B77" w:rsidRPr="00E2462A">
              <w:rPr>
                <w:rFonts w:ascii="Times New Roman" w:eastAsia="Times New Roman" w:hAnsi="Times New Roman" w:cs="Times New Roman"/>
                <w:b/>
              </w:rPr>
              <w:instrText>matics 300</w:instrText>
            </w:r>
            <w:r w:rsidR="009B4B77">
              <w:instrText xml:space="preserve">" \i </w:instrText>
            </w:r>
            <w:r w:rsidR="009B4B77">
              <w:rPr>
                <w:rFonts w:ascii="Times New Roman" w:eastAsia="Times New Roman" w:hAnsi="Times New Roman" w:cs="Times New Roman"/>
                <w:b/>
                <w:sz w:val="20"/>
                <w:szCs w:val="20"/>
              </w:rPr>
              <w:fldChar w:fldCharType="end"/>
            </w:r>
          </w:p>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Eligible Grade Level:  12</w:t>
            </w:r>
          </w:p>
        </w:tc>
        <w:tc>
          <w:tcPr>
            <w:tcW w:w="1890"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tc>
      </w:tr>
      <w:tr w:rsidR="009B4B77" w:rsidRPr="001F3B4D" w:rsidTr="00D94457">
        <w:tc>
          <w:tcPr>
            <w:tcW w:w="7938" w:type="dxa"/>
            <w:hideMark/>
          </w:tcPr>
          <w:p w:rsidR="009B4B77" w:rsidRPr="001F3B4D" w:rsidRDefault="009B4B77" w:rsidP="00BB69B0">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 xml:space="preserve">Prerequisites:  </w:t>
            </w:r>
            <w:r w:rsidR="001F6B64" w:rsidRPr="00874245">
              <w:rPr>
                <w:rFonts w:ascii="Times New Roman" w:hAnsi="Times New Roman" w:cs="Times New Roman"/>
                <w:sz w:val="20"/>
                <w:szCs w:val="20"/>
              </w:rPr>
              <w:t>Math 3/3S</w:t>
            </w:r>
            <w:r w:rsidR="001F6B64" w:rsidRPr="00874245">
              <w:rPr>
                <w:rFonts w:ascii="Times New Roman" w:eastAsia="Times New Roman" w:hAnsi="Times New Roman" w:cs="Times New Roman"/>
                <w:sz w:val="20"/>
                <w:szCs w:val="20"/>
              </w:rPr>
              <w:t xml:space="preserve"> or Department approval</w:t>
            </w:r>
          </w:p>
        </w:tc>
        <w:tc>
          <w:tcPr>
            <w:tcW w:w="1890" w:type="dxa"/>
          </w:tcPr>
          <w:p w:rsidR="009B4B77" w:rsidRPr="001F3B4D"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hAnsi="Times New Roman" w:cs="Times New Roman"/>
          <w:b/>
          <w:sz w:val="20"/>
          <w:szCs w:val="20"/>
        </w:rPr>
      </w:pPr>
      <w:r w:rsidRPr="00976E32">
        <w:rPr>
          <w:rFonts w:ascii="Times New Roman" w:hAnsi="Times New Roman" w:cs="Times New Roman"/>
          <w:sz w:val="20"/>
          <w:szCs w:val="20"/>
        </w:rPr>
        <w:t>This course is designed for the college-bound student who does not intend to study Calculus. Through problem-solving and critical thinking, students will explore applications in several professional and career fields.  Topics will include election theory, fair division algorithms, graph theory</w:t>
      </w:r>
      <w:r w:rsidR="00A2772B">
        <w:rPr>
          <w:rFonts w:ascii="Times New Roman" w:hAnsi="Times New Roman" w:cs="Times New Roman"/>
          <w:sz w:val="20"/>
          <w:szCs w:val="20"/>
        </w:rPr>
        <w:t xml:space="preserve">, </w:t>
      </w:r>
      <w:r w:rsidRPr="00976E32">
        <w:rPr>
          <w:rFonts w:ascii="Times New Roman" w:hAnsi="Times New Roman" w:cs="Times New Roman"/>
          <w:sz w:val="20"/>
          <w:szCs w:val="20"/>
        </w:rPr>
        <w:t>basic concepts of finite and discrete algebraic structures, the mathematics of personal finance, review and extension of algebra skills</w:t>
      </w:r>
      <w:r w:rsidR="00A2772B">
        <w:rPr>
          <w:rFonts w:ascii="Times New Roman" w:hAnsi="Times New Roman" w:cs="Times New Roman"/>
          <w:sz w:val="20"/>
          <w:szCs w:val="20"/>
        </w:rPr>
        <w:t xml:space="preserve"> throughout the course</w:t>
      </w:r>
      <w:r w:rsidRPr="00976E32">
        <w:rPr>
          <w:rFonts w:ascii="Times New Roman" w:hAnsi="Times New Roman" w:cs="Times New Roman"/>
          <w:sz w:val="20"/>
          <w:szCs w:val="20"/>
        </w:rPr>
        <w:t xml:space="preserve">, a survey of statistics and probability, and preparation for college placement testing.  This is a year-long course. </w:t>
      </w:r>
      <w:r w:rsidRPr="00976E32">
        <w:rPr>
          <w:rFonts w:ascii="Times New Roman" w:hAnsi="Times New Roman" w:cs="Times New Roman"/>
          <w:b/>
          <w:sz w:val="20"/>
          <w:szCs w:val="20"/>
        </w:rPr>
        <w:t>A graphing calculator is required for this course; the TI-83 or TI-84 model is strongly recommended.</w:t>
      </w:r>
    </w:p>
    <w:p w:rsidR="009B4B77" w:rsidRPr="00E943F6" w:rsidRDefault="009B4B77" w:rsidP="009B4B77">
      <w:pPr>
        <w:spacing w:after="0" w:line="240" w:lineRule="auto"/>
        <w:jc w:val="both"/>
        <w:rPr>
          <w:rFonts w:ascii="Times New Roman" w:hAnsi="Times New Roman" w:cs="Times New Roman"/>
          <w:b/>
          <w:sz w:val="16"/>
          <w:szCs w:val="16"/>
        </w:rPr>
      </w:pPr>
    </w:p>
    <w:tbl>
      <w:tblPr>
        <w:tblW w:w="9828" w:type="dxa"/>
        <w:tblInd w:w="-90" w:type="dxa"/>
        <w:tblLook w:val="00A0" w:firstRow="1" w:lastRow="0" w:firstColumn="1" w:lastColumn="0" w:noHBand="0" w:noVBand="0"/>
      </w:tblPr>
      <w:tblGrid>
        <w:gridCol w:w="7938"/>
        <w:gridCol w:w="1890"/>
      </w:tblGrid>
      <w:tr w:rsidR="009B4B77" w:rsidRPr="00BF7B36" w:rsidTr="00D94457">
        <w:tc>
          <w:tcPr>
            <w:tcW w:w="7938" w:type="dxa"/>
            <w:hideMark/>
          </w:tcPr>
          <w:p w:rsidR="009B4B77" w:rsidRPr="00BF7B36" w:rsidRDefault="00BB69B0" w:rsidP="007F1DF2">
            <w:pPr>
              <w:tabs>
                <w:tab w:val="left" w:pos="4089"/>
              </w:tabs>
              <w:spacing w:after="0" w:line="240" w:lineRule="auto"/>
              <w:rPr>
                <w:rFonts w:ascii="Times New Roman" w:hAnsi="Times New Roman" w:cs="Times New Roman"/>
                <w:b/>
                <w:sz w:val="20"/>
                <w:szCs w:val="20"/>
              </w:rPr>
            </w:pPr>
            <w:r>
              <w:rPr>
                <w:rFonts w:ascii="Times New Roman" w:hAnsi="Times New Roman" w:cs="Times New Roman"/>
                <w:b/>
                <w:sz w:val="20"/>
                <w:szCs w:val="20"/>
              </w:rPr>
              <w:t>COLLEGE ALGEBRA</w:t>
            </w:r>
            <w:r w:rsidR="00441DA8">
              <w:rPr>
                <w:rFonts w:ascii="Times New Roman" w:hAnsi="Times New Roman" w:cs="Times New Roman"/>
                <w:b/>
                <w:sz w:val="20"/>
                <w:szCs w:val="20"/>
              </w:rPr>
              <w:t xml:space="preserve"> 300</w:t>
            </w:r>
            <w:r w:rsidR="009B4B77">
              <w:rPr>
                <w:rFonts w:ascii="Times New Roman" w:hAnsi="Times New Roman" w:cs="Times New Roman"/>
                <w:b/>
                <w:sz w:val="20"/>
                <w:szCs w:val="20"/>
              </w:rPr>
              <w:fldChar w:fldCharType="begin"/>
            </w:r>
            <w:r w:rsidR="009B4B77">
              <w:instrText xml:space="preserve"> XE "</w:instrText>
            </w:r>
            <w:r w:rsidR="009B4B77" w:rsidRPr="00F60036">
              <w:rPr>
                <w:rFonts w:ascii="Times New Roman" w:hAnsi="Times New Roman" w:cs="Times New Roman"/>
                <w:b/>
              </w:rPr>
              <w:instrText>College Algebra 300</w:instrText>
            </w:r>
            <w:r w:rsidR="009B4B77">
              <w:instrText xml:space="preserve">" \i </w:instrText>
            </w:r>
            <w:r w:rsidR="009B4B77">
              <w:rPr>
                <w:rFonts w:ascii="Times New Roman" w:hAnsi="Times New Roman" w:cs="Times New Roman"/>
                <w:b/>
                <w:sz w:val="20"/>
                <w:szCs w:val="20"/>
              </w:rPr>
              <w:fldChar w:fldCharType="end"/>
            </w:r>
          </w:p>
          <w:p w:rsidR="009B4B77" w:rsidRPr="00BF7B36" w:rsidRDefault="009B4B77" w:rsidP="007F1DF2">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 xml:space="preserve">Eligible Grade level:  </w:t>
            </w:r>
            <w:r>
              <w:rPr>
                <w:rFonts w:ascii="Times New Roman" w:eastAsia="Times New Roman" w:hAnsi="Times New Roman" w:cs="Times New Roman"/>
                <w:sz w:val="20"/>
                <w:szCs w:val="20"/>
              </w:rPr>
              <w:t>12</w:t>
            </w:r>
          </w:p>
        </w:tc>
        <w:tc>
          <w:tcPr>
            <w:tcW w:w="1890" w:type="dxa"/>
            <w:hideMark/>
          </w:tcPr>
          <w:p w:rsidR="009B4B77" w:rsidRPr="00BF7B36" w:rsidRDefault="009B4B77" w:rsidP="007F1DF2">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Credit:  1 unit</w:t>
            </w:r>
          </w:p>
        </w:tc>
      </w:tr>
      <w:tr w:rsidR="009B4B77" w:rsidRPr="00BF7B36" w:rsidTr="00D94457">
        <w:tc>
          <w:tcPr>
            <w:tcW w:w="7938" w:type="dxa"/>
            <w:hideMark/>
          </w:tcPr>
          <w:p w:rsidR="009B4B77" w:rsidRPr="00C9500E" w:rsidRDefault="009B4B77" w:rsidP="00BB69B0">
            <w:pPr>
              <w:spacing w:after="0" w:line="240" w:lineRule="auto"/>
              <w:ind w:right="36"/>
              <w:rPr>
                <w:rFonts w:ascii="Times New Roman" w:eastAsia="Times New Roman" w:hAnsi="Times New Roman" w:cs="Times New Roman"/>
                <w:sz w:val="20"/>
                <w:szCs w:val="20"/>
              </w:rPr>
            </w:pPr>
            <w:r w:rsidRPr="00BF7B36">
              <w:rPr>
                <w:rFonts w:ascii="Times New Roman" w:eastAsia="Times New Roman" w:hAnsi="Times New Roman" w:cs="Times New Roman"/>
                <w:sz w:val="20"/>
                <w:szCs w:val="20"/>
              </w:rPr>
              <w:t xml:space="preserve">Prerequisite: </w:t>
            </w:r>
            <w:r w:rsidR="00481617" w:rsidRPr="00481617">
              <w:rPr>
                <w:rFonts w:ascii="Times New Roman" w:hAnsi="Times New Roman" w:cs="Times New Roman"/>
                <w:sz w:val="20"/>
                <w:szCs w:val="20"/>
              </w:rPr>
              <w:t>Math 3, grade of C or higher strongly recommended; Math 3S, grade of B or higher strongly recommended</w:t>
            </w:r>
            <w:r w:rsidRPr="00BF7B36">
              <w:rPr>
                <w:rFonts w:ascii="Times New Roman" w:eastAsia="Times New Roman" w:hAnsi="Times New Roman" w:cs="Times New Roman"/>
                <w:sz w:val="20"/>
                <w:szCs w:val="20"/>
              </w:rPr>
              <w:t xml:space="preserve"> </w:t>
            </w:r>
            <w:r w:rsidR="00BB69B0" w:rsidRPr="00874245">
              <w:rPr>
                <w:rFonts w:ascii="Times New Roman" w:eastAsia="Times New Roman" w:hAnsi="Times New Roman" w:cs="Times New Roman"/>
                <w:sz w:val="20"/>
                <w:szCs w:val="20"/>
              </w:rPr>
              <w:t>as the extended time instructional model is not offered for this course.</w:t>
            </w:r>
          </w:p>
        </w:tc>
        <w:tc>
          <w:tcPr>
            <w:tcW w:w="1890" w:type="dxa"/>
          </w:tcPr>
          <w:p w:rsidR="009B4B77" w:rsidRPr="00BF7B36"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hAnsi="Times New Roman" w:cs="Times New Roman"/>
          <w:b/>
          <w:sz w:val="20"/>
          <w:szCs w:val="20"/>
        </w:rPr>
      </w:pPr>
      <w:r w:rsidRPr="00976E32">
        <w:rPr>
          <w:rFonts w:ascii="Times New Roman" w:hAnsi="Times New Roman" w:cs="Times New Roman"/>
          <w:sz w:val="20"/>
          <w:szCs w:val="20"/>
        </w:rPr>
        <w:t>This course is designed to further strengthen and en</w:t>
      </w:r>
      <w:r w:rsidR="00BB69B0">
        <w:rPr>
          <w:rFonts w:ascii="Times New Roman" w:hAnsi="Times New Roman" w:cs="Times New Roman"/>
          <w:sz w:val="20"/>
          <w:szCs w:val="20"/>
        </w:rPr>
        <w:t xml:space="preserve">hance advanced algebraic topics </w:t>
      </w:r>
      <w:r w:rsidR="00BB69B0" w:rsidRPr="00874245">
        <w:rPr>
          <w:rFonts w:ascii="Times New Roman" w:hAnsi="Times New Roman" w:cs="Times New Roman"/>
          <w:sz w:val="20"/>
          <w:szCs w:val="20"/>
        </w:rPr>
        <w:t>explored in Math 2 and Math 3.</w:t>
      </w:r>
      <w:r w:rsidRPr="00874245">
        <w:rPr>
          <w:rFonts w:ascii="Times New Roman" w:hAnsi="Times New Roman" w:cs="Times New Roman"/>
          <w:sz w:val="20"/>
          <w:szCs w:val="20"/>
        </w:rPr>
        <w:t xml:space="preserve"> </w:t>
      </w:r>
      <w:r w:rsidRPr="00976E32">
        <w:rPr>
          <w:rFonts w:ascii="Times New Roman" w:hAnsi="Times New Roman" w:cs="Times New Roman"/>
          <w:sz w:val="20"/>
          <w:szCs w:val="20"/>
        </w:rPr>
        <w:t>Precalculus concepts and skills will be explored through algebraic manipulations and problem-solving. The focus of this course will be on connections between concepts and practical applications of those concepts. Successful completion of this course will prepare students for enrollment in a college-level Precalculus course.</w:t>
      </w:r>
      <w:r w:rsidRPr="00976E32">
        <w:rPr>
          <w:rFonts w:ascii="Times New Roman" w:hAnsi="Times New Roman" w:cs="Times New Roman"/>
          <w:b/>
          <w:sz w:val="20"/>
          <w:szCs w:val="20"/>
        </w:rPr>
        <w:t xml:space="preserve"> A graphing calculator is required for this course; the TI-83 or TI-84 model is strongly recommended.</w:t>
      </w:r>
    </w:p>
    <w:p w:rsidR="009B4B77" w:rsidRPr="00E943F6" w:rsidRDefault="009B4B77" w:rsidP="009B4B77">
      <w:pPr>
        <w:spacing w:after="0" w:line="240" w:lineRule="auto"/>
        <w:jc w:val="both"/>
        <w:rPr>
          <w:rFonts w:ascii="Times New Roman" w:hAnsi="Times New Roman" w:cs="Times New Roman"/>
          <w:b/>
          <w:sz w:val="16"/>
          <w:szCs w:val="16"/>
        </w:rPr>
      </w:pPr>
    </w:p>
    <w:tbl>
      <w:tblPr>
        <w:tblW w:w="9828" w:type="dxa"/>
        <w:tblInd w:w="-90" w:type="dxa"/>
        <w:tblLook w:val="00A0" w:firstRow="1" w:lastRow="0" w:firstColumn="1" w:lastColumn="0" w:noHBand="0" w:noVBand="0"/>
      </w:tblPr>
      <w:tblGrid>
        <w:gridCol w:w="7938"/>
        <w:gridCol w:w="1890"/>
      </w:tblGrid>
      <w:tr w:rsidR="009B4B77" w:rsidRPr="001F3B4D" w:rsidTr="00D94457">
        <w:tc>
          <w:tcPr>
            <w:tcW w:w="7938" w:type="dxa"/>
            <w:hideMark/>
          </w:tcPr>
          <w:p w:rsidR="00BB69B0" w:rsidRDefault="00BB69B0" w:rsidP="00BB69B0">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PRECALCULUS</w:t>
            </w:r>
            <w:r w:rsidR="004B3B09">
              <w:rPr>
                <w:rFonts w:ascii="Times New Roman" w:eastAsia="Times New Roman" w:hAnsi="Times New Roman" w:cs="Times New Roman"/>
                <w:b/>
                <w:sz w:val="20"/>
                <w:szCs w:val="20"/>
              </w:rPr>
              <w:t xml:space="preserve"> 300</w:t>
            </w:r>
            <w:r w:rsidR="00DA4851" w:rsidRPr="00DA4851">
              <w:rPr>
                <w:rFonts w:ascii="Times New Roman" w:eastAsia="Times New Roman" w:hAnsi="Times New Roman" w:cs="Times New Roman"/>
                <w:sz w:val="20"/>
                <w:szCs w:val="20"/>
              </w:rPr>
              <w:fldChar w:fldCharType="begin"/>
            </w:r>
            <w:r w:rsidR="00DA4851" w:rsidRPr="00DA4851">
              <w:instrText xml:space="preserve"> XE "</w:instrText>
            </w:r>
            <w:r w:rsidR="00B3233B">
              <w:rPr>
                <w:rFonts w:ascii="Times New Roman" w:hAnsi="Times New Roman" w:cs="Times New Roman"/>
                <w:b/>
              </w:rPr>
              <w:instrText>Prec</w:instrText>
            </w:r>
            <w:r w:rsidR="00DA4851" w:rsidRPr="00584B9B">
              <w:rPr>
                <w:rFonts w:ascii="Times New Roman" w:hAnsi="Times New Roman" w:cs="Times New Roman"/>
                <w:b/>
              </w:rPr>
              <w:instrText>alculus</w:instrText>
            </w:r>
            <w:r w:rsidR="00F26ADE" w:rsidRPr="00584B9B">
              <w:rPr>
                <w:rFonts w:ascii="Times New Roman" w:hAnsi="Times New Roman" w:cs="Times New Roman"/>
                <w:b/>
              </w:rPr>
              <w:instrText xml:space="preserve"> 300</w:instrText>
            </w:r>
            <w:r w:rsidR="00DA4851" w:rsidRPr="00DA4851">
              <w:rPr>
                <w:b/>
              </w:rPr>
              <w:instrText>"</w:instrText>
            </w:r>
            <w:r w:rsidR="00DA4851" w:rsidRPr="00DA4851">
              <w:instrText xml:space="preserve"> </w:instrText>
            </w:r>
            <w:r w:rsidR="00DA4851" w:rsidRPr="00DA4851">
              <w:rPr>
                <w:rFonts w:ascii="Times New Roman" w:eastAsia="Times New Roman" w:hAnsi="Times New Roman" w:cs="Times New Roman"/>
                <w:sz w:val="20"/>
                <w:szCs w:val="20"/>
              </w:rPr>
              <w:fldChar w:fldCharType="end"/>
            </w:r>
          </w:p>
          <w:p w:rsidR="009B4B77" w:rsidRPr="001F3B4D" w:rsidRDefault="009B4B77" w:rsidP="00BB69B0">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Eligible Grade Level:  11, 12</w:t>
            </w:r>
          </w:p>
        </w:tc>
        <w:tc>
          <w:tcPr>
            <w:tcW w:w="1890"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tc>
      </w:tr>
      <w:tr w:rsidR="009B4B77" w:rsidRPr="001F3B4D" w:rsidTr="00D94457">
        <w:tc>
          <w:tcPr>
            <w:tcW w:w="7938" w:type="dxa"/>
            <w:hideMark/>
          </w:tcPr>
          <w:p w:rsidR="009B4B77" w:rsidRPr="001F3B4D" w:rsidRDefault="009B4B77" w:rsidP="004B3B09">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Prerequisite:</w:t>
            </w:r>
            <w:r w:rsidR="00481617">
              <w:rPr>
                <w:rFonts w:ascii="Times New Roman" w:eastAsia="Times New Roman" w:hAnsi="Times New Roman" w:cs="Times New Roman"/>
                <w:sz w:val="20"/>
                <w:szCs w:val="20"/>
              </w:rPr>
              <w:t xml:space="preserve"> </w:t>
            </w:r>
            <w:r w:rsidRPr="001F3B4D">
              <w:rPr>
                <w:rFonts w:ascii="Times New Roman" w:eastAsia="Times New Roman" w:hAnsi="Times New Roman" w:cs="Times New Roman"/>
                <w:sz w:val="20"/>
                <w:szCs w:val="20"/>
              </w:rPr>
              <w:t xml:space="preserve"> </w:t>
            </w:r>
            <w:r w:rsidR="004B3B09">
              <w:rPr>
                <w:rFonts w:ascii="Times New Roman" w:hAnsi="Times New Roman" w:cs="Times New Roman"/>
                <w:sz w:val="20"/>
                <w:szCs w:val="20"/>
              </w:rPr>
              <w:t>Math 3/</w:t>
            </w:r>
            <w:r w:rsidR="00481617" w:rsidRPr="00481617">
              <w:rPr>
                <w:rFonts w:ascii="Times New Roman" w:hAnsi="Times New Roman" w:cs="Times New Roman"/>
                <w:sz w:val="20"/>
                <w:szCs w:val="20"/>
              </w:rPr>
              <w:t>3H</w:t>
            </w:r>
            <w:r w:rsidR="00481617" w:rsidRPr="00481617">
              <w:rPr>
                <w:rFonts w:ascii="Times New Roman" w:eastAsia="Times New Roman" w:hAnsi="Times New Roman" w:cs="Times New Roman"/>
                <w:sz w:val="20"/>
                <w:szCs w:val="20"/>
              </w:rPr>
              <w:t>, grade of C or higher strongly recommended.</w:t>
            </w:r>
            <w:r w:rsidRPr="001F3B4D">
              <w:rPr>
                <w:rFonts w:ascii="Times New Roman" w:eastAsia="Times New Roman" w:hAnsi="Times New Roman" w:cs="Times New Roman"/>
                <w:sz w:val="20"/>
                <w:szCs w:val="20"/>
              </w:rPr>
              <w:t xml:space="preserve"> </w:t>
            </w:r>
          </w:p>
        </w:tc>
        <w:tc>
          <w:tcPr>
            <w:tcW w:w="1890" w:type="dxa"/>
          </w:tcPr>
          <w:p w:rsidR="009B4B77" w:rsidRPr="001F3B4D" w:rsidRDefault="009B4B77" w:rsidP="007F1DF2">
            <w:pPr>
              <w:spacing w:after="0" w:line="240" w:lineRule="auto"/>
              <w:ind w:right="36"/>
              <w:rPr>
                <w:rFonts w:ascii="Times New Roman" w:eastAsia="Times New Roman" w:hAnsi="Times New Roman" w:cs="Times New Roman"/>
                <w:sz w:val="20"/>
                <w:szCs w:val="20"/>
              </w:rPr>
            </w:pPr>
          </w:p>
        </w:tc>
      </w:tr>
    </w:tbl>
    <w:p w:rsidR="009B4B77" w:rsidRPr="00874245" w:rsidRDefault="00BB69B0" w:rsidP="009B4B77">
      <w:pPr>
        <w:spacing w:after="0" w:line="240" w:lineRule="auto"/>
        <w:jc w:val="both"/>
        <w:rPr>
          <w:rFonts w:ascii="Times New Roman" w:hAnsi="Times New Roman" w:cs="Times New Roman"/>
          <w:b/>
          <w:sz w:val="20"/>
          <w:szCs w:val="20"/>
        </w:rPr>
      </w:pPr>
      <w:r w:rsidRPr="00874245">
        <w:rPr>
          <w:rFonts w:ascii="Times New Roman" w:hAnsi="Times New Roman" w:cs="Times New Roman"/>
          <w:sz w:val="20"/>
          <w:szCs w:val="20"/>
        </w:rPr>
        <w:t xml:space="preserve">This course builds upon the algebra, geometry and trigonometry concepts explored in Math 1 through Math 3. A deeper understanding is explored in functions </w:t>
      </w:r>
      <w:r w:rsidR="009B4B77" w:rsidRPr="00874245">
        <w:rPr>
          <w:rFonts w:ascii="Times New Roman" w:hAnsi="Times New Roman" w:cs="Times New Roman"/>
          <w:sz w:val="20"/>
          <w:szCs w:val="20"/>
        </w:rPr>
        <w:t>(polynomial, rational, exponential, and logarithmic)</w:t>
      </w:r>
      <w:r w:rsidR="004C38DC" w:rsidRPr="00874245">
        <w:rPr>
          <w:rFonts w:ascii="Times New Roman" w:hAnsi="Times New Roman" w:cs="Times New Roman"/>
          <w:sz w:val="20"/>
          <w:szCs w:val="20"/>
        </w:rPr>
        <w:t xml:space="preserve"> relative to Math 2 and Math 3.</w:t>
      </w:r>
      <w:r w:rsidR="00F26ADE" w:rsidRPr="00874245">
        <w:rPr>
          <w:rFonts w:ascii="Times New Roman" w:hAnsi="Times New Roman" w:cs="Times New Roman"/>
          <w:sz w:val="20"/>
          <w:szCs w:val="20"/>
        </w:rPr>
        <w:t xml:space="preserve"> </w:t>
      </w:r>
      <w:r w:rsidR="004C38DC" w:rsidRPr="00874245">
        <w:rPr>
          <w:rFonts w:ascii="Times New Roman" w:hAnsi="Times New Roman" w:cs="Times New Roman"/>
          <w:sz w:val="20"/>
          <w:szCs w:val="20"/>
        </w:rPr>
        <w:t>Additional topics include</w:t>
      </w:r>
      <w:r w:rsidR="009B4B77" w:rsidRPr="00874245">
        <w:rPr>
          <w:rFonts w:ascii="Times New Roman" w:hAnsi="Times New Roman" w:cs="Times New Roman"/>
          <w:sz w:val="20"/>
          <w:szCs w:val="20"/>
        </w:rPr>
        <w:t xml:space="preserve"> vectors, parametrics, </w:t>
      </w:r>
      <w:r w:rsidR="004C38DC" w:rsidRPr="00874245">
        <w:rPr>
          <w:rFonts w:ascii="Times New Roman" w:hAnsi="Times New Roman" w:cs="Times New Roman"/>
          <w:sz w:val="20"/>
          <w:szCs w:val="20"/>
        </w:rPr>
        <w:t xml:space="preserve">advanced </w:t>
      </w:r>
      <w:r w:rsidR="009B4B77" w:rsidRPr="00874245">
        <w:rPr>
          <w:rFonts w:ascii="Times New Roman" w:hAnsi="Times New Roman" w:cs="Times New Roman"/>
          <w:sz w:val="20"/>
          <w:szCs w:val="20"/>
        </w:rPr>
        <w:t>trigonometry (functions, equations, and identities), inverse trigonometric functions, polar coordinates, and sequences and series.  Successful completion of this course prepares students for entry into Calculus</w:t>
      </w:r>
      <w:r w:rsidR="004C38DC" w:rsidRPr="00874245">
        <w:rPr>
          <w:rFonts w:ascii="Times New Roman" w:hAnsi="Times New Roman" w:cs="Times New Roman"/>
          <w:b/>
          <w:sz w:val="20"/>
          <w:szCs w:val="20"/>
        </w:rPr>
        <w:t xml:space="preserve"> </w:t>
      </w:r>
      <w:r w:rsidR="004C38DC" w:rsidRPr="00874245">
        <w:rPr>
          <w:rFonts w:ascii="Times New Roman" w:hAnsi="Times New Roman" w:cs="Times New Roman"/>
          <w:sz w:val="20"/>
          <w:szCs w:val="20"/>
        </w:rPr>
        <w:t>AB</w:t>
      </w:r>
      <w:r w:rsidR="004C38DC" w:rsidRPr="00874245">
        <w:rPr>
          <w:rFonts w:ascii="Times New Roman" w:hAnsi="Times New Roman" w:cs="Times New Roman"/>
          <w:b/>
          <w:sz w:val="20"/>
          <w:szCs w:val="20"/>
        </w:rPr>
        <w:t>.</w:t>
      </w:r>
      <w:r w:rsidR="009B4B77" w:rsidRPr="00874245">
        <w:rPr>
          <w:rFonts w:ascii="Times New Roman" w:hAnsi="Times New Roman" w:cs="Times New Roman"/>
          <w:b/>
          <w:sz w:val="20"/>
          <w:szCs w:val="20"/>
        </w:rPr>
        <w:t xml:space="preserve"> A graphing calculator is required for this course; the TI-83 or TI-84 model is strongly recommended.</w:t>
      </w:r>
    </w:p>
    <w:p w:rsidR="009B4B77" w:rsidRPr="00E943F6" w:rsidRDefault="009B4B77" w:rsidP="009B4B77">
      <w:pPr>
        <w:spacing w:after="0" w:line="240" w:lineRule="auto"/>
        <w:jc w:val="both"/>
        <w:rPr>
          <w:rFonts w:ascii="Times New Roman" w:hAnsi="Times New Roman" w:cs="Times New Roman"/>
          <w:b/>
          <w:sz w:val="16"/>
          <w:szCs w:val="16"/>
        </w:rPr>
      </w:pPr>
    </w:p>
    <w:tbl>
      <w:tblPr>
        <w:tblW w:w="9964" w:type="dxa"/>
        <w:tblInd w:w="-90" w:type="dxa"/>
        <w:tblLook w:val="00A0" w:firstRow="1" w:lastRow="0" w:firstColumn="1" w:lastColumn="0" w:noHBand="0" w:noVBand="0"/>
      </w:tblPr>
      <w:tblGrid>
        <w:gridCol w:w="8048"/>
        <w:gridCol w:w="1916"/>
      </w:tblGrid>
      <w:tr w:rsidR="009B4B77" w:rsidRPr="001F3B4D" w:rsidTr="008A52F8">
        <w:trPr>
          <w:trHeight w:val="393"/>
        </w:trPr>
        <w:tc>
          <w:tcPr>
            <w:tcW w:w="8048" w:type="dxa"/>
            <w:hideMark/>
          </w:tcPr>
          <w:p w:rsidR="009B4B77" w:rsidRPr="00270A8C" w:rsidRDefault="004B3B09"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PRECALCULUS 400</w:t>
            </w:r>
            <w:r w:rsidR="00DA4851">
              <w:rPr>
                <w:rFonts w:ascii="Times New Roman" w:eastAsia="Times New Roman" w:hAnsi="Times New Roman" w:cs="Times New Roman"/>
                <w:b/>
                <w:sz w:val="20"/>
                <w:szCs w:val="20"/>
              </w:rPr>
              <w:fldChar w:fldCharType="begin"/>
            </w:r>
            <w:r w:rsidR="00DA4851">
              <w:instrText xml:space="preserve"> XE "</w:instrText>
            </w:r>
            <w:r w:rsidR="00B3233B">
              <w:rPr>
                <w:rFonts w:ascii="Times New Roman" w:hAnsi="Times New Roman" w:cs="Times New Roman"/>
                <w:b/>
              </w:rPr>
              <w:instrText>Prec</w:instrText>
            </w:r>
            <w:r w:rsidR="00DA4851" w:rsidRPr="00584B9B">
              <w:rPr>
                <w:rFonts w:ascii="Times New Roman" w:hAnsi="Times New Roman" w:cs="Times New Roman"/>
                <w:b/>
              </w:rPr>
              <w:instrText xml:space="preserve">alculus </w:instrText>
            </w:r>
            <w:r w:rsidR="00F26ADE" w:rsidRPr="00584B9B">
              <w:rPr>
                <w:rFonts w:ascii="Times New Roman" w:hAnsi="Times New Roman" w:cs="Times New Roman"/>
                <w:b/>
              </w:rPr>
              <w:instrText>400</w:instrText>
            </w:r>
            <w:r w:rsidR="00DA4851">
              <w:instrText xml:space="preserve">" </w:instrText>
            </w:r>
            <w:r w:rsidR="00DA4851">
              <w:rPr>
                <w:rFonts w:ascii="Times New Roman" w:eastAsia="Times New Roman" w:hAnsi="Times New Roman" w:cs="Times New Roman"/>
                <w:b/>
                <w:sz w:val="20"/>
                <w:szCs w:val="20"/>
              </w:rPr>
              <w:fldChar w:fldCharType="end"/>
            </w:r>
          </w:p>
          <w:p w:rsidR="00481617" w:rsidRDefault="00481617" w:rsidP="00481617">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Eligible Grade Level: </w:t>
            </w:r>
            <w:r w:rsidR="009B4B77" w:rsidRPr="001F3B4D">
              <w:rPr>
                <w:rFonts w:ascii="Times New Roman" w:eastAsia="Times New Roman" w:hAnsi="Times New Roman" w:cs="Times New Roman"/>
                <w:sz w:val="20"/>
                <w:szCs w:val="20"/>
              </w:rPr>
              <w:t xml:space="preserve">10, 11, 12 </w:t>
            </w:r>
          </w:p>
          <w:p w:rsidR="009B4B77" w:rsidRPr="001F3B4D" w:rsidRDefault="00481617" w:rsidP="00481617">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w:t>
            </w:r>
            <w:r w:rsidRPr="00481617">
              <w:rPr>
                <w:rFonts w:ascii="Times New Roman" w:hAnsi="Times New Roman" w:cs="Times New Roman"/>
                <w:sz w:val="20"/>
                <w:szCs w:val="20"/>
              </w:rPr>
              <w:t xml:space="preserve">Math 3/3H </w:t>
            </w:r>
            <w:r>
              <w:rPr>
                <w:rFonts w:ascii="Times New Roman" w:eastAsia="Times New Roman" w:hAnsi="Times New Roman" w:cs="Times New Roman"/>
                <w:sz w:val="20"/>
                <w:szCs w:val="20"/>
              </w:rPr>
              <w:t xml:space="preserve">and either a) teacher recommendation or b) </w:t>
            </w:r>
            <w:r w:rsidRPr="00481617">
              <w:rPr>
                <w:rFonts w:ascii="Times New Roman" w:eastAsia="Times New Roman" w:hAnsi="Times New Roman" w:cs="Times New Roman"/>
                <w:sz w:val="20"/>
                <w:szCs w:val="20"/>
              </w:rPr>
              <w:t>Department approval</w:t>
            </w:r>
          </w:p>
        </w:tc>
        <w:tc>
          <w:tcPr>
            <w:tcW w:w="1916"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p w:rsidR="0085561D" w:rsidRPr="001F3B4D" w:rsidRDefault="0085561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bl>
    <w:p w:rsidR="009B4B77" w:rsidRDefault="009B4B77" w:rsidP="009B4B77">
      <w:pPr>
        <w:spacing w:after="0" w:line="240" w:lineRule="auto"/>
        <w:jc w:val="both"/>
        <w:rPr>
          <w:rFonts w:ascii="Times New Roman" w:eastAsia="Calibri" w:hAnsi="Times New Roman" w:cs="Times New Roman"/>
          <w:b/>
          <w:sz w:val="20"/>
          <w:szCs w:val="20"/>
        </w:rPr>
      </w:pPr>
      <w:r w:rsidRPr="00976E32">
        <w:rPr>
          <w:rFonts w:ascii="Times New Roman" w:eastAsia="Calibri" w:hAnsi="Times New Roman" w:cs="Times New Roman"/>
          <w:sz w:val="20"/>
          <w:szCs w:val="20"/>
        </w:rPr>
        <w:t xml:space="preserve">This course covers additional topics not covered in the Precalculus 300 class and delves more deeply into others.  Solving non-routine problems is an area of emphasis.  Successful completion of this course prepares students for entry </w:t>
      </w:r>
      <w:r w:rsidRPr="00767D54">
        <w:rPr>
          <w:rFonts w:ascii="Times New Roman" w:eastAsia="Calibri" w:hAnsi="Times New Roman" w:cs="Times New Roman"/>
          <w:sz w:val="20"/>
          <w:szCs w:val="20"/>
        </w:rPr>
        <w:t>into Calculus</w:t>
      </w:r>
      <w:r w:rsidR="004C38DC" w:rsidRPr="00767D54">
        <w:rPr>
          <w:rFonts w:ascii="Times New Roman" w:eastAsia="Calibri" w:hAnsi="Times New Roman" w:cs="Times New Roman"/>
          <w:sz w:val="20"/>
          <w:szCs w:val="20"/>
        </w:rPr>
        <w:t xml:space="preserve"> AB or BC</w:t>
      </w:r>
      <w:r w:rsidRPr="00767D54">
        <w:rPr>
          <w:rFonts w:ascii="Times New Roman" w:eastAsia="Calibri" w:hAnsi="Times New Roman" w:cs="Times New Roman"/>
          <w:sz w:val="20"/>
          <w:szCs w:val="20"/>
        </w:rPr>
        <w:t>.</w:t>
      </w:r>
      <w:r w:rsidR="00A2772B" w:rsidRPr="00767D54">
        <w:rPr>
          <w:rFonts w:ascii="Times New Roman" w:eastAsia="Calibri" w:hAnsi="Times New Roman" w:cs="Times New Roman"/>
          <w:sz w:val="20"/>
          <w:szCs w:val="20"/>
        </w:rPr>
        <w:t xml:space="preserve">  Please refer to the honors program description at the start of the mathematic</w:t>
      </w:r>
      <w:r w:rsidR="00632E5B" w:rsidRPr="00767D54">
        <w:rPr>
          <w:rFonts w:ascii="Times New Roman" w:eastAsia="Calibri" w:hAnsi="Times New Roman" w:cs="Times New Roman"/>
          <w:sz w:val="20"/>
          <w:szCs w:val="20"/>
        </w:rPr>
        <w:t>s</w:t>
      </w:r>
      <w:r w:rsidR="00A2772B" w:rsidRPr="00767D54">
        <w:rPr>
          <w:rFonts w:ascii="Times New Roman" w:eastAsia="Calibri" w:hAnsi="Times New Roman" w:cs="Times New Roman"/>
          <w:sz w:val="20"/>
          <w:szCs w:val="20"/>
        </w:rPr>
        <w:t xml:space="preserve"> course selections for additional honors expectations.</w:t>
      </w:r>
      <w:r w:rsidRPr="00767D54">
        <w:rPr>
          <w:rFonts w:ascii="Times New Roman" w:eastAsia="Calibri" w:hAnsi="Times New Roman" w:cs="Times New Roman"/>
          <w:b/>
          <w:sz w:val="20"/>
          <w:szCs w:val="20"/>
        </w:rPr>
        <w:t xml:space="preserve">  A graphing calculator is required for this course; the TI-83 or TI-</w:t>
      </w:r>
      <w:r w:rsidRPr="00976E32">
        <w:rPr>
          <w:rFonts w:ascii="Times New Roman" w:eastAsia="Calibri" w:hAnsi="Times New Roman" w:cs="Times New Roman"/>
          <w:b/>
          <w:sz w:val="20"/>
          <w:szCs w:val="20"/>
        </w:rPr>
        <w:t xml:space="preserve">84 </w:t>
      </w:r>
      <w:r>
        <w:rPr>
          <w:rFonts w:ascii="Times New Roman" w:eastAsia="Calibri" w:hAnsi="Times New Roman" w:cs="Times New Roman"/>
          <w:b/>
          <w:sz w:val="20"/>
          <w:szCs w:val="20"/>
        </w:rPr>
        <w:t xml:space="preserve">model is strongly recommended. </w:t>
      </w:r>
    </w:p>
    <w:p w:rsidR="009B4B77" w:rsidRPr="00E943F6" w:rsidRDefault="009B4B77" w:rsidP="009B4B77">
      <w:pPr>
        <w:spacing w:after="0" w:line="240" w:lineRule="auto"/>
        <w:rPr>
          <w:rFonts w:ascii="Times New Roman" w:eastAsia="Calibri" w:hAnsi="Times New Roman" w:cs="Times New Roman"/>
          <w:sz w:val="16"/>
          <w:szCs w:val="16"/>
        </w:rPr>
      </w:pPr>
    </w:p>
    <w:tbl>
      <w:tblPr>
        <w:tblW w:w="9828" w:type="dxa"/>
        <w:tblInd w:w="-90" w:type="dxa"/>
        <w:tblLook w:val="00A0" w:firstRow="1" w:lastRow="0" w:firstColumn="1" w:lastColumn="0" w:noHBand="0" w:noVBand="0"/>
      </w:tblPr>
      <w:tblGrid>
        <w:gridCol w:w="7938"/>
        <w:gridCol w:w="1890"/>
      </w:tblGrid>
      <w:tr w:rsidR="009B4B77" w:rsidRPr="001F3B4D" w:rsidTr="008A52F8">
        <w:tc>
          <w:tcPr>
            <w:tcW w:w="7938" w:type="dxa"/>
            <w:hideMark/>
          </w:tcPr>
          <w:p w:rsidR="009B4B77" w:rsidRPr="00270A8C" w:rsidRDefault="009B4B77" w:rsidP="007F1DF2">
            <w:pPr>
              <w:spacing w:after="0" w:line="240" w:lineRule="auto"/>
              <w:ind w:right="36"/>
              <w:rPr>
                <w:rFonts w:ascii="Times New Roman" w:eastAsia="Times New Roman" w:hAnsi="Times New Roman" w:cs="Times New Roman"/>
                <w:b/>
                <w:sz w:val="20"/>
                <w:szCs w:val="20"/>
              </w:rPr>
            </w:pPr>
            <w:r w:rsidRPr="00270A8C">
              <w:rPr>
                <w:rFonts w:ascii="Times New Roman" w:eastAsia="Times New Roman" w:hAnsi="Times New Roman" w:cs="Times New Roman"/>
                <w:b/>
                <w:sz w:val="20"/>
                <w:szCs w:val="20"/>
              </w:rPr>
              <w:t>AP CALCULUS AB</w:t>
            </w:r>
            <w:r>
              <w:rPr>
                <w:rFonts w:ascii="Times New Roman" w:eastAsia="Times New Roman" w:hAnsi="Times New Roman" w:cs="Times New Roman"/>
                <w:b/>
                <w:sz w:val="20"/>
                <w:szCs w:val="20"/>
              </w:rPr>
              <w:fldChar w:fldCharType="begin"/>
            </w:r>
            <w:r>
              <w:instrText xml:space="preserve"> XE "</w:instrText>
            </w:r>
            <w:r w:rsidRPr="00A00C42">
              <w:rPr>
                <w:rFonts w:ascii="Times New Roman" w:eastAsia="Times New Roman" w:hAnsi="Times New Roman" w:cs="Times New Roman"/>
                <w:b/>
              </w:rPr>
              <w:instrText>AP Calculus AB</w:instrText>
            </w:r>
            <w:r>
              <w:instrText xml:space="preserve">" \i </w:instrText>
            </w:r>
            <w:r>
              <w:rPr>
                <w:rFonts w:ascii="Times New Roman" w:eastAsia="Times New Roman" w:hAnsi="Times New Roman" w:cs="Times New Roman"/>
                <w:b/>
                <w:sz w:val="20"/>
                <w:szCs w:val="20"/>
              </w:rPr>
              <w:fldChar w:fldCharType="end"/>
            </w:r>
          </w:p>
          <w:p w:rsidR="009B4B77" w:rsidRPr="001F3B4D" w:rsidRDefault="00CF167F"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Eligible Grade Level: </w:t>
            </w:r>
            <w:r w:rsidR="009B4B77">
              <w:rPr>
                <w:rFonts w:ascii="Times New Roman" w:eastAsia="Times New Roman" w:hAnsi="Times New Roman" w:cs="Times New Roman"/>
                <w:sz w:val="20"/>
                <w:szCs w:val="20"/>
              </w:rPr>
              <w:t xml:space="preserve">11, </w:t>
            </w:r>
            <w:r w:rsidR="009B4B77" w:rsidRPr="001F3B4D">
              <w:rPr>
                <w:rFonts w:ascii="Times New Roman" w:eastAsia="Times New Roman" w:hAnsi="Times New Roman" w:cs="Times New Roman"/>
                <w:sz w:val="20"/>
                <w:szCs w:val="20"/>
              </w:rPr>
              <w:t>12</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p w:rsidR="0085561D" w:rsidRPr="001F3B4D" w:rsidRDefault="0085561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9B4B77" w:rsidRPr="001F3B4D" w:rsidTr="008A52F8">
        <w:tc>
          <w:tcPr>
            <w:tcW w:w="7938"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 xml:space="preserve">Prerequisites:  Precalculus 300, grade </w:t>
            </w:r>
            <w:r>
              <w:rPr>
                <w:rFonts w:ascii="Times New Roman" w:eastAsia="Times New Roman" w:hAnsi="Times New Roman" w:cs="Times New Roman"/>
                <w:sz w:val="20"/>
                <w:szCs w:val="20"/>
              </w:rPr>
              <w:t xml:space="preserve">of C </w:t>
            </w:r>
            <w:r w:rsidRPr="001F3B4D">
              <w:rPr>
                <w:rFonts w:ascii="Times New Roman" w:eastAsia="Times New Roman" w:hAnsi="Times New Roman" w:cs="Times New Roman"/>
                <w:sz w:val="20"/>
                <w:szCs w:val="20"/>
              </w:rPr>
              <w:t>or better is recommended.</w:t>
            </w:r>
          </w:p>
        </w:tc>
        <w:tc>
          <w:tcPr>
            <w:tcW w:w="1890"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Calibri" w:hAnsi="Times New Roman" w:cs="Times New Roman"/>
          <w:b/>
          <w:sz w:val="20"/>
          <w:szCs w:val="20"/>
        </w:rPr>
      </w:pPr>
      <w:r w:rsidRPr="00976E32">
        <w:rPr>
          <w:rFonts w:ascii="Times New Roman" w:eastAsia="Calibri" w:hAnsi="Times New Roman" w:cs="Times New Roman"/>
          <w:sz w:val="20"/>
          <w:szCs w:val="20"/>
        </w:rPr>
        <w:t>This course is the equivalent of Calculus I at the university level.  Three primary overarching topics make up the foundation of the course curriculum: limits, differentiation, and integration.  Students who successfully complete this course are p</w:t>
      </w:r>
      <w:r w:rsidR="004B3B09">
        <w:rPr>
          <w:rFonts w:ascii="Times New Roman" w:eastAsia="Calibri" w:hAnsi="Times New Roman" w:cs="Times New Roman"/>
          <w:sz w:val="20"/>
          <w:szCs w:val="20"/>
        </w:rPr>
        <w:t xml:space="preserve">repared to take the Calculus AB </w:t>
      </w:r>
      <w:r w:rsidRPr="00976E32">
        <w:rPr>
          <w:rFonts w:ascii="Times New Roman" w:eastAsia="Calibri" w:hAnsi="Times New Roman" w:cs="Times New Roman"/>
          <w:sz w:val="20"/>
          <w:szCs w:val="20"/>
        </w:rPr>
        <w:t xml:space="preserve">Advanced Placement Exam.  </w:t>
      </w:r>
      <w:r w:rsidRPr="00976E32">
        <w:rPr>
          <w:rFonts w:ascii="Times New Roman" w:eastAsia="Calibri" w:hAnsi="Times New Roman" w:cs="Times New Roman"/>
          <w:b/>
          <w:sz w:val="20"/>
          <w:szCs w:val="20"/>
        </w:rPr>
        <w:t>A graphing calculator is required for this course; the TI-83 or TI-84 model is strongly recommended.</w:t>
      </w:r>
    </w:p>
    <w:p w:rsidR="000D5D4D" w:rsidRDefault="000D5D4D" w:rsidP="009B4B77">
      <w:pPr>
        <w:spacing w:after="0" w:line="240" w:lineRule="auto"/>
        <w:jc w:val="both"/>
        <w:rPr>
          <w:rFonts w:ascii="Times New Roman" w:eastAsia="Calibri" w:hAnsi="Times New Roman" w:cs="Times New Roman"/>
          <w:b/>
          <w:sz w:val="20"/>
          <w:szCs w:val="20"/>
        </w:rPr>
      </w:pPr>
    </w:p>
    <w:p w:rsidR="000D5D4D" w:rsidRDefault="000D5D4D" w:rsidP="009B4B77">
      <w:pPr>
        <w:spacing w:after="0" w:line="240" w:lineRule="auto"/>
        <w:jc w:val="both"/>
        <w:rPr>
          <w:rFonts w:ascii="Times New Roman" w:eastAsia="Calibri" w:hAnsi="Times New Roman" w:cs="Times New Roman"/>
          <w:b/>
          <w:sz w:val="20"/>
          <w:szCs w:val="20"/>
        </w:rPr>
      </w:pPr>
    </w:p>
    <w:p w:rsidR="000D5D4D" w:rsidRDefault="000D5D4D" w:rsidP="009B4B77">
      <w:pPr>
        <w:spacing w:after="0" w:line="240" w:lineRule="auto"/>
        <w:jc w:val="both"/>
        <w:rPr>
          <w:rFonts w:ascii="Times New Roman" w:eastAsia="Calibri" w:hAnsi="Times New Roman" w:cs="Times New Roman"/>
          <w:b/>
          <w:sz w:val="20"/>
          <w:szCs w:val="20"/>
        </w:rPr>
      </w:pPr>
    </w:p>
    <w:p w:rsidR="000D5D4D" w:rsidRDefault="000D5D4D" w:rsidP="009B4B77">
      <w:pPr>
        <w:spacing w:after="0" w:line="240" w:lineRule="auto"/>
        <w:jc w:val="both"/>
        <w:rPr>
          <w:rFonts w:ascii="Times New Roman" w:eastAsia="Calibri" w:hAnsi="Times New Roman" w:cs="Times New Roman"/>
          <w:b/>
          <w:sz w:val="20"/>
          <w:szCs w:val="20"/>
        </w:rPr>
      </w:pPr>
    </w:p>
    <w:p w:rsidR="009B4B77" w:rsidRDefault="009B4B77" w:rsidP="009B4B77">
      <w:pPr>
        <w:spacing w:after="0" w:line="240" w:lineRule="auto"/>
        <w:jc w:val="both"/>
        <w:rPr>
          <w:rFonts w:ascii="Times New Roman" w:eastAsia="Calibri"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9B4B77" w:rsidRPr="001F3B4D" w:rsidTr="008A52F8">
        <w:tc>
          <w:tcPr>
            <w:tcW w:w="7938" w:type="dxa"/>
            <w:hideMark/>
          </w:tcPr>
          <w:p w:rsidR="009B4B77" w:rsidRPr="00270A8C" w:rsidRDefault="009B4B77" w:rsidP="007F1DF2">
            <w:pPr>
              <w:spacing w:after="0" w:line="240" w:lineRule="auto"/>
              <w:ind w:right="36"/>
              <w:rPr>
                <w:rFonts w:ascii="Times New Roman" w:eastAsia="Times New Roman" w:hAnsi="Times New Roman" w:cs="Times New Roman"/>
                <w:b/>
                <w:sz w:val="20"/>
                <w:szCs w:val="20"/>
              </w:rPr>
            </w:pPr>
            <w:r w:rsidRPr="00270A8C">
              <w:rPr>
                <w:rFonts w:ascii="Times New Roman" w:eastAsia="Times New Roman" w:hAnsi="Times New Roman" w:cs="Times New Roman"/>
                <w:b/>
                <w:sz w:val="20"/>
                <w:szCs w:val="20"/>
              </w:rPr>
              <w:t>AP CALCULUS BC</w:t>
            </w:r>
            <w:r>
              <w:rPr>
                <w:rFonts w:ascii="Times New Roman" w:eastAsia="Times New Roman" w:hAnsi="Times New Roman" w:cs="Times New Roman"/>
                <w:b/>
                <w:sz w:val="20"/>
                <w:szCs w:val="20"/>
              </w:rPr>
              <w:fldChar w:fldCharType="begin"/>
            </w:r>
            <w:r>
              <w:instrText xml:space="preserve"> XE "</w:instrText>
            </w:r>
            <w:r w:rsidRPr="00501259">
              <w:rPr>
                <w:rFonts w:ascii="Times New Roman" w:eastAsia="Times New Roman" w:hAnsi="Times New Roman" w:cs="Times New Roman"/>
                <w:b/>
              </w:rPr>
              <w:instrText>AP Calculus BC</w:instrText>
            </w:r>
            <w:r>
              <w:instrText xml:space="preserve">" \i </w:instrText>
            </w:r>
            <w:r>
              <w:rPr>
                <w:rFonts w:ascii="Times New Roman" w:eastAsia="Times New Roman" w:hAnsi="Times New Roman" w:cs="Times New Roman"/>
                <w:b/>
                <w:sz w:val="20"/>
                <w:szCs w:val="20"/>
              </w:rPr>
              <w:fldChar w:fldCharType="end"/>
            </w:r>
          </w:p>
          <w:p w:rsidR="009B4B77" w:rsidRPr="001F3B4D" w:rsidRDefault="00CF167F" w:rsidP="00CF167F">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Eligible Grade Level: </w:t>
            </w:r>
            <w:r w:rsidR="009B4B77">
              <w:rPr>
                <w:rFonts w:ascii="Times New Roman" w:eastAsia="Times New Roman" w:hAnsi="Times New Roman" w:cs="Times New Roman"/>
                <w:sz w:val="20"/>
                <w:szCs w:val="20"/>
              </w:rPr>
              <w:t>11,</w:t>
            </w:r>
            <w:r w:rsidR="009B4B77" w:rsidRPr="001F3B4D">
              <w:rPr>
                <w:rFonts w:ascii="Times New Roman" w:eastAsia="Times New Roman" w:hAnsi="Times New Roman" w:cs="Times New Roman"/>
                <w:sz w:val="20"/>
                <w:szCs w:val="20"/>
              </w:rPr>
              <w:t>12</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p w:rsidR="0085561D" w:rsidRPr="001F3B4D" w:rsidRDefault="0085561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9B4B77" w:rsidRPr="00CF167F" w:rsidTr="008A52F8">
        <w:tc>
          <w:tcPr>
            <w:tcW w:w="7938" w:type="dxa"/>
            <w:hideMark/>
          </w:tcPr>
          <w:p w:rsidR="009B4B77" w:rsidRPr="00CF167F" w:rsidRDefault="009B4B77" w:rsidP="00CF167F">
            <w:pPr>
              <w:spacing w:after="0" w:line="240" w:lineRule="auto"/>
              <w:ind w:right="36"/>
              <w:rPr>
                <w:rFonts w:ascii="Times New Roman" w:eastAsia="Times New Roman" w:hAnsi="Times New Roman" w:cs="Times New Roman"/>
                <w:sz w:val="20"/>
                <w:szCs w:val="20"/>
              </w:rPr>
            </w:pPr>
            <w:r w:rsidRPr="00CF167F">
              <w:rPr>
                <w:rFonts w:ascii="Times New Roman" w:eastAsia="Times New Roman" w:hAnsi="Times New Roman" w:cs="Times New Roman"/>
                <w:sz w:val="20"/>
                <w:szCs w:val="20"/>
              </w:rPr>
              <w:t>Prerequisites:  Precalculus 400, grade of C or better is recommended, OR</w:t>
            </w:r>
            <w:r w:rsidR="00CF167F" w:rsidRPr="00CF167F">
              <w:rPr>
                <w:rFonts w:ascii="Times New Roman" w:eastAsia="Times New Roman" w:hAnsi="Times New Roman" w:cs="Times New Roman"/>
                <w:sz w:val="20"/>
                <w:szCs w:val="20"/>
              </w:rPr>
              <w:t xml:space="preserve"> completion of Calculus AB with grade of C or higher, OR Precalculus 300 with grade of A and teacher</w:t>
            </w:r>
            <w:r w:rsidR="00CF167F">
              <w:rPr>
                <w:rFonts w:ascii="Times New Roman" w:eastAsia="Times New Roman" w:hAnsi="Times New Roman" w:cs="Times New Roman"/>
                <w:sz w:val="20"/>
                <w:szCs w:val="20"/>
              </w:rPr>
              <w:t xml:space="preserve"> recommendation.</w:t>
            </w:r>
            <w:r w:rsidRPr="00CF167F">
              <w:rPr>
                <w:rFonts w:ascii="Times New Roman" w:eastAsia="Times New Roman" w:hAnsi="Times New Roman" w:cs="Times New Roman"/>
                <w:sz w:val="20"/>
                <w:szCs w:val="20"/>
              </w:rPr>
              <w:t xml:space="preserve"> </w:t>
            </w:r>
          </w:p>
        </w:tc>
        <w:tc>
          <w:tcPr>
            <w:tcW w:w="1890" w:type="dxa"/>
            <w:hideMark/>
          </w:tcPr>
          <w:p w:rsidR="009B4B77" w:rsidRPr="00CF167F"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Calibri" w:hAnsi="Times New Roman" w:cs="Times New Roman"/>
          <w:b/>
          <w:sz w:val="20"/>
          <w:szCs w:val="20"/>
        </w:rPr>
      </w:pPr>
      <w:r w:rsidRPr="00CF167F">
        <w:rPr>
          <w:rFonts w:ascii="Times New Roman" w:eastAsia="Calibri" w:hAnsi="Times New Roman" w:cs="Times New Roman"/>
          <w:sz w:val="20"/>
          <w:szCs w:val="20"/>
        </w:rPr>
        <w:t>This course is the equivalent of Calculus I &amp; II at the university level.  In addition</w:t>
      </w:r>
      <w:r w:rsidRPr="00976E32">
        <w:rPr>
          <w:rFonts w:ascii="Times New Roman" w:eastAsia="Calibri" w:hAnsi="Times New Roman" w:cs="Times New Roman"/>
          <w:sz w:val="20"/>
          <w:szCs w:val="20"/>
        </w:rPr>
        <w:t xml:space="preserve"> to the differential and integral calculus topics covered in AP Calculus AB, students in this course will study: the formal definition of a limit, linear approximation, differentials and error, L’Hopital’s Rule, Newton’s Method, work, Euler’s Method, logistics, the calculus of parametric and polar curves, and infinite series.  Students who successfully complete this course are prepared to take the Calculus BC Advanced Placement Exam.  </w:t>
      </w:r>
      <w:r w:rsidRPr="00976E32">
        <w:rPr>
          <w:rFonts w:ascii="Times New Roman" w:eastAsia="Calibri" w:hAnsi="Times New Roman" w:cs="Times New Roman"/>
          <w:b/>
          <w:sz w:val="20"/>
          <w:szCs w:val="20"/>
        </w:rPr>
        <w:t>A graphing calculator is required for this course; the TI-83 or TI-84 model is strongly recommended.</w:t>
      </w:r>
    </w:p>
    <w:p w:rsidR="002C5B36" w:rsidRDefault="002C5B36" w:rsidP="009B4B77">
      <w:pPr>
        <w:spacing w:after="0" w:line="240" w:lineRule="auto"/>
        <w:jc w:val="both"/>
        <w:rPr>
          <w:rFonts w:ascii="Times New Roman" w:eastAsia="Calibri"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9B4B77" w:rsidRPr="001F3B4D" w:rsidTr="00874245">
        <w:tc>
          <w:tcPr>
            <w:tcW w:w="7938" w:type="dxa"/>
            <w:hideMark/>
          </w:tcPr>
          <w:p w:rsidR="009B4B77" w:rsidRPr="00270A8C" w:rsidRDefault="009B4B77" w:rsidP="007F1DF2">
            <w:pPr>
              <w:spacing w:after="0" w:line="240" w:lineRule="auto"/>
              <w:ind w:right="36"/>
              <w:rPr>
                <w:rFonts w:ascii="Times New Roman" w:eastAsia="Times New Roman" w:hAnsi="Times New Roman" w:cs="Times New Roman"/>
                <w:b/>
                <w:sz w:val="20"/>
                <w:szCs w:val="20"/>
              </w:rPr>
            </w:pPr>
            <w:r w:rsidRPr="00270A8C">
              <w:rPr>
                <w:rFonts w:ascii="Times New Roman" w:eastAsia="Times New Roman" w:hAnsi="Times New Roman" w:cs="Times New Roman"/>
                <w:b/>
                <w:sz w:val="20"/>
                <w:szCs w:val="20"/>
              </w:rPr>
              <w:t>AP STATISTICS</w:t>
            </w:r>
            <w:r>
              <w:rPr>
                <w:rFonts w:ascii="Times New Roman" w:eastAsia="Times New Roman" w:hAnsi="Times New Roman" w:cs="Times New Roman"/>
                <w:b/>
                <w:sz w:val="20"/>
                <w:szCs w:val="20"/>
              </w:rPr>
              <w:fldChar w:fldCharType="begin"/>
            </w:r>
            <w:r>
              <w:instrText xml:space="preserve"> XE "</w:instrText>
            </w:r>
            <w:r w:rsidRPr="00E726BC">
              <w:rPr>
                <w:rFonts w:ascii="Times New Roman" w:eastAsia="Times New Roman" w:hAnsi="Times New Roman" w:cs="Times New Roman"/>
                <w:b/>
              </w:rPr>
              <w:instrText>AP Statistics</w:instrText>
            </w:r>
            <w:r>
              <w:instrText xml:space="preserve">" \i </w:instrText>
            </w:r>
            <w:r>
              <w:rPr>
                <w:rFonts w:ascii="Times New Roman" w:eastAsia="Times New Roman" w:hAnsi="Times New Roman" w:cs="Times New Roman"/>
                <w:b/>
                <w:sz w:val="20"/>
                <w:szCs w:val="20"/>
              </w:rPr>
              <w:fldChar w:fldCharType="end"/>
            </w:r>
          </w:p>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Eligible Grade:  11, 12</w:t>
            </w:r>
          </w:p>
        </w:tc>
        <w:tc>
          <w:tcPr>
            <w:tcW w:w="1890" w:type="dxa"/>
            <w:hideMark/>
          </w:tcPr>
          <w:p w:rsidR="009B4B77"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p w:rsidR="0085561D" w:rsidRPr="001F3B4D" w:rsidRDefault="0085561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9B4B77" w:rsidRPr="001F3B4D" w:rsidTr="00874245">
        <w:tc>
          <w:tcPr>
            <w:tcW w:w="7938" w:type="dxa"/>
            <w:hideMark/>
          </w:tcPr>
          <w:p w:rsidR="009B4B77" w:rsidRPr="001F3B4D" w:rsidRDefault="009B4B77" w:rsidP="004B3B09">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Prerequisites</w:t>
            </w:r>
            <w:r w:rsidRPr="00C828B6">
              <w:rPr>
                <w:rFonts w:ascii="Times New Roman" w:eastAsia="Times New Roman" w:hAnsi="Times New Roman" w:cs="Times New Roman"/>
                <w:sz w:val="20"/>
                <w:szCs w:val="20"/>
              </w:rPr>
              <w:t xml:space="preserve">: </w:t>
            </w:r>
            <w:r w:rsidR="00C828B6" w:rsidRPr="00C828B6">
              <w:rPr>
                <w:rFonts w:ascii="Times New Roman" w:eastAsia="Times New Roman" w:hAnsi="Times New Roman" w:cs="Times New Roman"/>
                <w:sz w:val="20"/>
                <w:szCs w:val="20"/>
              </w:rPr>
              <w:t>Math 3/3H</w:t>
            </w:r>
            <w:r w:rsidR="004B3B09">
              <w:rPr>
                <w:rFonts w:ascii="Times New Roman" w:eastAsia="Times New Roman" w:hAnsi="Times New Roman" w:cs="Times New Roman"/>
                <w:sz w:val="20"/>
                <w:szCs w:val="20"/>
              </w:rPr>
              <w:t xml:space="preserve"> with a B or higher, OR </w:t>
            </w:r>
            <w:r w:rsidR="00E65235">
              <w:rPr>
                <w:rFonts w:ascii="Times New Roman" w:eastAsia="Times New Roman" w:hAnsi="Times New Roman" w:cs="Times New Roman"/>
                <w:sz w:val="20"/>
                <w:szCs w:val="20"/>
              </w:rPr>
              <w:t>Precalculus 300/400</w:t>
            </w:r>
            <w:r w:rsidR="00C828B6" w:rsidRPr="00C828B6">
              <w:rPr>
                <w:rFonts w:ascii="Times New Roman" w:eastAsia="Times New Roman" w:hAnsi="Times New Roman" w:cs="Times New Roman"/>
                <w:sz w:val="20"/>
                <w:szCs w:val="20"/>
              </w:rPr>
              <w:t xml:space="preserve"> grade of C or higher strongly recomme</w:t>
            </w:r>
            <w:r w:rsidR="004B3B09">
              <w:rPr>
                <w:rFonts w:ascii="Times New Roman" w:eastAsia="Times New Roman" w:hAnsi="Times New Roman" w:cs="Times New Roman"/>
                <w:sz w:val="20"/>
                <w:szCs w:val="20"/>
              </w:rPr>
              <w:t>nded.</w:t>
            </w:r>
          </w:p>
        </w:tc>
        <w:tc>
          <w:tcPr>
            <w:tcW w:w="1890"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p>
        </w:tc>
      </w:tr>
    </w:tbl>
    <w:p w:rsidR="009B4B77" w:rsidRPr="00976E32" w:rsidRDefault="009B4B77" w:rsidP="009B4B77">
      <w:pPr>
        <w:spacing w:after="0" w:line="240" w:lineRule="auto"/>
        <w:jc w:val="both"/>
        <w:rPr>
          <w:rFonts w:ascii="Times New Roman" w:eastAsia="Calibri" w:hAnsi="Times New Roman" w:cs="Times New Roman"/>
          <w:b/>
          <w:sz w:val="20"/>
          <w:szCs w:val="20"/>
        </w:rPr>
      </w:pPr>
      <w:r w:rsidRPr="00976E32">
        <w:rPr>
          <w:rFonts w:ascii="Times New Roman" w:eastAsia="Calibri" w:hAnsi="Times New Roman" w:cs="Times New Roman"/>
          <w:sz w:val="20"/>
          <w:szCs w:val="20"/>
        </w:rPr>
        <w:t xml:space="preserve">This non-calculus based statistics course is designed to introduce students to the major tools and methods of collecting, analyzing, and drawing conclusions from data. The main topics of study include exploring data, planning studies, anticipating patterns in advance, and using statistical inference. Students who successfully complete this course are prepared to take the Statistics Advanced Placement Exam. </w:t>
      </w:r>
      <w:r w:rsidRPr="00976E32">
        <w:rPr>
          <w:rFonts w:ascii="Times New Roman" w:eastAsia="Calibri" w:hAnsi="Times New Roman" w:cs="Times New Roman"/>
          <w:b/>
          <w:sz w:val="20"/>
          <w:szCs w:val="20"/>
        </w:rPr>
        <w:t xml:space="preserve">A graphing calculator is required for this course; the TI-83 or TI-84 model is strongly recommended. </w:t>
      </w:r>
    </w:p>
    <w:p w:rsidR="009B4B77" w:rsidRDefault="009B4B77" w:rsidP="009B4B77">
      <w:pPr>
        <w:spacing w:after="0" w:line="240" w:lineRule="auto"/>
        <w:jc w:val="both"/>
        <w:rPr>
          <w:rFonts w:ascii="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9B4B77" w:rsidRPr="001F3B4D" w:rsidTr="008A52F8">
        <w:tc>
          <w:tcPr>
            <w:tcW w:w="7938" w:type="dxa"/>
            <w:hideMark/>
          </w:tcPr>
          <w:p w:rsidR="009B4B77" w:rsidRPr="00574F6E" w:rsidRDefault="009B4B77" w:rsidP="007F1DF2">
            <w:pPr>
              <w:spacing w:after="0" w:line="240" w:lineRule="auto"/>
              <w:ind w:right="36"/>
              <w:rPr>
                <w:rFonts w:ascii="Times New Roman" w:eastAsia="Times New Roman" w:hAnsi="Times New Roman" w:cs="Times New Roman"/>
                <w:b/>
                <w:sz w:val="20"/>
                <w:szCs w:val="20"/>
              </w:rPr>
            </w:pPr>
            <w:r w:rsidRPr="00574F6E">
              <w:rPr>
                <w:rFonts w:ascii="Times New Roman" w:eastAsia="Times New Roman" w:hAnsi="Times New Roman" w:cs="Times New Roman"/>
                <w:b/>
                <w:sz w:val="20"/>
                <w:szCs w:val="20"/>
              </w:rPr>
              <w:t>CONSUMER MATHEMATICS</w:t>
            </w:r>
            <w:r>
              <w:rPr>
                <w:rFonts w:ascii="Times New Roman" w:eastAsia="Times New Roman" w:hAnsi="Times New Roman" w:cs="Times New Roman"/>
                <w:b/>
                <w:sz w:val="20"/>
                <w:szCs w:val="20"/>
              </w:rPr>
              <w:fldChar w:fldCharType="begin"/>
            </w:r>
            <w:r>
              <w:instrText xml:space="preserve"> XE "</w:instrText>
            </w:r>
            <w:r w:rsidRPr="006245F6">
              <w:rPr>
                <w:rFonts w:ascii="Times New Roman" w:eastAsia="Times New Roman" w:hAnsi="Times New Roman" w:cs="Times New Roman"/>
                <w:b/>
              </w:rPr>
              <w:instrText>Consumer Mathematics</w:instrText>
            </w:r>
            <w:r>
              <w:instrText xml:space="preserve">" \i </w:instrText>
            </w:r>
            <w:r>
              <w:rPr>
                <w:rFonts w:ascii="Times New Roman" w:eastAsia="Times New Roman" w:hAnsi="Times New Roman" w:cs="Times New Roman"/>
                <w:b/>
                <w:sz w:val="20"/>
                <w:szCs w:val="20"/>
              </w:rPr>
              <w:fldChar w:fldCharType="end"/>
            </w:r>
          </w:p>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Eligible Grade Level:  12</w:t>
            </w:r>
          </w:p>
        </w:tc>
        <w:tc>
          <w:tcPr>
            <w:tcW w:w="1890"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Credit:  1 unit</w:t>
            </w:r>
          </w:p>
        </w:tc>
      </w:tr>
      <w:tr w:rsidR="009B4B77" w:rsidRPr="001F3B4D" w:rsidTr="008A52F8">
        <w:tc>
          <w:tcPr>
            <w:tcW w:w="7938" w:type="dxa"/>
            <w:hideMark/>
          </w:tcPr>
          <w:p w:rsidR="009B4B77" w:rsidRPr="001F3B4D" w:rsidRDefault="009B4B77" w:rsidP="007F1DF2">
            <w:pPr>
              <w:spacing w:after="0" w:line="240" w:lineRule="auto"/>
              <w:ind w:right="36"/>
              <w:rPr>
                <w:rFonts w:ascii="Times New Roman" w:eastAsia="Times New Roman" w:hAnsi="Times New Roman" w:cs="Times New Roman"/>
                <w:sz w:val="20"/>
                <w:szCs w:val="20"/>
              </w:rPr>
            </w:pPr>
            <w:r w:rsidRPr="001F3B4D">
              <w:rPr>
                <w:rFonts w:ascii="Times New Roman" w:eastAsia="Times New Roman" w:hAnsi="Times New Roman" w:cs="Times New Roman"/>
                <w:sz w:val="20"/>
                <w:szCs w:val="20"/>
              </w:rPr>
              <w:t>Prerequisite:  Department</w:t>
            </w:r>
            <w:r w:rsidR="004C38DC">
              <w:rPr>
                <w:rFonts w:ascii="Times New Roman" w:eastAsia="Times New Roman" w:hAnsi="Times New Roman" w:cs="Times New Roman"/>
                <w:sz w:val="20"/>
                <w:szCs w:val="20"/>
              </w:rPr>
              <w:t xml:space="preserve"> </w:t>
            </w:r>
            <w:r w:rsidRPr="001F3B4D">
              <w:rPr>
                <w:rFonts w:ascii="Times New Roman" w:eastAsia="Times New Roman" w:hAnsi="Times New Roman" w:cs="Times New Roman"/>
                <w:sz w:val="20"/>
                <w:szCs w:val="20"/>
              </w:rPr>
              <w:t>Approval</w:t>
            </w:r>
          </w:p>
        </w:tc>
        <w:tc>
          <w:tcPr>
            <w:tcW w:w="1890" w:type="dxa"/>
          </w:tcPr>
          <w:p w:rsidR="009B4B77" w:rsidRPr="001F3B4D" w:rsidRDefault="009B4B77" w:rsidP="007F1DF2">
            <w:pPr>
              <w:spacing w:after="0" w:line="240" w:lineRule="auto"/>
              <w:ind w:right="36"/>
              <w:rPr>
                <w:rFonts w:ascii="Times New Roman" w:eastAsia="Times New Roman" w:hAnsi="Times New Roman" w:cs="Times New Roman"/>
                <w:sz w:val="20"/>
                <w:szCs w:val="20"/>
              </w:rPr>
            </w:pPr>
          </w:p>
        </w:tc>
      </w:tr>
      <w:tr w:rsidR="009B4B77" w:rsidRPr="001F3B4D" w:rsidTr="008A52F8">
        <w:tc>
          <w:tcPr>
            <w:tcW w:w="7938" w:type="dxa"/>
          </w:tcPr>
          <w:p w:rsidR="009B4B77" w:rsidRPr="001F3B4D" w:rsidRDefault="009B4B77" w:rsidP="007F1DF2">
            <w:pPr>
              <w:spacing w:after="0" w:line="240" w:lineRule="auto"/>
              <w:rPr>
                <w:rFonts w:ascii="Times New Roman" w:eastAsia="Times New Roman" w:hAnsi="Times New Roman" w:cs="Times New Roman"/>
                <w:sz w:val="20"/>
                <w:szCs w:val="20"/>
              </w:rPr>
            </w:pPr>
            <w:r w:rsidRPr="00A827FB">
              <w:rPr>
                <w:rFonts w:ascii="Times New Roman" w:hAnsi="Times New Roman" w:cs="Times New Roman"/>
                <w:sz w:val="20"/>
                <w:szCs w:val="20"/>
              </w:rPr>
              <w:t>Note:   Successful completion of both semesters of this course meets the graduation requirement for Consumer Education.</w:t>
            </w:r>
          </w:p>
        </w:tc>
        <w:tc>
          <w:tcPr>
            <w:tcW w:w="1890" w:type="dxa"/>
          </w:tcPr>
          <w:p w:rsidR="009B4B77" w:rsidRPr="001F3B4D" w:rsidRDefault="009B4B77" w:rsidP="007F1DF2">
            <w:pPr>
              <w:spacing w:after="0" w:line="240" w:lineRule="auto"/>
              <w:ind w:right="36"/>
              <w:rPr>
                <w:rFonts w:ascii="Times New Roman" w:eastAsia="Times New Roman" w:hAnsi="Times New Roman" w:cs="Times New Roman"/>
                <w:sz w:val="20"/>
                <w:szCs w:val="20"/>
              </w:rPr>
            </w:pPr>
          </w:p>
        </w:tc>
      </w:tr>
    </w:tbl>
    <w:p w:rsidR="009B4B77" w:rsidRPr="00976E32" w:rsidRDefault="009B4B77" w:rsidP="009B4B77">
      <w:pPr>
        <w:spacing w:after="0" w:line="240" w:lineRule="auto"/>
        <w:jc w:val="both"/>
        <w:rPr>
          <w:rFonts w:ascii="Times New Roman" w:hAnsi="Times New Roman" w:cs="Times New Roman"/>
          <w:sz w:val="20"/>
          <w:szCs w:val="20"/>
        </w:rPr>
      </w:pPr>
      <w:r w:rsidRPr="00976E32">
        <w:rPr>
          <w:rFonts w:ascii="Times New Roman" w:hAnsi="Times New Roman" w:cs="Times New Roman"/>
          <w:sz w:val="20"/>
          <w:szCs w:val="20"/>
        </w:rPr>
        <w:t>The mathematics associated with consumer topics is the focus of this course. Topics include payroll, banking services, installment purchasing, home rental and ownership, insurance, income tax, and investments. This course satisfies one unit of graduation requirement in mathematics, but does not meet college entrance requirements for mathematics.</w:t>
      </w:r>
    </w:p>
    <w:p w:rsidR="009B4B77" w:rsidRDefault="009B4B77" w:rsidP="009B4B77">
      <w:pPr>
        <w:spacing w:after="0" w:line="240" w:lineRule="auto"/>
        <w:rPr>
          <w:rFonts w:ascii="Times New Roman" w:eastAsia="Calibri" w:hAnsi="Times New Roman" w:cs="Times New Roman"/>
          <w:b/>
          <w:sz w:val="20"/>
          <w:szCs w:val="20"/>
        </w:rPr>
      </w:pPr>
      <w:r w:rsidRPr="00976E32">
        <w:rPr>
          <w:rFonts w:ascii="Times New Roman" w:eastAsia="Calibri" w:hAnsi="Times New Roman" w:cs="Times New Roman"/>
          <w:b/>
          <w:sz w:val="20"/>
          <w:szCs w:val="20"/>
        </w:rPr>
        <w:t xml:space="preserve">Note:  A student may </w:t>
      </w:r>
      <w:r w:rsidRPr="00976E32">
        <w:rPr>
          <w:rFonts w:ascii="Times New Roman" w:eastAsia="Calibri" w:hAnsi="Times New Roman" w:cs="Times New Roman"/>
          <w:b/>
          <w:sz w:val="20"/>
          <w:szCs w:val="20"/>
          <w:u w:val="single"/>
        </w:rPr>
        <w:t>not</w:t>
      </w:r>
      <w:r w:rsidRPr="00976E32">
        <w:rPr>
          <w:rFonts w:ascii="Times New Roman" w:eastAsia="Calibri" w:hAnsi="Times New Roman" w:cs="Times New Roman"/>
          <w:b/>
          <w:sz w:val="20"/>
          <w:szCs w:val="20"/>
        </w:rPr>
        <w:t xml:space="preserve"> receive Consumer Education credit for Consumer Education or Personal Economics if Consumer Mathematics is taken.</w:t>
      </w:r>
    </w:p>
    <w:p w:rsidR="009B4B77" w:rsidRDefault="009B4B77" w:rsidP="009B4B77">
      <w:pPr>
        <w:spacing w:after="0" w:line="240" w:lineRule="auto"/>
        <w:rPr>
          <w:rFonts w:ascii="Times New Roman" w:eastAsia="Calibri" w:hAnsi="Times New Roman" w:cs="Times New Roman"/>
          <w:b/>
          <w:sz w:val="20"/>
          <w:szCs w:val="20"/>
        </w:rPr>
      </w:pPr>
    </w:p>
    <w:p w:rsidR="009B4B77" w:rsidRDefault="009B4B77" w:rsidP="009B4B77">
      <w:pPr>
        <w:spacing w:after="0" w:line="240" w:lineRule="auto"/>
        <w:rPr>
          <w:rFonts w:ascii="Times New Roman" w:eastAsia="Calibri" w:hAnsi="Times New Roman" w:cs="Times New Roman"/>
          <w:b/>
          <w:sz w:val="20"/>
          <w:szCs w:val="20"/>
        </w:rPr>
      </w:pPr>
    </w:p>
    <w:p w:rsidR="009B4B77" w:rsidRDefault="009B4B77" w:rsidP="009B4B77">
      <w:pPr>
        <w:spacing w:after="0" w:line="240" w:lineRule="auto"/>
        <w:jc w:val="center"/>
        <w:rPr>
          <w:rFonts w:ascii="Times New Roman" w:eastAsia="Calibri" w:hAnsi="Times New Roman" w:cs="Times New Roman"/>
          <w:b/>
          <w:sz w:val="20"/>
          <w:szCs w:val="20"/>
        </w:rPr>
      </w:pPr>
    </w:p>
    <w:p w:rsidR="009B4B77" w:rsidRDefault="009B4B77" w:rsidP="009B4B77">
      <w:pPr>
        <w:spacing w:after="0" w:line="240" w:lineRule="auto"/>
        <w:jc w:val="center"/>
        <w:rPr>
          <w:rFonts w:ascii="Times New Roman" w:eastAsia="Calibri" w:hAnsi="Times New Roman" w:cs="Times New Roman"/>
          <w:b/>
          <w:sz w:val="20"/>
          <w:szCs w:val="20"/>
        </w:rPr>
      </w:pPr>
      <w:r w:rsidRPr="00A336C7">
        <w:rPr>
          <w:rFonts w:ascii="Times New Roman" w:hAnsi="Times New Roman" w:cs="Times New Roman"/>
          <w:noProof/>
          <w:sz w:val="32"/>
          <w:szCs w:val="32"/>
        </w:rPr>
        <w:drawing>
          <wp:inline distT="0" distB="0" distL="0" distR="0" wp14:anchorId="2F4CDEBE" wp14:editId="3309DFB0">
            <wp:extent cx="1885950" cy="1885950"/>
            <wp:effectExtent l="0" t="0" r="0" b="0"/>
            <wp:docPr id="79" name="Picture 79" descr="G:\AP1\Secretary\Registration Guide\Math jpegs\pi logo-2011-caroli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P1\Secretary\Registration Guide\Math jpegs\pi logo-2011-carolina (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85423" cy="1885423"/>
                    </a:xfrm>
                    <a:prstGeom prst="rect">
                      <a:avLst/>
                    </a:prstGeom>
                    <a:noFill/>
                    <a:ln>
                      <a:noFill/>
                    </a:ln>
                  </pic:spPr>
                </pic:pic>
              </a:graphicData>
            </a:graphic>
          </wp:inline>
        </w:drawing>
      </w:r>
    </w:p>
    <w:p w:rsidR="00E122D7" w:rsidRDefault="00E122D7">
      <w:r>
        <w:br w:type="page"/>
      </w:r>
    </w:p>
    <w:p w:rsidR="009B4B77" w:rsidRPr="00A429F2" w:rsidRDefault="009B4B77" w:rsidP="009B4B77">
      <w:pPr>
        <w:spacing w:after="0" w:line="240" w:lineRule="auto"/>
        <w:jc w:val="center"/>
        <w:rPr>
          <w:rFonts w:ascii="Times New Roman" w:eastAsia="Calibri" w:hAnsi="Times New Roman" w:cs="Times New Roman"/>
          <w:b/>
          <w:spacing w:val="15"/>
        </w:rPr>
      </w:pPr>
      <w:bookmarkStart w:id="60" w:name="Physical_Education"/>
      <w:r w:rsidRPr="000D42A4">
        <w:rPr>
          <w:rFonts w:ascii="Times New Roman" w:eastAsia="Calibri" w:hAnsi="Times New Roman" w:cs="Times New Roman"/>
          <w:b/>
          <w:sz w:val="36"/>
          <w:szCs w:val="36"/>
          <w:u w:val="single"/>
        </w:rPr>
        <w:t>PHYSICAL EDUCATION</w:t>
      </w:r>
      <w:bookmarkEnd w:id="60"/>
      <w:r>
        <w:rPr>
          <w:rFonts w:ascii="Times New Roman" w:eastAsia="Calibri" w:hAnsi="Times New Roman" w:cs="Times New Roman"/>
          <w:b/>
          <w:sz w:val="28"/>
          <w:szCs w:val="28"/>
          <w:u w:val="single"/>
        </w:rPr>
        <w:fldChar w:fldCharType="begin"/>
      </w:r>
      <w:r>
        <w:instrText xml:space="preserve"> XE "</w:instrText>
      </w:r>
      <w:r w:rsidRPr="00441DA8">
        <w:rPr>
          <w:rFonts w:ascii="Times New Roman" w:eastAsia="Calibri" w:hAnsi="Times New Roman" w:cs="Times New Roman"/>
          <w:b/>
          <w:u w:val="single"/>
        </w:rPr>
        <w:instrText>Physical Education</w:instrText>
      </w:r>
      <w:r>
        <w:instrText xml:space="preserve">" \i </w:instrText>
      </w:r>
      <w:r>
        <w:rPr>
          <w:rFonts w:ascii="Times New Roman" w:eastAsia="Calibri" w:hAnsi="Times New Roman" w:cs="Times New Roman"/>
          <w:b/>
          <w:sz w:val="28"/>
          <w:szCs w:val="28"/>
          <w:u w:val="single"/>
        </w:rPr>
        <w:fldChar w:fldCharType="end"/>
      </w:r>
    </w:p>
    <w:p w:rsidR="009B4B77" w:rsidRPr="00E62E99" w:rsidRDefault="009B4B77" w:rsidP="009B4B77">
      <w:pPr>
        <w:spacing w:after="0" w:line="240" w:lineRule="auto"/>
        <w:rPr>
          <w:rFonts w:ascii="Times New Roman" w:eastAsia="Calibri" w:hAnsi="Times New Roman" w:cs="Times New Roman"/>
          <w:sz w:val="16"/>
          <w:szCs w:val="16"/>
        </w:rPr>
      </w:pPr>
    </w:p>
    <w:p w:rsidR="009B4B77" w:rsidRPr="00A429F2" w:rsidRDefault="009B4B77" w:rsidP="009B4B77">
      <w:pPr>
        <w:spacing w:after="0" w:line="240" w:lineRule="auto"/>
        <w:rPr>
          <w:rFonts w:ascii="Times New Roman" w:eastAsia="Calibri" w:hAnsi="Times New Roman" w:cs="Times New Roman"/>
          <w:sz w:val="20"/>
          <w:szCs w:val="20"/>
        </w:rPr>
      </w:pPr>
      <w:r w:rsidRPr="00A429F2">
        <w:rPr>
          <w:rFonts w:ascii="Times New Roman" w:eastAsia="Calibri" w:hAnsi="Times New Roman" w:cs="Times New Roman"/>
          <w:b/>
          <w:sz w:val="20"/>
          <w:szCs w:val="20"/>
        </w:rPr>
        <w:t>PHYSICAL EDUCATION</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sidRPr="00A429F2">
        <w:rPr>
          <w:rFonts w:ascii="Times New Roman" w:eastAsia="Calibri" w:hAnsi="Times New Roman" w:cs="Times New Roman"/>
          <w:sz w:val="20"/>
          <w:szCs w:val="20"/>
        </w:rPr>
        <w:t>Credit:  1/2 unit</w:t>
      </w:r>
      <w:r>
        <w:rPr>
          <w:rFonts w:ascii="Times New Roman" w:eastAsia="Calibri" w:hAnsi="Times New Roman" w:cs="Times New Roman"/>
          <w:sz w:val="20"/>
          <w:szCs w:val="20"/>
        </w:rPr>
        <w:t xml:space="preserve"> per semester</w:t>
      </w:r>
    </w:p>
    <w:p w:rsidR="009B4B77" w:rsidRPr="00A429F2" w:rsidRDefault="009B4B77" w:rsidP="009B4B77">
      <w:pPr>
        <w:spacing w:after="0" w:line="240" w:lineRule="auto"/>
        <w:rPr>
          <w:rFonts w:ascii="Times New Roman" w:eastAsia="Calibri" w:hAnsi="Times New Roman" w:cs="Times New Roman"/>
          <w:sz w:val="20"/>
          <w:szCs w:val="20"/>
        </w:rPr>
      </w:pPr>
      <w:r w:rsidRPr="00A429F2">
        <w:rPr>
          <w:rFonts w:ascii="Times New Roman" w:eastAsia="Calibri" w:hAnsi="Times New Roman" w:cs="Times New Roman"/>
          <w:sz w:val="20"/>
          <w:szCs w:val="20"/>
        </w:rPr>
        <w:t>Prerequisites:  None</w:t>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A429F2">
        <w:rPr>
          <w:rFonts w:ascii="Times New Roman" w:eastAsia="Calibri" w:hAnsi="Times New Roman" w:cs="Times New Roman"/>
          <w:sz w:val="20"/>
          <w:szCs w:val="20"/>
        </w:rPr>
        <w:t>See Graduation Requirements on Page 4</w:t>
      </w:r>
    </w:p>
    <w:p w:rsidR="009B4B77" w:rsidRPr="005F4E20" w:rsidRDefault="009B4B77" w:rsidP="009B4B77">
      <w:pPr>
        <w:spacing w:after="0" w:line="240" w:lineRule="auto"/>
        <w:rPr>
          <w:rFonts w:ascii="Times New Roman" w:eastAsia="Calibri" w:hAnsi="Times New Roman" w:cs="Times New Roman"/>
          <w:sz w:val="16"/>
          <w:szCs w:val="16"/>
        </w:rPr>
      </w:pPr>
    </w:p>
    <w:p w:rsidR="009B4B77" w:rsidRPr="00A429F2" w:rsidRDefault="009B4B77" w:rsidP="009B4B77">
      <w:pPr>
        <w:spacing w:after="0" w:line="240" w:lineRule="auto"/>
        <w:jc w:val="both"/>
        <w:rPr>
          <w:rFonts w:ascii="Times New Roman" w:eastAsia="Calibri" w:hAnsi="Times New Roman" w:cs="Times New Roman"/>
          <w:sz w:val="20"/>
          <w:szCs w:val="20"/>
        </w:rPr>
      </w:pPr>
      <w:r w:rsidRPr="00A429F2">
        <w:rPr>
          <w:rFonts w:ascii="Times New Roman" w:eastAsia="Calibri" w:hAnsi="Times New Roman" w:cs="Times New Roman"/>
          <w:sz w:val="20"/>
          <w:szCs w:val="20"/>
        </w:rPr>
        <w:t>The Physical Education and Health Department of District 99 adheres to the Board of Education philosophy regarding the education of the intellect.  Focusing on intellectual as well as physical development allows for total wellness.  This comprehensive program is designed to develop and foster knowledge and understanding, creativity, critical thinking, and problem solving.</w:t>
      </w:r>
    </w:p>
    <w:p w:rsidR="009B4B77" w:rsidRPr="005F4E20" w:rsidRDefault="009B4B77" w:rsidP="009B4B77">
      <w:pPr>
        <w:spacing w:after="0" w:line="240" w:lineRule="auto"/>
        <w:jc w:val="both"/>
        <w:rPr>
          <w:rFonts w:ascii="Times New Roman" w:eastAsia="Calibri" w:hAnsi="Times New Roman" w:cs="Times New Roman"/>
          <w:sz w:val="16"/>
          <w:szCs w:val="16"/>
        </w:rPr>
      </w:pPr>
    </w:p>
    <w:p w:rsidR="009B4B77" w:rsidRPr="00A429F2" w:rsidRDefault="009B4B77" w:rsidP="009B4B77">
      <w:pPr>
        <w:spacing w:after="0" w:line="240" w:lineRule="auto"/>
        <w:jc w:val="both"/>
        <w:rPr>
          <w:rFonts w:ascii="Times New Roman" w:eastAsia="Calibri" w:hAnsi="Times New Roman" w:cs="Times New Roman"/>
          <w:sz w:val="20"/>
          <w:szCs w:val="20"/>
        </w:rPr>
      </w:pPr>
      <w:r w:rsidRPr="00A429F2">
        <w:rPr>
          <w:rFonts w:ascii="Times New Roman" w:eastAsia="Calibri" w:hAnsi="Times New Roman" w:cs="Times New Roman"/>
          <w:sz w:val="20"/>
          <w:szCs w:val="20"/>
        </w:rPr>
        <w:t>The Physical Education and Health Department of District 99 values this overall concept of wellness for its students.  Encouraging the total development of the student with emphasis upon physical, social and emotional well-being allows for short- and long-term goal achievement.  The wellness program designs specific educational and activity programs that include choices and decisions based on healthy attitudes for a positive lifestyle.  Specifically, the practical application of physical education and wellness allows for greater kinesthetic sense, aesthetic awareness, self-identity and self-esteem.</w:t>
      </w:r>
    </w:p>
    <w:p w:rsidR="009B4B77" w:rsidRPr="005F4E20" w:rsidRDefault="009B4B77" w:rsidP="009B4B77">
      <w:pPr>
        <w:spacing w:after="0" w:line="240" w:lineRule="auto"/>
        <w:jc w:val="both"/>
        <w:rPr>
          <w:rFonts w:ascii="Times New Roman" w:eastAsia="Calibri" w:hAnsi="Times New Roman" w:cs="Times New Roman"/>
          <w:sz w:val="16"/>
          <w:szCs w:val="16"/>
        </w:rPr>
      </w:pPr>
    </w:p>
    <w:p w:rsidR="009B4B77" w:rsidRPr="00A429F2" w:rsidRDefault="009B4B77" w:rsidP="009B4B77">
      <w:pPr>
        <w:spacing w:after="0" w:line="240" w:lineRule="auto"/>
        <w:jc w:val="both"/>
        <w:rPr>
          <w:rFonts w:ascii="Times New Roman" w:eastAsia="Calibri" w:hAnsi="Times New Roman" w:cs="Times New Roman"/>
          <w:sz w:val="20"/>
          <w:szCs w:val="20"/>
        </w:rPr>
      </w:pPr>
      <w:r w:rsidRPr="00A429F2">
        <w:rPr>
          <w:rFonts w:ascii="Times New Roman" w:eastAsia="Calibri" w:hAnsi="Times New Roman" w:cs="Times New Roman"/>
          <w:sz w:val="20"/>
          <w:szCs w:val="20"/>
        </w:rPr>
        <w:t>This philosophy addresses the premise that physical education and wellness are a part of the educational process seeking to transmit, evaluate and enrich aspects of culture.  Sport as a valued cultural form plays a vital role in human life.</w:t>
      </w:r>
    </w:p>
    <w:p w:rsidR="009B4B77" w:rsidRPr="005F4E20" w:rsidRDefault="009B4B77" w:rsidP="009B4B77">
      <w:pPr>
        <w:spacing w:after="0" w:line="240" w:lineRule="auto"/>
        <w:jc w:val="both"/>
        <w:rPr>
          <w:rFonts w:ascii="Times New Roman" w:eastAsia="Calibri" w:hAnsi="Times New Roman" w:cs="Times New Roman"/>
          <w:sz w:val="16"/>
          <w:szCs w:val="16"/>
        </w:rPr>
      </w:pPr>
    </w:p>
    <w:p w:rsidR="009B4B77" w:rsidRDefault="009B4B77" w:rsidP="009B4B77">
      <w:pPr>
        <w:spacing w:after="0" w:line="240" w:lineRule="auto"/>
        <w:jc w:val="both"/>
        <w:rPr>
          <w:rFonts w:ascii="Times New Roman" w:eastAsia="Calibri" w:hAnsi="Times New Roman" w:cs="Times New Roman"/>
          <w:sz w:val="20"/>
          <w:szCs w:val="20"/>
        </w:rPr>
      </w:pPr>
      <w:r w:rsidRPr="00A429F2">
        <w:rPr>
          <w:rFonts w:ascii="Times New Roman" w:eastAsia="Calibri" w:hAnsi="Times New Roman" w:cs="Times New Roman"/>
          <w:sz w:val="20"/>
          <w:szCs w:val="20"/>
        </w:rPr>
        <w:t>With the all-encompassing nature of physical education, opportunities to develop individual potential for a productive, healthy and well-balanced future are possible.  It is through psychomotor, cognitive and affective learning that students are prepared for their present educational roles and future goals.  The comprehensive program includes fitness and fitness-related activities, team sports, dual sports, individual sports and activities, rhythmic movements, aquatics, life-survival skills, health-related activities and activities promoting lifetime recreational pursuits.</w:t>
      </w:r>
    </w:p>
    <w:p w:rsidR="009B4B77" w:rsidRPr="00E62E99" w:rsidRDefault="009B4B77" w:rsidP="009B4B77">
      <w:pPr>
        <w:spacing w:after="0" w:line="240" w:lineRule="auto"/>
        <w:jc w:val="both"/>
        <w:rPr>
          <w:rFonts w:ascii="Times New Roman" w:eastAsia="Calibri" w:hAnsi="Times New Roman" w:cs="Times New Roman"/>
          <w:sz w:val="16"/>
          <w:szCs w:val="16"/>
        </w:rPr>
      </w:pPr>
    </w:p>
    <w:p w:rsidR="009B4B77" w:rsidRPr="00020708" w:rsidRDefault="009B4B77" w:rsidP="009B4B77">
      <w:pPr>
        <w:spacing w:after="0" w:line="240" w:lineRule="auto"/>
        <w:jc w:val="both"/>
        <w:rPr>
          <w:rFonts w:ascii="Times New Roman" w:eastAsia="Calibri" w:hAnsi="Times New Roman" w:cs="Times New Roman"/>
          <w:sz w:val="20"/>
          <w:szCs w:val="20"/>
        </w:rPr>
      </w:pPr>
      <w:r w:rsidRPr="00020708">
        <w:rPr>
          <w:rFonts w:ascii="Times New Roman" w:eastAsia="Calibri" w:hAnsi="Times New Roman" w:cs="Times New Roman"/>
          <w:sz w:val="20"/>
          <w:szCs w:val="20"/>
        </w:rPr>
        <w:t xml:space="preserve">All students will be assessed a one-time lock fee when they enroll in their first Physical Education class.  They will also be expected to wear the required shirt in all of the Physical Education classes.  Information about shirt costs and how to </w:t>
      </w:r>
      <w:r w:rsidR="00205E65" w:rsidRPr="00020708">
        <w:rPr>
          <w:rFonts w:ascii="Times New Roman" w:eastAsia="Calibri" w:hAnsi="Times New Roman" w:cs="Times New Roman"/>
          <w:sz w:val="20"/>
          <w:szCs w:val="20"/>
        </w:rPr>
        <w:t>purchase</w:t>
      </w:r>
      <w:r w:rsidRPr="00020708">
        <w:rPr>
          <w:rFonts w:ascii="Times New Roman" w:eastAsia="Calibri" w:hAnsi="Times New Roman" w:cs="Times New Roman"/>
          <w:sz w:val="20"/>
          <w:szCs w:val="20"/>
        </w:rPr>
        <w:t xml:space="preserve"> them will be sent in the registration packets.</w:t>
      </w:r>
    </w:p>
    <w:p w:rsidR="009B4B77" w:rsidRPr="00020708" w:rsidRDefault="009B4B77" w:rsidP="009B4B77">
      <w:pPr>
        <w:spacing w:after="0" w:line="240" w:lineRule="auto"/>
        <w:jc w:val="both"/>
        <w:rPr>
          <w:rFonts w:ascii="Times New Roman" w:eastAsia="Calibri" w:hAnsi="Times New Roman" w:cs="Times New Roman"/>
          <w:b/>
          <w:sz w:val="16"/>
          <w:szCs w:val="16"/>
        </w:rPr>
      </w:pPr>
    </w:p>
    <w:p w:rsidR="009B4B77" w:rsidRPr="00A429F2" w:rsidRDefault="009B4B77" w:rsidP="009B4B77">
      <w:pPr>
        <w:spacing w:after="0" w:line="240" w:lineRule="auto"/>
        <w:jc w:val="both"/>
        <w:rPr>
          <w:rFonts w:ascii="Times New Roman" w:eastAsia="Calibri" w:hAnsi="Times New Roman" w:cs="Times New Roman"/>
          <w:b/>
          <w:sz w:val="20"/>
          <w:szCs w:val="20"/>
        </w:rPr>
      </w:pPr>
      <w:r w:rsidRPr="00A429F2">
        <w:rPr>
          <w:rFonts w:ascii="Times New Roman" w:eastAsia="Calibri" w:hAnsi="Times New Roman" w:cs="Times New Roman"/>
          <w:b/>
          <w:sz w:val="20"/>
          <w:szCs w:val="20"/>
        </w:rPr>
        <w:t>MISSION STATEMENT:</w:t>
      </w:r>
    </w:p>
    <w:p w:rsidR="009B4B77" w:rsidRDefault="009B4B77" w:rsidP="009B4B77">
      <w:pPr>
        <w:spacing w:after="0" w:line="240" w:lineRule="auto"/>
        <w:jc w:val="both"/>
        <w:rPr>
          <w:rFonts w:ascii="Times New Roman" w:eastAsia="Calibri" w:hAnsi="Times New Roman" w:cs="Times New Roman"/>
          <w:sz w:val="20"/>
          <w:szCs w:val="20"/>
        </w:rPr>
      </w:pPr>
      <w:r w:rsidRPr="00A429F2">
        <w:rPr>
          <w:rFonts w:ascii="Times New Roman" w:eastAsia="Calibri" w:hAnsi="Times New Roman" w:cs="Times New Roman"/>
          <w:sz w:val="20"/>
          <w:szCs w:val="20"/>
        </w:rPr>
        <w:t xml:space="preserve">Infuse all four years with activity, fitness, and wellness so students will practice healthy behaviors for a lifetime.  In order to meet the departmental Mission Statement, Health themes will be integrated into the Physical Education curriculum.  </w:t>
      </w:r>
    </w:p>
    <w:p w:rsidR="009B4B77" w:rsidRDefault="009B4B77" w:rsidP="009B4B77">
      <w:pPr>
        <w:spacing w:after="0" w:line="240" w:lineRule="auto"/>
        <w:jc w:val="both"/>
        <w:rPr>
          <w:rFonts w:ascii="Times New Roman" w:eastAsia="Calibri" w:hAnsi="Times New Roman" w:cs="Times New Roman"/>
          <w:b/>
          <w:sz w:val="20"/>
          <w:szCs w:val="20"/>
        </w:rPr>
      </w:pPr>
      <w:r w:rsidRPr="00A429F2">
        <w:rPr>
          <w:noProof/>
        </w:rPr>
        <mc:AlternateContent>
          <mc:Choice Requires="wps">
            <w:drawing>
              <wp:anchor distT="0" distB="0" distL="114300" distR="114300" simplePos="0" relativeHeight="251568640" behindDoc="0" locked="0" layoutInCell="1" allowOverlap="1" wp14:anchorId="1CD7336A" wp14:editId="06DC2022">
                <wp:simplePos x="0" y="0"/>
                <wp:positionH relativeFrom="column">
                  <wp:posOffset>-48895</wp:posOffset>
                </wp:positionH>
                <wp:positionV relativeFrom="paragraph">
                  <wp:posOffset>78105</wp:posOffset>
                </wp:positionV>
                <wp:extent cx="5693410" cy="292735"/>
                <wp:effectExtent l="57150" t="19050" r="78740" b="88265"/>
                <wp:wrapNone/>
                <wp:docPr id="468" name="TextBox 1"/>
                <wp:cNvGraphicFramePr/>
                <a:graphic xmlns:a="http://schemas.openxmlformats.org/drawingml/2006/main">
                  <a:graphicData uri="http://schemas.microsoft.com/office/word/2010/wordprocessingShape">
                    <wps:wsp>
                      <wps:cNvSpPr txBox="1"/>
                      <wps:spPr>
                        <a:xfrm>
                          <a:off x="0" y="0"/>
                          <a:ext cx="5693410" cy="2927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4872B3" w:rsidRPr="00A429F2" w:rsidRDefault="004872B3" w:rsidP="009B4B77">
                            <w:pPr>
                              <w:pStyle w:val="NormalWeb"/>
                              <w:spacing w:after="0"/>
                              <w:jc w:val="center"/>
                              <w:rPr>
                                <w:sz w:val="28"/>
                                <w:szCs w:val="28"/>
                              </w:rPr>
                            </w:pPr>
                            <w:r w:rsidRPr="00A429F2">
                              <w:rPr>
                                <w:color w:val="FFFFFF" w:themeColor="light1"/>
                                <w:kern w:val="24"/>
                                <w:sz w:val="28"/>
                                <w:szCs w:val="28"/>
                              </w:rPr>
                              <w:t>Physical Education/Health/Driver Education Course Sequence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D7336A" id="TextBox 1" o:spid="_x0000_s1065" type="#_x0000_t202" style="position:absolute;left:0;text-align:left;margin-left:-3.85pt;margin-top:6.15pt;width:448.3pt;height:23.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" fillcolor="#2c5d98" strokecolor="#4a7ebb">
                <v:fill color2="#3a7ccb" rotate="t" angle="180" colors="0 #2c5d98;52429f #3c7bc7;1 #3a7ccb" focus="100%" type="gradient">
                  <o:fill v:ext="view" type="gradientUnscaled"/>
                </v:fill>
                <v:shadow on="t" color="black" opacity="22937f" origin=",.5" offset="0,.63889mm"/>
                <v:textbox>
                  <w:txbxContent>
                    <w:p w:rsidR="004872B3" w:rsidRPr="00A429F2" w:rsidRDefault="004872B3" w:rsidP="009B4B77">
                      <w:pPr>
                        <w:pStyle w:val="NormalWeb"/>
                        <w:spacing w:after="0"/>
                        <w:jc w:val="center"/>
                        <w:rPr>
                          <w:sz w:val="28"/>
                          <w:szCs w:val="28"/>
                        </w:rPr>
                      </w:pPr>
                      <w:r w:rsidRPr="00A429F2">
                        <w:rPr>
                          <w:color w:val="FFFFFF" w:themeColor="light1"/>
                          <w:kern w:val="24"/>
                          <w:sz w:val="28"/>
                          <w:szCs w:val="28"/>
                        </w:rPr>
                        <w:t>Physical Education/Health/Driver Education Course Sequence</w:t>
                      </w:r>
                    </w:p>
                  </w:txbxContent>
                </v:textbox>
              </v:shape>
            </w:pict>
          </mc:Fallback>
        </mc:AlternateContent>
      </w:r>
    </w:p>
    <w:p w:rsidR="009B4B77" w:rsidRDefault="009B4B77" w:rsidP="009B4B77">
      <w:pPr>
        <w:spacing w:after="0" w:line="240" w:lineRule="auto"/>
        <w:jc w:val="both"/>
        <w:rPr>
          <w:rFonts w:ascii="Times New Roman" w:eastAsia="Calibri" w:hAnsi="Times New Roman" w:cs="Times New Roman"/>
          <w:b/>
          <w:sz w:val="20"/>
          <w:szCs w:val="20"/>
        </w:rPr>
      </w:pPr>
    </w:p>
    <w:p w:rsidR="009B4B77" w:rsidRDefault="009B4B77" w:rsidP="009B4B77">
      <w:pPr>
        <w:spacing w:after="0" w:line="240" w:lineRule="auto"/>
        <w:jc w:val="both"/>
        <w:rPr>
          <w:rFonts w:ascii="Times New Roman" w:eastAsia="Calibri" w:hAnsi="Times New Roman" w:cs="Times New Roman"/>
          <w:b/>
          <w:sz w:val="20"/>
          <w:szCs w:val="20"/>
        </w:rPr>
      </w:pPr>
      <w:r w:rsidRPr="00A429F2">
        <w:rPr>
          <w:noProof/>
        </w:rPr>
        <mc:AlternateContent>
          <mc:Choice Requires="wps">
            <w:drawing>
              <wp:anchor distT="0" distB="0" distL="114300" distR="114300" simplePos="0" relativeHeight="251571712" behindDoc="0" locked="0" layoutInCell="1" allowOverlap="1" wp14:anchorId="45C97BC9" wp14:editId="5D9EBA24">
                <wp:simplePos x="0" y="0"/>
                <wp:positionH relativeFrom="column">
                  <wp:posOffset>4407535</wp:posOffset>
                </wp:positionH>
                <wp:positionV relativeFrom="paragraph">
                  <wp:posOffset>105410</wp:posOffset>
                </wp:positionV>
                <wp:extent cx="871220" cy="301625"/>
                <wp:effectExtent l="0" t="0" r="0" b="0"/>
                <wp:wrapNone/>
                <wp:docPr id="469" name="TextBox 5"/>
                <wp:cNvGraphicFramePr/>
                <a:graphic xmlns:a="http://schemas.openxmlformats.org/drawingml/2006/main">
                  <a:graphicData uri="http://schemas.microsoft.com/office/word/2010/wordprocessingShape">
                    <wps:wsp>
                      <wps:cNvSpPr txBox="1"/>
                      <wps:spPr>
                        <a:xfrm>
                          <a:off x="0" y="0"/>
                          <a:ext cx="871220" cy="301625"/>
                        </a:xfrm>
                        <a:prstGeom prst="rect">
                          <a:avLst/>
                        </a:prstGeom>
                        <a:noFill/>
                      </wps:spPr>
                      <wps:txbx>
                        <w:txbxContent>
                          <w:p w:rsidR="004872B3" w:rsidRPr="001C7464" w:rsidRDefault="004872B3" w:rsidP="009B4B77">
                            <w:pPr>
                              <w:pStyle w:val="NormalWeb"/>
                              <w:spacing w:after="0"/>
                              <w:jc w:val="center"/>
                            </w:pPr>
                            <w:r w:rsidRPr="001C7464">
                              <w:rPr>
                                <w:b/>
                                <w:bCs/>
                                <w:color w:val="000000" w:themeColor="text1"/>
                                <w:kern w:val="24"/>
                                <w:u w:val="single"/>
                              </w:rPr>
                              <w:t>PATH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C97BC9" id="TextBox 5" o:spid="_x0000_s1066" type="#_x0000_t202" style="position:absolute;left:0;text-align:left;margin-left:347.05pt;margin-top:8.3pt;width:68.6pt;height:23.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" filled="f" stroked="f">
                <v:textbox>
                  <w:txbxContent>
                    <w:p w:rsidR="004872B3" w:rsidRPr="001C7464" w:rsidRDefault="004872B3" w:rsidP="009B4B77">
                      <w:pPr>
                        <w:pStyle w:val="NormalWeb"/>
                        <w:spacing w:after="0"/>
                        <w:jc w:val="center"/>
                      </w:pPr>
                      <w:r w:rsidRPr="001C7464">
                        <w:rPr>
                          <w:b/>
                          <w:bCs/>
                          <w:color w:val="000000" w:themeColor="text1"/>
                          <w:kern w:val="24"/>
                          <w:u w:val="single"/>
                        </w:rPr>
                        <w:t>PATH 2</w:t>
                      </w:r>
                    </w:p>
                  </w:txbxContent>
                </v:textbox>
              </v:shape>
            </w:pict>
          </mc:Fallback>
        </mc:AlternateContent>
      </w:r>
      <w:r w:rsidRPr="00A429F2">
        <w:rPr>
          <w:noProof/>
        </w:rPr>
        <mc:AlternateContent>
          <mc:Choice Requires="wps">
            <w:drawing>
              <wp:anchor distT="0" distB="0" distL="114300" distR="114300" simplePos="0" relativeHeight="251570688" behindDoc="0" locked="0" layoutInCell="1" allowOverlap="1" wp14:anchorId="2D57D50A" wp14:editId="1D94B1EF">
                <wp:simplePos x="0" y="0"/>
                <wp:positionH relativeFrom="column">
                  <wp:posOffset>2139950</wp:posOffset>
                </wp:positionH>
                <wp:positionV relativeFrom="paragraph">
                  <wp:posOffset>104775</wp:posOffset>
                </wp:positionV>
                <wp:extent cx="819150" cy="368935"/>
                <wp:effectExtent l="0" t="0" r="0" b="0"/>
                <wp:wrapNone/>
                <wp:docPr id="470" name="TextBox 4"/>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4872B3" w:rsidRPr="001C7464" w:rsidRDefault="004872B3" w:rsidP="009B4B77">
                            <w:pPr>
                              <w:pStyle w:val="NormalWeb"/>
                              <w:spacing w:after="0"/>
                              <w:jc w:val="center"/>
                            </w:pPr>
                            <w:r w:rsidRPr="001C7464">
                              <w:rPr>
                                <w:b/>
                                <w:bCs/>
                                <w:color w:val="000000" w:themeColor="text1"/>
                                <w:kern w:val="24"/>
                                <w:u w:val="single"/>
                              </w:rPr>
                              <w:t>PATH 1</w:t>
                            </w:r>
                          </w:p>
                        </w:txbxContent>
                      </wps:txbx>
                      <wps:bodyPr wrap="square" rtlCol="0">
                        <a:spAutoFit/>
                      </wps:bodyPr>
                    </wps:wsp>
                  </a:graphicData>
                </a:graphic>
                <wp14:sizeRelH relativeFrom="margin">
                  <wp14:pctWidth>0</wp14:pctWidth>
                </wp14:sizeRelH>
              </wp:anchor>
            </w:drawing>
          </mc:Choice>
          <mc:Fallback>
            <w:pict>
              <v:shape w14:anchorId="2D57D50A" id="TextBox 4" o:spid="_x0000_s1067" type="#_x0000_t202" style="position:absolute;left:0;text-align:left;margin-left:168.5pt;margin-top:8.25pt;width:64.5pt;height:29.05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" filled="f" stroked="f">
                <v:textbox style="mso-fit-shape-to-text:t">
                  <w:txbxContent>
                    <w:p w:rsidR="004872B3" w:rsidRPr="001C7464" w:rsidRDefault="004872B3" w:rsidP="009B4B77">
                      <w:pPr>
                        <w:pStyle w:val="NormalWeb"/>
                        <w:spacing w:after="0"/>
                        <w:jc w:val="center"/>
                      </w:pPr>
                      <w:r w:rsidRPr="001C7464">
                        <w:rPr>
                          <w:b/>
                          <w:bCs/>
                          <w:color w:val="000000" w:themeColor="text1"/>
                          <w:kern w:val="24"/>
                          <w:u w:val="single"/>
                        </w:rPr>
                        <w:t>PATH 1</w:t>
                      </w:r>
                    </w:p>
                  </w:txbxContent>
                </v:textbox>
              </v:shape>
            </w:pict>
          </mc:Fallback>
        </mc:AlternateContent>
      </w:r>
    </w:p>
    <w:p w:rsidR="009B4B77" w:rsidRDefault="009B4B77" w:rsidP="009B4B77">
      <w:pPr>
        <w:rPr>
          <w:rFonts w:ascii="Times New Roman" w:eastAsia="Calibri" w:hAnsi="Times New Roman" w:cs="Times New Roman"/>
          <w:sz w:val="20"/>
          <w:szCs w:val="20"/>
        </w:rPr>
      </w:pPr>
      <w:r w:rsidRPr="00A429F2">
        <w:rPr>
          <w:noProof/>
        </w:rPr>
        <mc:AlternateContent>
          <mc:Choice Requires="wps">
            <w:drawing>
              <wp:anchor distT="0" distB="0" distL="114300" distR="114300" simplePos="0" relativeHeight="251569664" behindDoc="0" locked="0" layoutInCell="1" allowOverlap="1" wp14:anchorId="6C7AD45F" wp14:editId="3F322358">
                <wp:simplePos x="0" y="0"/>
                <wp:positionH relativeFrom="column">
                  <wp:posOffset>345440</wp:posOffset>
                </wp:positionH>
                <wp:positionV relativeFrom="paragraph">
                  <wp:posOffset>227330</wp:posOffset>
                </wp:positionV>
                <wp:extent cx="1250315" cy="368935"/>
                <wp:effectExtent l="0" t="0" r="0" b="0"/>
                <wp:wrapNone/>
                <wp:docPr id="471" name="TextBox 2"/>
                <wp:cNvGraphicFramePr/>
                <a:graphic xmlns:a="http://schemas.openxmlformats.org/drawingml/2006/main">
                  <a:graphicData uri="http://schemas.microsoft.com/office/word/2010/wordprocessingShape">
                    <wps:wsp>
                      <wps:cNvSpPr txBox="1"/>
                      <wps:spPr>
                        <a:xfrm>
                          <a:off x="0" y="0"/>
                          <a:ext cx="1250315" cy="368935"/>
                        </a:xfrm>
                        <a:prstGeom prst="rect">
                          <a:avLst/>
                        </a:prstGeom>
                        <a:noFill/>
                      </wps:spPr>
                      <wps:txbx>
                        <w:txbxContent>
                          <w:p w:rsidR="004872B3" w:rsidRPr="001C7464" w:rsidRDefault="004872B3" w:rsidP="009B4B77">
                            <w:pPr>
                              <w:pStyle w:val="NormalWeb"/>
                              <w:spacing w:after="0"/>
                            </w:pPr>
                            <w:r w:rsidRPr="001C7464">
                              <w:rPr>
                                <w:color w:val="000000" w:themeColor="text1"/>
                                <w:kern w:val="24"/>
                                <w:u w:val="single"/>
                              </w:rPr>
                              <w:t>Freshm</w:t>
                            </w:r>
                            <w:r>
                              <w:rPr>
                                <w:color w:val="000000" w:themeColor="text1"/>
                                <w:kern w:val="24"/>
                                <w:u w:val="single"/>
                              </w:rPr>
                              <w:t>a</w:t>
                            </w:r>
                            <w:r w:rsidRPr="001C7464">
                              <w:rPr>
                                <w:color w:val="000000" w:themeColor="text1"/>
                                <w:kern w:val="24"/>
                                <w:u w:val="single"/>
                              </w:rPr>
                              <w:t>n Year</w:t>
                            </w:r>
                          </w:p>
                        </w:txbxContent>
                      </wps:txbx>
                      <wps:bodyPr wrap="square" rtlCol="0">
                        <a:spAutoFit/>
                      </wps:bodyPr>
                    </wps:wsp>
                  </a:graphicData>
                </a:graphic>
                <wp14:sizeRelH relativeFrom="margin">
                  <wp14:pctWidth>0</wp14:pctWidth>
                </wp14:sizeRelH>
              </wp:anchor>
            </w:drawing>
          </mc:Choice>
          <mc:Fallback>
            <w:pict>
              <v:shape w14:anchorId="6C7AD45F" id="TextBox 2" o:spid="_x0000_s1068" type="#_x0000_t202" style="position:absolute;margin-left:27.2pt;margin-top:17.9pt;width:98.45pt;height:29.05pt;z-index:25156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" filled="f" stroked="f">
                <v:textbox style="mso-fit-shape-to-text:t">
                  <w:txbxContent>
                    <w:p w:rsidR="004872B3" w:rsidRPr="001C7464" w:rsidRDefault="004872B3" w:rsidP="009B4B77">
                      <w:pPr>
                        <w:pStyle w:val="NormalWeb"/>
                        <w:spacing w:after="0"/>
                      </w:pPr>
                      <w:r w:rsidRPr="001C7464">
                        <w:rPr>
                          <w:color w:val="000000" w:themeColor="text1"/>
                          <w:kern w:val="24"/>
                          <w:u w:val="single"/>
                        </w:rPr>
                        <w:t>Freshm</w:t>
                      </w:r>
                      <w:r>
                        <w:rPr>
                          <w:color w:val="000000" w:themeColor="text1"/>
                          <w:kern w:val="24"/>
                          <w:u w:val="single"/>
                        </w:rPr>
                        <w:t>a</w:t>
                      </w:r>
                      <w:r w:rsidRPr="001C7464">
                        <w:rPr>
                          <w:color w:val="000000" w:themeColor="text1"/>
                          <w:kern w:val="24"/>
                          <w:u w:val="single"/>
                        </w:rPr>
                        <w:t>n Year</w:t>
                      </w:r>
                    </w:p>
                  </w:txbxContent>
                </v:textbox>
              </v:shape>
            </w:pict>
          </mc:Fallback>
        </mc:AlternateContent>
      </w:r>
      <w:r w:rsidRPr="00A429F2">
        <w:rPr>
          <w:noProof/>
        </w:rPr>
        <mc:AlternateContent>
          <mc:Choice Requires="wps">
            <w:drawing>
              <wp:anchor distT="0" distB="0" distL="114300" distR="114300" simplePos="0" relativeHeight="251573760" behindDoc="0" locked="0" layoutInCell="1" allowOverlap="1" wp14:anchorId="0182B0ED" wp14:editId="0DCA324B">
                <wp:simplePos x="0" y="0"/>
                <wp:positionH relativeFrom="column">
                  <wp:posOffset>4340860</wp:posOffset>
                </wp:positionH>
                <wp:positionV relativeFrom="paragraph">
                  <wp:posOffset>233680</wp:posOffset>
                </wp:positionV>
                <wp:extent cx="1224915" cy="238125"/>
                <wp:effectExtent l="0" t="0" r="0" b="0"/>
                <wp:wrapNone/>
                <wp:docPr id="472" name="TextBox 7"/>
                <wp:cNvGraphicFramePr/>
                <a:graphic xmlns:a="http://schemas.openxmlformats.org/drawingml/2006/main">
                  <a:graphicData uri="http://schemas.microsoft.com/office/word/2010/wordprocessingShape">
                    <wps:wsp>
                      <wps:cNvSpPr txBox="1"/>
                      <wps:spPr>
                        <a:xfrm>
                          <a:off x="0" y="0"/>
                          <a:ext cx="1224915" cy="238125"/>
                        </a:xfrm>
                        <a:prstGeom prst="rect">
                          <a:avLst/>
                        </a:prstGeom>
                        <a:noFill/>
                      </wps:spPr>
                      <wps:txbx>
                        <w:txbxContent>
                          <w:p w:rsidR="004872B3" w:rsidRPr="001C7464" w:rsidRDefault="004872B3" w:rsidP="009B4B77">
                            <w:pPr>
                              <w:pStyle w:val="NormalWeb"/>
                              <w:spacing w:after="0"/>
                            </w:pPr>
                            <w:r w:rsidRPr="001C7464">
                              <w:rPr>
                                <w:color w:val="000000" w:themeColor="text1"/>
                                <w:kern w:val="24"/>
                              </w:rPr>
                              <w:t>PE/Wellness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82B0ED" id="TextBox 7" o:spid="_x0000_s1069" type="#_x0000_t202" style="position:absolute;margin-left:341.8pt;margin-top:18.4pt;width:96.45pt;height:18.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" filled="f" stroked="f">
                <v:textbox>
                  <w:txbxContent>
                    <w:p w:rsidR="004872B3" w:rsidRPr="001C7464" w:rsidRDefault="004872B3" w:rsidP="009B4B77">
                      <w:pPr>
                        <w:pStyle w:val="NormalWeb"/>
                        <w:spacing w:after="0"/>
                      </w:pPr>
                      <w:r w:rsidRPr="001C7464">
                        <w:rPr>
                          <w:color w:val="000000" w:themeColor="text1"/>
                          <w:kern w:val="24"/>
                        </w:rPr>
                        <w:t>PE/Wellness 1</w:t>
                      </w:r>
                    </w:p>
                  </w:txbxContent>
                </v:textbox>
              </v:shape>
            </w:pict>
          </mc:Fallback>
        </mc:AlternateContent>
      </w:r>
      <w:r w:rsidRPr="00A429F2">
        <w:rPr>
          <w:noProof/>
        </w:rPr>
        <mc:AlternateContent>
          <mc:Choice Requires="wps">
            <w:drawing>
              <wp:anchor distT="0" distB="0" distL="114300" distR="114300" simplePos="0" relativeHeight="251572736" behindDoc="0" locked="0" layoutInCell="1" allowOverlap="1" wp14:anchorId="20F81195" wp14:editId="67C75828">
                <wp:simplePos x="0" y="0"/>
                <wp:positionH relativeFrom="column">
                  <wp:posOffset>1990090</wp:posOffset>
                </wp:positionH>
                <wp:positionV relativeFrom="paragraph">
                  <wp:posOffset>248285</wp:posOffset>
                </wp:positionV>
                <wp:extent cx="1318895" cy="317500"/>
                <wp:effectExtent l="0" t="0" r="0" b="0"/>
                <wp:wrapNone/>
                <wp:docPr id="473" name="TextBox 6"/>
                <wp:cNvGraphicFramePr/>
                <a:graphic xmlns:a="http://schemas.openxmlformats.org/drawingml/2006/main">
                  <a:graphicData uri="http://schemas.microsoft.com/office/word/2010/wordprocessingShape">
                    <wps:wsp>
                      <wps:cNvSpPr txBox="1"/>
                      <wps:spPr>
                        <a:xfrm>
                          <a:off x="0" y="0"/>
                          <a:ext cx="1318895" cy="317500"/>
                        </a:xfrm>
                        <a:prstGeom prst="rect">
                          <a:avLst/>
                        </a:prstGeom>
                        <a:noFill/>
                      </wps:spPr>
                      <wps:txbx>
                        <w:txbxContent>
                          <w:p w:rsidR="004872B3" w:rsidRPr="001C7464" w:rsidRDefault="004872B3" w:rsidP="009B4B77">
                            <w:pPr>
                              <w:pStyle w:val="NormalWeb"/>
                              <w:spacing w:after="0"/>
                            </w:pPr>
                            <w:r w:rsidRPr="001C7464">
                              <w:rPr>
                                <w:color w:val="000000" w:themeColor="text1"/>
                                <w:kern w:val="24"/>
                              </w:rPr>
                              <w:t>PE/Wellness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F81195" id="TextBox 6" o:spid="_x0000_s1070" type="#_x0000_t202" style="position:absolute;margin-left:156.7pt;margin-top:19.55pt;width:103.85pt;height: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" filled="f" stroked="f">
                <v:textbox>
                  <w:txbxContent>
                    <w:p w:rsidR="004872B3" w:rsidRPr="001C7464" w:rsidRDefault="004872B3" w:rsidP="009B4B77">
                      <w:pPr>
                        <w:pStyle w:val="NormalWeb"/>
                        <w:spacing w:after="0"/>
                      </w:pPr>
                      <w:r w:rsidRPr="001C7464">
                        <w:rPr>
                          <w:color w:val="000000" w:themeColor="text1"/>
                          <w:kern w:val="24"/>
                        </w:rPr>
                        <w:t>PE/Wellness 1</w:t>
                      </w:r>
                    </w:p>
                  </w:txbxContent>
                </v:textbox>
              </v:shape>
            </w:pict>
          </mc:Fallback>
        </mc:AlternateContent>
      </w:r>
      <w:r w:rsidRPr="00A429F2">
        <w:rPr>
          <w:noProof/>
        </w:rPr>
        <mc:AlternateContent>
          <mc:Choice Requires="wps">
            <w:drawing>
              <wp:anchor distT="0" distB="0" distL="114300" distR="114300" simplePos="0" relativeHeight="251584000" behindDoc="0" locked="0" layoutInCell="1" allowOverlap="1" wp14:anchorId="658DE29D" wp14:editId="0F3B8EBC">
                <wp:simplePos x="0" y="0"/>
                <wp:positionH relativeFrom="column">
                  <wp:posOffset>-308610</wp:posOffset>
                </wp:positionH>
                <wp:positionV relativeFrom="paragraph">
                  <wp:posOffset>4739640</wp:posOffset>
                </wp:positionV>
                <wp:extent cx="1236980" cy="368935"/>
                <wp:effectExtent l="0" t="0" r="0" b="0"/>
                <wp:wrapNone/>
                <wp:docPr id="474" name="Rectangle 21"/>
                <wp:cNvGraphicFramePr/>
                <a:graphic xmlns:a="http://schemas.openxmlformats.org/drawingml/2006/main">
                  <a:graphicData uri="http://schemas.microsoft.com/office/word/2010/wordprocessingShape">
                    <wps:wsp>
                      <wps:cNvSpPr/>
                      <wps:spPr>
                        <a:xfrm>
                          <a:off x="0" y="0"/>
                          <a:ext cx="1236980" cy="368935"/>
                        </a:xfrm>
                        <a:prstGeom prst="rect">
                          <a:avLst/>
                        </a:prstGeom>
                      </wps:spPr>
                      <wps:txbx>
                        <w:txbxContent>
                          <w:p w:rsidR="004872B3" w:rsidRDefault="004872B3" w:rsidP="009B4B77">
                            <w:pPr>
                              <w:pStyle w:val="NormalWeb"/>
                              <w:spacing w:after="0"/>
                            </w:pPr>
                          </w:p>
                        </w:txbxContent>
                      </wps:txbx>
                      <wps:bodyPr wrap="none">
                        <a:spAutoFit/>
                      </wps:bodyPr>
                    </wps:wsp>
                  </a:graphicData>
                </a:graphic>
              </wp:anchor>
            </w:drawing>
          </mc:Choice>
          <mc:Fallback>
            <w:pict>
              <v:rect w14:anchorId="658DE29D" id="Rectangle 21" o:spid="_x0000_s1071" style="position:absolute;margin-left:-24.3pt;margin-top:373.2pt;width:97.4pt;height:29.05pt;z-index:25158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" filled="f" stroked="f">
                <v:textbox style="mso-fit-shape-to-text:t">
                  <w:txbxContent>
                    <w:p w:rsidR="004872B3" w:rsidRDefault="004872B3" w:rsidP="009B4B77">
                      <w:pPr>
                        <w:pStyle w:val="NormalWeb"/>
                        <w:spacing w:after="0"/>
                      </w:pPr>
                    </w:p>
                  </w:txbxContent>
                </v:textbox>
              </v:rect>
            </w:pict>
          </mc:Fallback>
        </mc:AlternateConten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r w:rsidRPr="00A429F2">
        <w:rPr>
          <w:noProof/>
        </w:rPr>
        <mc:AlternateContent>
          <mc:Choice Requires="wps">
            <w:drawing>
              <wp:anchor distT="0" distB="0" distL="114300" distR="114300" simplePos="0" relativeHeight="251574784" behindDoc="0" locked="0" layoutInCell="1" allowOverlap="1" wp14:anchorId="7ADF72C6" wp14:editId="694303C6">
                <wp:simplePos x="0" y="0"/>
                <wp:positionH relativeFrom="column">
                  <wp:posOffset>4892675</wp:posOffset>
                </wp:positionH>
                <wp:positionV relativeFrom="paragraph">
                  <wp:posOffset>1905</wp:posOffset>
                </wp:positionV>
                <wp:extent cx="0" cy="249555"/>
                <wp:effectExtent l="95250" t="0" r="57150" b="55245"/>
                <wp:wrapNone/>
                <wp:docPr id="475" name="Straight Arrow Connector 475"/>
                <wp:cNvGraphicFramePr/>
                <a:graphic xmlns:a="http://schemas.openxmlformats.org/drawingml/2006/main">
                  <a:graphicData uri="http://schemas.microsoft.com/office/word/2010/wordprocessingShape">
                    <wps:wsp>
                      <wps:cNvCnPr/>
                      <wps:spPr>
                        <a:xfrm>
                          <a:off x="0" y="0"/>
                          <a:ext cx="0" cy="2495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7ECEC374" id="Straight Arrow Connector 475" o:spid="_x0000_s1026" type="#_x0000_t32" style="position:absolute;margin-left:385.25pt;margin-top:.15pt;width:0;height:19.65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" strokecolor="#4a7ebb">
                <v:stroke endarrow="open"/>
              </v:shape>
            </w:pict>
          </mc:Fallback>
        </mc:AlternateContent>
      </w:r>
      <w:r w:rsidRPr="00A429F2">
        <w:rPr>
          <w:noProof/>
        </w:rPr>
        <mc:AlternateContent>
          <mc:Choice Requires="wps">
            <w:drawing>
              <wp:anchor distT="0" distB="0" distL="114300" distR="114300" simplePos="0" relativeHeight="251580928" behindDoc="0" locked="0" layoutInCell="1" allowOverlap="1" wp14:anchorId="4AF4A7DC" wp14:editId="26D8701A">
                <wp:simplePos x="0" y="0"/>
                <wp:positionH relativeFrom="column">
                  <wp:posOffset>2623820</wp:posOffset>
                </wp:positionH>
                <wp:positionV relativeFrom="paragraph">
                  <wp:posOffset>29845</wp:posOffset>
                </wp:positionV>
                <wp:extent cx="0" cy="301625"/>
                <wp:effectExtent l="95250" t="0" r="57150" b="60325"/>
                <wp:wrapNone/>
                <wp:docPr id="476" name="Straight Arrow Connector 17"/>
                <wp:cNvGraphicFramePr/>
                <a:graphic xmlns:a="http://schemas.openxmlformats.org/drawingml/2006/main">
                  <a:graphicData uri="http://schemas.microsoft.com/office/word/2010/wordprocessingShape">
                    <wps:wsp>
                      <wps:cNvCnPr/>
                      <wps:spPr>
                        <a:xfrm>
                          <a:off x="0" y="0"/>
                          <a:ext cx="0" cy="301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08D18DFB" id="Straight Arrow Connector 17" o:spid="_x0000_s1026" type="#_x0000_t32" style="position:absolute;margin-left:206.6pt;margin-top:2.35pt;width:0;height:23.7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" strokecolor="#4a7ebb">
                <v:stroke endarrow="open"/>
              </v:shape>
            </w:pict>
          </mc:Fallback>
        </mc:AlternateContent>
      </w:r>
    </w:p>
    <w:p w:rsidR="009B4B77" w:rsidRDefault="009B4B77" w:rsidP="009B4B77">
      <w:pPr>
        <w:spacing w:after="0" w:line="240" w:lineRule="auto"/>
        <w:rPr>
          <w:rFonts w:ascii="Times New Roman" w:eastAsia="Calibri" w:hAnsi="Times New Roman" w:cs="Times New Roman"/>
          <w:sz w:val="20"/>
          <w:szCs w:val="20"/>
        </w:rPr>
      </w:pPr>
      <w:r w:rsidRPr="00A429F2">
        <w:rPr>
          <w:noProof/>
        </w:rPr>
        <mc:AlternateContent>
          <mc:Choice Requires="wps">
            <w:drawing>
              <wp:anchor distT="0" distB="0" distL="114300" distR="114300" simplePos="0" relativeHeight="251575808" behindDoc="0" locked="0" layoutInCell="1" allowOverlap="1" wp14:anchorId="58514C5E" wp14:editId="41EB9175">
                <wp:simplePos x="0" y="0"/>
                <wp:positionH relativeFrom="column">
                  <wp:posOffset>362585</wp:posOffset>
                </wp:positionH>
                <wp:positionV relativeFrom="paragraph">
                  <wp:posOffset>128270</wp:posOffset>
                </wp:positionV>
                <wp:extent cx="1233170" cy="337185"/>
                <wp:effectExtent l="0" t="0" r="0" b="0"/>
                <wp:wrapNone/>
                <wp:docPr id="477" name="TextBox 11"/>
                <wp:cNvGraphicFramePr/>
                <a:graphic xmlns:a="http://schemas.openxmlformats.org/drawingml/2006/main">
                  <a:graphicData uri="http://schemas.microsoft.com/office/word/2010/wordprocessingShape">
                    <wps:wsp>
                      <wps:cNvSpPr txBox="1"/>
                      <wps:spPr>
                        <a:xfrm>
                          <a:off x="0" y="0"/>
                          <a:ext cx="1233170" cy="337185"/>
                        </a:xfrm>
                        <a:prstGeom prst="rect">
                          <a:avLst/>
                        </a:prstGeom>
                        <a:noFill/>
                      </wps:spPr>
                      <wps:txbx>
                        <w:txbxContent>
                          <w:p w:rsidR="004872B3" w:rsidRPr="00F068EC" w:rsidRDefault="004872B3" w:rsidP="009B4B77">
                            <w:pPr>
                              <w:pStyle w:val="NormalWeb"/>
                              <w:spacing w:after="0"/>
                            </w:pPr>
                            <w:r w:rsidRPr="00F068EC">
                              <w:rPr>
                                <w:color w:val="000000" w:themeColor="text1"/>
                                <w:kern w:val="24"/>
                                <w:u w:val="single"/>
                              </w:rPr>
                              <w:t>Sophomore Year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514C5E" id="TextBox 11" o:spid="_x0000_s1072" type="#_x0000_t202" style="position:absolute;margin-left:28.55pt;margin-top:10.1pt;width:97.1pt;height:26.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" filled="f" stroked="f">
                <v:textbox>
                  <w:txbxContent>
                    <w:p w:rsidR="004872B3" w:rsidRPr="00F068EC" w:rsidRDefault="004872B3" w:rsidP="009B4B77">
                      <w:pPr>
                        <w:pStyle w:val="NormalWeb"/>
                        <w:spacing w:after="0"/>
                      </w:pPr>
                      <w:r w:rsidRPr="00F068EC">
                        <w:rPr>
                          <w:color w:val="000000" w:themeColor="text1"/>
                          <w:kern w:val="24"/>
                          <w:u w:val="single"/>
                        </w:rPr>
                        <w:t>Sophomore Year</w:t>
                      </w:r>
                    </w:p>
                  </w:txbxContent>
                </v:textbox>
              </v:shape>
            </w:pict>
          </mc:Fallback>
        </mc:AlternateContent>
      </w:r>
      <w:r w:rsidRPr="00A429F2">
        <w:rPr>
          <w:noProof/>
        </w:rPr>
        <mc:AlternateContent>
          <mc:Choice Requires="wps">
            <w:drawing>
              <wp:anchor distT="0" distB="0" distL="114300" distR="114300" simplePos="0" relativeHeight="251577856" behindDoc="0" locked="0" layoutInCell="1" allowOverlap="1" wp14:anchorId="05381125" wp14:editId="52F67189">
                <wp:simplePos x="0" y="0"/>
                <wp:positionH relativeFrom="column">
                  <wp:posOffset>4238625</wp:posOffset>
                </wp:positionH>
                <wp:positionV relativeFrom="paragraph">
                  <wp:posOffset>74930</wp:posOffset>
                </wp:positionV>
                <wp:extent cx="1242060" cy="495300"/>
                <wp:effectExtent l="0" t="0" r="0" b="0"/>
                <wp:wrapNone/>
                <wp:docPr id="478" name="TextBox 14"/>
                <wp:cNvGraphicFramePr/>
                <a:graphic xmlns:a="http://schemas.openxmlformats.org/drawingml/2006/main">
                  <a:graphicData uri="http://schemas.microsoft.com/office/word/2010/wordprocessingShape">
                    <wps:wsp>
                      <wps:cNvSpPr txBox="1"/>
                      <wps:spPr>
                        <a:xfrm>
                          <a:off x="0" y="0"/>
                          <a:ext cx="1242060" cy="495300"/>
                        </a:xfrm>
                        <a:prstGeom prst="rect">
                          <a:avLst/>
                        </a:prstGeom>
                        <a:noFill/>
                      </wps:spPr>
                      <wps:txbx>
                        <w:txbxContent>
                          <w:p w:rsidR="004872B3" w:rsidRDefault="004872B3" w:rsidP="009B4B77">
                            <w:pPr>
                              <w:pStyle w:val="NormalWeb"/>
                              <w:spacing w:after="0"/>
                              <w:jc w:val="center"/>
                              <w:rPr>
                                <w:color w:val="000000" w:themeColor="text1"/>
                                <w:kern w:val="24"/>
                              </w:rPr>
                            </w:pPr>
                            <w:r w:rsidRPr="00F068EC">
                              <w:rPr>
                                <w:color w:val="000000" w:themeColor="text1"/>
                                <w:kern w:val="24"/>
                              </w:rPr>
                              <w:t>PE/Wellness 2</w:t>
                            </w:r>
                          </w:p>
                          <w:p w:rsidR="004872B3" w:rsidRPr="00F068EC" w:rsidRDefault="004872B3" w:rsidP="009B4B77">
                            <w:pPr>
                              <w:pStyle w:val="NormalWeb"/>
                              <w:spacing w:after="0"/>
                              <w:jc w:val="center"/>
                            </w:pPr>
                            <w:r w:rsidRPr="00F068EC">
                              <w:rPr>
                                <w:color w:val="000000" w:themeColor="text1"/>
                                <w:kern w:val="24"/>
                              </w:rPr>
                              <w:t>&amp; Health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381125" id="TextBox 14" o:spid="_x0000_s1073" type="#_x0000_t202" style="position:absolute;margin-left:333.75pt;margin-top:5.9pt;width:97.8pt;height:3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" filled="f" stroked="f">
                <v:textbox>
                  <w:txbxContent>
                    <w:p w:rsidR="004872B3" w:rsidRDefault="004872B3" w:rsidP="009B4B77">
                      <w:pPr>
                        <w:pStyle w:val="NormalWeb"/>
                        <w:spacing w:after="0"/>
                        <w:jc w:val="center"/>
                        <w:rPr>
                          <w:color w:val="000000" w:themeColor="text1"/>
                          <w:kern w:val="24"/>
                        </w:rPr>
                      </w:pPr>
                      <w:r w:rsidRPr="00F068EC">
                        <w:rPr>
                          <w:color w:val="000000" w:themeColor="text1"/>
                          <w:kern w:val="24"/>
                        </w:rPr>
                        <w:t>PE/Wellness 2</w:t>
                      </w:r>
                    </w:p>
                    <w:p w:rsidR="004872B3" w:rsidRPr="00F068EC" w:rsidRDefault="004872B3" w:rsidP="009B4B77">
                      <w:pPr>
                        <w:pStyle w:val="NormalWeb"/>
                        <w:spacing w:after="0"/>
                        <w:jc w:val="center"/>
                      </w:pPr>
                      <w:r w:rsidRPr="00F068EC">
                        <w:rPr>
                          <w:color w:val="000000" w:themeColor="text1"/>
                          <w:kern w:val="24"/>
                        </w:rPr>
                        <w:t>&amp; Health</w:t>
                      </w:r>
                    </w:p>
                  </w:txbxContent>
                </v:textbox>
              </v:shape>
            </w:pict>
          </mc:Fallback>
        </mc:AlternateContent>
      </w:r>
      <w:r w:rsidRPr="00A429F2">
        <w:rPr>
          <w:noProof/>
        </w:rPr>
        <mc:AlternateContent>
          <mc:Choice Requires="wps">
            <w:drawing>
              <wp:anchor distT="0" distB="0" distL="114300" distR="114300" simplePos="0" relativeHeight="251576832" behindDoc="0" locked="0" layoutInCell="1" allowOverlap="1" wp14:anchorId="536E7E58" wp14:editId="50F1CD2F">
                <wp:simplePos x="0" y="0"/>
                <wp:positionH relativeFrom="column">
                  <wp:posOffset>1981200</wp:posOffset>
                </wp:positionH>
                <wp:positionV relativeFrom="paragraph">
                  <wp:posOffset>132080</wp:posOffset>
                </wp:positionV>
                <wp:extent cx="1318895" cy="485775"/>
                <wp:effectExtent l="0" t="0" r="0" b="0"/>
                <wp:wrapNone/>
                <wp:docPr id="479" name="TextBox 13"/>
                <wp:cNvGraphicFramePr/>
                <a:graphic xmlns:a="http://schemas.openxmlformats.org/drawingml/2006/main">
                  <a:graphicData uri="http://schemas.microsoft.com/office/word/2010/wordprocessingShape">
                    <wps:wsp>
                      <wps:cNvSpPr txBox="1"/>
                      <wps:spPr>
                        <a:xfrm>
                          <a:off x="0" y="0"/>
                          <a:ext cx="1318895" cy="485775"/>
                        </a:xfrm>
                        <a:prstGeom prst="rect">
                          <a:avLst/>
                        </a:prstGeom>
                        <a:noFill/>
                      </wps:spPr>
                      <wps:txbx>
                        <w:txbxContent>
                          <w:p w:rsidR="004872B3" w:rsidRPr="00F068EC" w:rsidRDefault="004872B3" w:rsidP="009B4B77">
                            <w:pPr>
                              <w:pStyle w:val="NormalWeb"/>
                              <w:spacing w:after="0"/>
                              <w:jc w:val="center"/>
                            </w:pPr>
                            <w:r w:rsidRPr="00F068EC">
                              <w:rPr>
                                <w:color w:val="000000" w:themeColor="text1"/>
                                <w:kern w:val="24"/>
                              </w:rPr>
                              <w:t>Health &amp; Driver Education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6E7E58" id="TextBox 13" o:spid="_x0000_s1074" type="#_x0000_t202" style="position:absolute;margin-left:156pt;margin-top:10.4pt;width:103.85pt;height:38.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" filled="f" stroked="f">
                <v:textbox>
                  <w:txbxContent>
                    <w:p w:rsidR="004872B3" w:rsidRPr="00F068EC" w:rsidRDefault="004872B3" w:rsidP="009B4B77">
                      <w:pPr>
                        <w:pStyle w:val="NormalWeb"/>
                        <w:spacing w:after="0"/>
                        <w:jc w:val="center"/>
                      </w:pPr>
                      <w:r w:rsidRPr="00F068EC">
                        <w:rPr>
                          <w:color w:val="000000" w:themeColor="text1"/>
                          <w:kern w:val="24"/>
                        </w:rPr>
                        <w:t>Health &amp; Driver Education</w:t>
                      </w:r>
                    </w:p>
                  </w:txbxContent>
                </v:textbox>
              </v:shape>
            </w:pict>
          </mc:Fallback>
        </mc:AlternateConten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r w:rsidRPr="00A429F2">
        <w:rPr>
          <w:noProof/>
        </w:rPr>
        <mc:AlternateContent>
          <mc:Choice Requires="wps">
            <w:drawing>
              <wp:anchor distT="0" distB="0" distL="114300" distR="114300" simplePos="0" relativeHeight="251593216" behindDoc="0" locked="0" layoutInCell="1" allowOverlap="1" wp14:anchorId="67596E65" wp14:editId="6CED0F3A">
                <wp:simplePos x="0" y="0"/>
                <wp:positionH relativeFrom="column">
                  <wp:posOffset>2624455</wp:posOffset>
                </wp:positionH>
                <wp:positionV relativeFrom="paragraph">
                  <wp:posOffset>82550</wp:posOffset>
                </wp:positionV>
                <wp:extent cx="0" cy="310515"/>
                <wp:effectExtent l="95250" t="0" r="57150" b="51435"/>
                <wp:wrapNone/>
                <wp:docPr id="51" name="Straight Arrow Connector 51"/>
                <wp:cNvGraphicFramePr/>
                <a:graphic xmlns:a="http://schemas.openxmlformats.org/drawingml/2006/main">
                  <a:graphicData uri="http://schemas.microsoft.com/office/word/2010/wordprocessingShape">
                    <wps:wsp>
                      <wps:cNvCnPr/>
                      <wps:spPr>
                        <a:xfrm>
                          <a:off x="0" y="0"/>
                          <a:ext cx="0" cy="3105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15CE28" id="Straight Arrow Connector 51" o:spid="_x0000_s1026" type="#_x0000_t32" style="position:absolute;margin-left:206.65pt;margin-top:6.5pt;width:0;height:24.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" strokecolor="#4a7ebb">
                <v:stroke endarrow="open"/>
              </v:shape>
            </w:pict>
          </mc:Fallback>
        </mc:AlternateContent>
      </w:r>
      <w:r w:rsidRPr="00A429F2">
        <w:rPr>
          <w:noProof/>
        </w:rPr>
        <mc:AlternateContent>
          <mc:Choice Requires="wps">
            <w:drawing>
              <wp:anchor distT="0" distB="0" distL="114300" distR="114300" simplePos="0" relativeHeight="251581952" behindDoc="0" locked="0" layoutInCell="1" allowOverlap="1" wp14:anchorId="5D6E0B8B" wp14:editId="61BDCDDA">
                <wp:simplePos x="0" y="0"/>
                <wp:positionH relativeFrom="column">
                  <wp:posOffset>4892040</wp:posOffset>
                </wp:positionH>
                <wp:positionV relativeFrom="paragraph">
                  <wp:posOffset>55245</wp:posOffset>
                </wp:positionV>
                <wp:extent cx="0" cy="301625"/>
                <wp:effectExtent l="95250" t="0" r="57150" b="60325"/>
                <wp:wrapNone/>
                <wp:docPr id="52" name="Straight Arrow Connector 18"/>
                <wp:cNvGraphicFramePr/>
                <a:graphic xmlns:a="http://schemas.openxmlformats.org/drawingml/2006/main">
                  <a:graphicData uri="http://schemas.microsoft.com/office/word/2010/wordprocessingShape">
                    <wps:wsp>
                      <wps:cNvCnPr/>
                      <wps:spPr>
                        <a:xfrm>
                          <a:off x="0" y="0"/>
                          <a:ext cx="0" cy="301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70F5DE2" id="Straight Arrow Connector 18" o:spid="_x0000_s1026" type="#_x0000_t32" style="position:absolute;margin-left:385.2pt;margin-top:4.35pt;width:0;height:23.7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" strokecolor="#4a7ebb">
                <v:stroke endarrow="open"/>
              </v:shape>
            </w:pict>
          </mc:Fallback>
        </mc:AlternateConten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r w:rsidRPr="00A429F2">
        <w:rPr>
          <w:noProof/>
        </w:rPr>
        <mc:AlternateContent>
          <mc:Choice Requires="wps">
            <w:drawing>
              <wp:anchor distT="0" distB="0" distL="114300" distR="114300" simplePos="0" relativeHeight="251582976" behindDoc="0" locked="0" layoutInCell="1" allowOverlap="1" wp14:anchorId="498F15C9" wp14:editId="1143A7F3">
                <wp:simplePos x="0" y="0"/>
                <wp:positionH relativeFrom="column">
                  <wp:posOffset>1924050</wp:posOffset>
                </wp:positionH>
                <wp:positionV relativeFrom="paragraph">
                  <wp:posOffset>30480</wp:posOffset>
                </wp:positionV>
                <wp:extent cx="1371600" cy="457200"/>
                <wp:effectExtent l="0" t="0" r="0" b="0"/>
                <wp:wrapNone/>
                <wp:docPr id="53" name="Rectangle 20"/>
                <wp:cNvGraphicFramePr/>
                <a:graphic xmlns:a="http://schemas.openxmlformats.org/drawingml/2006/main">
                  <a:graphicData uri="http://schemas.microsoft.com/office/word/2010/wordprocessingShape">
                    <wps:wsp>
                      <wps:cNvSpPr/>
                      <wps:spPr>
                        <a:xfrm>
                          <a:off x="0" y="0"/>
                          <a:ext cx="1371600" cy="457200"/>
                        </a:xfrm>
                        <a:prstGeom prst="rect">
                          <a:avLst/>
                        </a:prstGeom>
                      </wps:spPr>
                      <wps:txbx>
                        <w:txbxContent>
                          <w:p w:rsidR="004872B3" w:rsidRPr="00F068EC" w:rsidRDefault="004872B3" w:rsidP="009B4B77">
                            <w:pPr>
                              <w:pStyle w:val="NormalWeb"/>
                              <w:spacing w:after="0"/>
                              <w:jc w:val="center"/>
                            </w:pPr>
                            <w:r w:rsidRPr="00F068EC">
                              <w:rPr>
                                <w:color w:val="000000" w:themeColor="text1"/>
                                <w:kern w:val="24"/>
                              </w:rPr>
                              <w:t>PE/Wellness 2 &amp;</w:t>
                            </w:r>
                          </w:p>
                          <w:p w:rsidR="004872B3" w:rsidRPr="00F068EC" w:rsidRDefault="004872B3" w:rsidP="009B4B77">
                            <w:pPr>
                              <w:pStyle w:val="NormalWeb"/>
                              <w:spacing w:after="0"/>
                              <w:jc w:val="center"/>
                            </w:pPr>
                            <w:r w:rsidRPr="00F068EC">
                              <w:rPr>
                                <w:color w:val="000000" w:themeColor="text1"/>
                                <w:kern w:val="24"/>
                              </w:rPr>
                              <w:t>Jr/Sr Selective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8F15C9" id="Rectangle 20" o:spid="_x0000_s1075" style="position:absolute;margin-left:151.5pt;margin-top:2.4pt;width:108pt;height: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" filled="f" stroked="f">
                <v:textbox>
                  <w:txbxContent>
                    <w:p w:rsidR="004872B3" w:rsidRPr="00F068EC" w:rsidRDefault="004872B3" w:rsidP="009B4B77">
                      <w:pPr>
                        <w:pStyle w:val="NormalWeb"/>
                        <w:spacing w:after="0"/>
                        <w:jc w:val="center"/>
                      </w:pPr>
                      <w:r w:rsidRPr="00F068EC">
                        <w:rPr>
                          <w:color w:val="000000" w:themeColor="text1"/>
                          <w:kern w:val="24"/>
                        </w:rPr>
                        <w:t>PE/Wellness 2 &amp;</w:t>
                      </w:r>
                    </w:p>
                    <w:p w:rsidR="004872B3" w:rsidRPr="00F068EC" w:rsidRDefault="004872B3" w:rsidP="009B4B77">
                      <w:pPr>
                        <w:pStyle w:val="NormalWeb"/>
                        <w:spacing w:after="0"/>
                        <w:jc w:val="center"/>
                      </w:pPr>
                      <w:r w:rsidRPr="00F068EC">
                        <w:rPr>
                          <w:color w:val="000000" w:themeColor="text1"/>
                          <w:kern w:val="24"/>
                        </w:rPr>
                        <w:t>Jr/Sr Selective</w:t>
                      </w:r>
                    </w:p>
                  </w:txbxContent>
                </v:textbox>
              </v:rect>
            </w:pict>
          </mc:Fallback>
        </mc:AlternateContent>
      </w:r>
      <w:r w:rsidRPr="00A429F2">
        <w:rPr>
          <w:noProof/>
        </w:rPr>
        <mc:AlternateContent>
          <mc:Choice Requires="wps">
            <w:drawing>
              <wp:anchor distT="0" distB="0" distL="114300" distR="114300" simplePos="0" relativeHeight="251579904" behindDoc="0" locked="0" layoutInCell="1" allowOverlap="1" wp14:anchorId="6B8EC647" wp14:editId="5F598A0D">
                <wp:simplePos x="0" y="0"/>
                <wp:positionH relativeFrom="column">
                  <wp:posOffset>4176395</wp:posOffset>
                </wp:positionH>
                <wp:positionV relativeFrom="paragraph">
                  <wp:posOffset>71120</wp:posOffset>
                </wp:positionV>
                <wp:extent cx="1457325" cy="482600"/>
                <wp:effectExtent l="0" t="0" r="0" b="0"/>
                <wp:wrapNone/>
                <wp:docPr id="54" name="Rectangle 16"/>
                <wp:cNvGraphicFramePr/>
                <a:graphic xmlns:a="http://schemas.openxmlformats.org/drawingml/2006/main">
                  <a:graphicData uri="http://schemas.microsoft.com/office/word/2010/wordprocessingShape">
                    <wps:wsp>
                      <wps:cNvSpPr/>
                      <wps:spPr>
                        <a:xfrm>
                          <a:off x="0" y="0"/>
                          <a:ext cx="1457325" cy="482600"/>
                        </a:xfrm>
                        <a:prstGeom prst="rect">
                          <a:avLst/>
                        </a:prstGeom>
                      </wps:spPr>
                      <wps:txbx>
                        <w:txbxContent>
                          <w:p w:rsidR="004872B3" w:rsidRPr="00F068EC" w:rsidRDefault="004872B3" w:rsidP="009B4B77">
                            <w:pPr>
                              <w:pStyle w:val="NormalWeb"/>
                              <w:spacing w:after="0"/>
                              <w:jc w:val="center"/>
                            </w:pPr>
                            <w:r w:rsidRPr="00F068EC">
                              <w:rPr>
                                <w:color w:val="000000" w:themeColor="text1"/>
                                <w:kern w:val="24"/>
                              </w:rPr>
                              <w:t>Driver Education &amp; Jr/Sr Selective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8EC647" id="Rectangle 16" o:spid="_x0000_s1076" style="position:absolute;margin-left:328.85pt;margin-top:5.6pt;width:114.75pt;height:3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" filled="f" stroked="f">
                <v:textbox>
                  <w:txbxContent>
                    <w:p w:rsidR="004872B3" w:rsidRPr="00F068EC" w:rsidRDefault="004872B3" w:rsidP="009B4B77">
                      <w:pPr>
                        <w:pStyle w:val="NormalWeb"/>
                        <w:spacing w:after="0"/>
                        <w:jc w:val="center"/>
                      </w:pPr>
                      <w:r w:rsidRPr="00F068EC">
                        <w:rPr>
                          <w:color w:val="000000" w:themeColor="text1"/>
                          <w:kern w:val="24"/>
                        </w:rPr>
                        <w:t>Driver Education &amp; Jr/Sr Selective</w:t>
                      </w:r>
                    </w:p>
                  </w:txbxContent>
                </v:textbox>
              </v:rect>
            </w:pict>
          </mc:Fallback>
        </mc:AlternateContent>
      </w:r>
      <w:r w:rsidRPr="00A429F2">
        <w:rPr>
          <w:noProof/>
        </w:rPr>
        <mc:AlternateContent>
          <mc:Choice Requires="wps">
            <w:drawing>
              <wp:anchor distT="0" distB="0" distL="114300" distR="114300" simplePos="0" relativeHeight="251578880" behindDoc="0" locked="0" layoutInCell="1" allowOverlap="1" wp14:anchorId="09120319" wp14:editId="130D788D">
                <wp:simplePos x="0" y="0"/>
                <wp:positionH relativeFrom="column">
                  <wp:posOffset>364490</wp:posOffset>
                </wp:positionH>
                <wp:positionV relativeFrom="paragraph">
                  <wp:posOffset>26670</wp:posOffset>
                </wp:positionV>
                <wp:extent cx="1264285" cy="368935"/>
                <wp:effectExtent l="0" t="0" r="0" b="0"/>
                <wp:wrapNone/>
                <wp:docPr id="55" name="Rectangle 15"/>
                <wp:cNvGraphicFramePr/>
                <a:graphic xmlns:a="http://schemas.openxmlformats.org/drawingml/2006/main">
                  <a:graphicData uri="http://schemas.microsoft.com/office/word/2010/wordprocessingShape">
                    <wps:wsp>
                      <wps:cNvSpPr/>
                      <wps:spPr>
                        <a:xfrm>
                          <a:off x="0" y="0"/>
                          <a:ext cx="1264285" cy="368935"/>
                        </a:xfrm>
                        <a:prstGeom prst="rect">
                          <a:avLst/>
                        </a:prstGeom>
                      </wps:spPr>
                      <wps:txbx>
                        <w:txbxContent>
                          <w:p w:rsidR="004872B3" w:rsidRPr="00F068EC" w:rsidRDefault="004872B3" w:rsidP="009B4B77">
                            <w:pPr>
                              <w:pStyle w:val="NormalWeb"/>
                              <w:spacing w:after="0"/>
                            </w:pPr>
                            <w:r w:rsidRPr="00F068EC">
                              <w:rPr>
                                <w:color w:val="000000" w:themeColor="text1"/>
                                <w:kern w:val="24"/>
                                <w:u w:val="single"/>
                              </w:rPr>
                              <w:t xml:space="preserve">Junior Year </w:t>
                            </w:r>
                          </w:p>
                        </w:txbxContent>
                      </wps:txbx>
                      <wps:bodyPr wrap="none">
                        <a:spAutoFit/>
                      </wps:bodyPr>
                    </wps:wsp>
                  </a:graphicData>
                </a:graphic>
              </wp:anchor>
            </w:drawing>
          </mc:Choice>
          <mc:Fallback>
            <w:pict>
              <v:rect w14:anchorId="09120319" id="Rectangle 15" o:spid="_x0000_s1077" style="position:absolute;margin-left:28.7pt;margin-top:2.1pt;width:99.55pt;height:29.05pt;z-index:25157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" filled="f" stroked="f">
                <v:textbox style="mso-fit-shape-to-text:t">
                  <w:txbxContent>
                    <w:p w:rsidR="004872B3" w:rsidRPr="00F068EC" w:rsidRDefault="004872B3" w:rsidP="009B4B77">
                      <w:pPr>
                        <w:pStyle w:val="NormalWeb"/>
                        <w:spacing w:after="0"/>
                      </w:pPr>
                      <w:r w:rsidRPr="00F068EC">
                        <w:rPr>
                          <w:color w:val="000000" w:themeColor="text1"/>
                          <w:kern w:val="24"/>
                          <w:u w:val="single"/>
                        </w:rPr>
                        <w:t xml:space="preserve">Junior Year </w:t>
                      </w:r>
                    </w:p>
                  </w:txbxContent>
                </v:textbox>
              </v:rect>
            </w:pict>
          </mc:Fallback>
        </mc:AlternateConten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r w:rsidRPr="00A429F2">
        <w:rPr>
          <w:noProof/>
        </w:rPr>
        <mc:AlternateContent>
          <mc:Choice Requires="wps">
            <w:drawing>
              <wp:anchor distT="0" distB="0" distL="114300" distR="114300" simplePos="0" relativeHeight="251591168" behindDoc="0" locked="0" layoutInCell="1" allowOverlap="1" wp14:anchorId="06D681FB" wp14:editId="6E453BF8">
                <wp:simplePos x="0" y="0"/>
                <wp:positionH relativeFrom="column">
                  <wp:posOffset>4883785</wp:posOffset>
                </wp:positionH>
                <wp:positionV relativeFrom="paragraph">
                  <wp:posOffset>52705</wp:posOffset>
                </wp:positionV>
                <wp:extent cx="0" cy="301625"/>
                <wp:effectExtent l="95250" t="0" r="57150" b="60325"/>
                <wp:wrapNone/>
                <wp:docPr id="57" name="Straight Arrow Connector 17"/>
                <wp:cNvGraphicFramePr/>
                <a:graphic xmlns:a="http://schemas.openxmlformats.org/drawingml/2006/main">
                  <a:graphicData uri="http://schemas.microsoft.com/office/word/2010/wordprocessingShape">
                    <wps:wsp>
                      <wps:cNvCnPr/>
                      <wps:spPr>
                        <a:xfrm>
                          <a:off x="0" y="0"/>
                          <a:ext cx="0" cy="301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66627287" id="Straight Arrow Connector 17" o:spid="_x0000_s1026" type="#_x0000_t32" style="position:absolute;margin-left:384.55pt;margin-top:4.15pt;width:0;height:23.75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" strokecolor="#4a7ebb">
                <v:stroke endarrow="open"/>
              </v:shape>
            </w:pict>
          </mc:Fallback>
        </mc:AlternateContent>
      </w:r>
      <w:r w:rsidRPr="00A429F2">
        <w:rPr>
          <w:noProof/>
        </w:rPr>
        <mc:AlternateContent>
          <mc:Choice Requires="wps">
            <w:drawing>
              <wp:anchor distT="0" distB="0" distL="114300" distR="114300" simplePos="0" relativeHeight="251590144" behindDoc="0" locked="0" layoutInCell="1" allowOverlap="1" wp14:anchorId="711A855D" wp14:editId="217B2CC2">
                <wp:simplePos x="0" y="0"/>
                <wp:positionH relativeFrom="column">
                  <wp:posOffset>2639695</wp:posOffset>
                </wp:positionH>
                <wp:positionV relativeFrom="paragraph">
                  <wp:posOffset>36195</wp:posOffset>
                </wp:positionV>
                <wp:extent cx="0" cy="301625"/>
                <wp:effectExtent l="95250" t="0" r="57150" b="60325"/>
                <wp:wrapNone/>
                <wp:docPr id="58" name="Straight Arrow Connector 17"/>
                <wp:cNvGraphicFramePr/>
                <a:graphic xmlns:a="http://schemas.openxmlformats.org/drawingml/2006/main">
                  <a:graphicData uri="http://schemas.microsoft.com/office/word/2010/wordprocessingShape">
                    <wps:wsp>
                      <wps:cNvCnPr/>
                      <wps:spPr>
                        <a:xfrm>
                          <a:off x="0" y="0"/>
                          <a:ext cx="0" cy="301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9D72C2C" id="Straight Arrow Connector 17" o:spid="_x0000_s1026" type="#_x0000_t32" style="position:absolute;margin-left:207.85pt;margin-top:2.85pt;width:0;height:23.75pt;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" strokecolor="#4a7ebb">
                <v:stroke endarrow="open"/>
              </v:shape>
            </w:pict>
          </mc:Fallback>
        </mc:AlternateConten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r w:rsidRPr="0085660F">
        <w:rPr>
          <w:noProof/>
        </w:rPr>
        <mc:AlternateContent>
          <mc:Choice Requires="wps">
            <w:drawing>
              <wp:anchor distT="0" distB="0" distL="114300" distR="114300" simplePos="0" relativeHeight="251592192" behindDoc="0" locked="0" layoutInCell="1" allowOverlap="1" wp14:anchorId="0D70DE94" wp14:editId="3E178DE9">
                <wp:simplePos x="0" y="0"/>
                <wp:positionH relativeFrom="column">
                  <wp:posOffset>4228465</wp:posOffset>
                </wp:positionH>
                <wp:positionV relativeFrom="paragraph">
                  <wp:posOffset>19050</wp:posOffset>
                </wp:positionV>
                <wp:extent cx="1336675" cy="474345"/>
                <wp:effectExtent l="0" t="0" r="0" b="0"/>
                <wp:wrapNone/>
                <wp:docPr id="59" name="Rectangle 22"/>
                <wp:cNvGraphicFramePr/>
                <a:graphic xmlns:a="http://schemas.openxmlformats.org/drawingml/2006/main">
                  <a:graphicData uri="http://schemas.microsoft.com/office/word/2010/wordprocessingShape">
                    <wps:wsp>
                      <wps:cNvSpPr/>
                      <wps:spPr>
                        <a:xfrm>
                          <a:off x="0" y="0"/>
                          <a:ext cx="1336675" cy="474345"/>
                        </a:xfrm>
                        <a:prstGeom prst="rect">
                          <a:avLst/>
                        </a:prstGeom>
                      </wps:spPr>
                      <wps:txbx>
                        <w:txbxContent>
                          <w:p w:rsidR="004872B3" w:rsidRPr="0085660F" w:rsidRDefault="004872B3" w:rsidP="009B4B77">
                            <w:pPr>
                              <w:pStyle w:val="NormalWeb"/>
                              <w:spacing w:after="0"/>
                              <w:jc w:val="center"/>
                            </w:pPr>
                            <w:r w:rsidRPr="0085660F">
                              <w:rPr>
                                <w:color w:val="000000" w:themeColor="text1"/>
                                <w:kern w:val="24"/>
                              </w:rPr>
                              <w:t>Jr/Sr Selective each semester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D70DE94" id="Rectangle 22" o:spid="_x0000_s1078" style="position:absolute;margin-left:332.95pt;margin-top:1.5pt;width:105.25pt;height:37.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" filled="f" stroked="f">
                <v:textbox>
                  <w:txbxContent>
                    <w:p w:rsidR="004872B3" w:rsidRPr="0085660F" w:rsidRDefault="004872B3" w:rsidP="009B4B77">
                      <w:pPr>
                        <w:pStyle w:val="NormalWeb"/>
                        <w:spacing w:after="0"/>
                        <w:jc w:val="center"/>
                      </w:pPr>
                      <w:r w:rsidRPr="0085660F">
                        <w:rPr>
                          <w:color w:val="000000" w:themeColor="text1"/>
                          <w:kern w:val="24"/>
                        </w:rPr>
                        <w:t>Jr/Sr Selective each semester</w:t>
                      </w:r>
                    </w:p>
                  </w:txbxContent>
                </v:textbox>
              </v:rect>
            </w:pict>
          </mc:Fallback>
        </mc:AlternateContent>
      </w:r>
      <w:r w:rsidRPr="00F068EC">
        <w:rPr>
          <w:noProof/>
        </w:rPr>
        <mc:AlternateContent>
          <mc:Choice Requires="wps">
            <w:drawing>
              <wp:anchor distT="0" distB="0" distL="114300" distR="114300" simplePos="0" relativeHeight="251589120" behindDoc="0" locked="0" layoutInCell="1" allowOverlap="1" wp14:anchorId="28ABFBB0" wp14:editId="68E352D2">
                <wp:simplePos x="0" y="0"/>
                <wp:positionH relativeFrom="column">
                  <wp:posOffset>2019300</wp:posOffset>
                </wp:positionH>
                <wp:positionV relativeFrom="paragraph">
                  <wp:posOffset>21590</wp:posOffset>
                </wp:positionV>
                <wp:extent cx="1163955" cy="482600"/>
                <wp:effectExtent l="0" t="0" r="0" b="0"/>
                <wp:wrapNone/>
                <wp:docPr id="60" name="Rectangle 23"/>
                <wp:cNvGraphicFramePr/>
                <a:graphic xmlns:a="http://schemas.openxmlformats.org/drawingml/2006/main">
                  <a:graphicData uri="http://schemas.microsoft.com/office/word/2010/wordprocessingShape">
                    <wps:wsp>
                      <wps:cNvSpPr/>
                      <wps:spPr>
                        <a:xfrm>
                          <a:off x="0" y="0"/>
                          <a:ext cx="1163955" cy="482600"/>
                        </a:xfrm>
                        <a:prstGeom prst="rect">
                          <a:avLst/>
                        </a:prstGeom>
                      </wps:spPr>
                      <wps:txbx>
                        <w:txbxContent>
                          <w:p w:rsidR="004872B3" w:rsidRPr="00F068EC" w:rsidRDefault="004872B3" w:rsidP="009B4B77">
                            <w:pPr>
                              <w:pStyle w:val="NormalWeb"/>
                              <w:spacing w:after="0"/>
                              <w:jc w:val="center"/>
                            </w:pPr>
                            <w:r w:rsidRPr="00F068EC">
                              <w:rPr>
                                <w:color w:val="000000" w:themeColor="text1"/>
                                <w:kern w:val="24"/>
                              </w:rPr>
                              <w:t xml:space="preserve">Jr/Sr Selective </w:t>
                            </w:r>
                            <w:r>
                              <w:rPr>
                                <w:color w:val="000000" w:themeColor="text1"/>
                                <w:kern w:val="24"/>
                              </w:rPr>
                              <w:t xml:space="preserve">          </w:t>
                            </w:r>
                            <w:r w:rsidRPr="00F068EC">
                              <w:rPr>
                                <w:color w:val="000000" w:themeColor="text1"/>
                                <w:kern w:val="24"/>
                              </w:rPr>
                              <w:t>each semester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ABFBB0" id="Rectangle 23" o:spid="_x0000_s1079" style="position:absolute;margin-left:159pt;margin-top:1.7pt;width:91.65pt;height:3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" filled="f" stroked="f">
                <v:textbox>
                  <w:txbxContent>
                    <w:p w:rsidR="004872B3" w:rsidRPr="00F068EC" w:rsidRDefault="004872B3" w:rsidP="009B4B77">
                      <w:pPr>
                        <w:pStyle w:val="NormalWeb"/>
                        <w:spacing w:after="0"/>
                        <w:jc w:val="center"/>
                      </w:pPr>
                      <w:r w:rsidRPr="00F068EC">
                        <w:rPr>
                          <w:color w:val="000000" w:themeColor="text1"/>
                          <w:kern w:val="24"/>
                        </w:rPr>
                        <w:t xml:space="preserve">Jr/Sr Selective </w:t>
                      </w:r>
                      <w:r>
                        <w:rPr>
                          <w:color w:val="000000" w:themeColor="text1"/>
                          <w:kern w:val="24"/>
                        </w:rPr>
                        <w:t xml:space="preserve">          </w:t>
                      </w:r>
                      <w:r w:rsidRPr="00F068EC">
                        <w:rPr>
                          <w:color w:val="000000" w:themeColor="text1"/>
                          <w:kern w:val="24"/>
                        </w:rPr>
                        <w:t>each semester</w:t>
                      </w:r>
                    </w:p>
                  </w:txbxContent>
                </v:textbox>
              </v:rect>
            </w:pict>
          </mc:Fallback>
        </mc:AlternateContent>
      </w:r>
      <w:r w:rsidRPr="00F068EC">
        <w:rPr>
          <w:noProof/>
        </w:rPr>
        <mc:AlternateContent>
          <mc:Choice Requires="wps">
            <w:drawing>
              <wp:anchor distT="0" distB="0" distL="114300" distR="114300" simplePos="0" relativeHeight="251586048" behindDoc="0" locked="0" layoutInCell="1" allowOverlap="1" wp14:anchorId="73ED31DB" wp14:editId="6D9E8A27">
                <wp:simplePos x="0" y="0"/>
                <wp:positionH relativeFrom="column">
                  <wp:posOffset>363220</wp:posOffset>
                </wp:positionH>
                <wp:positionV relativeFrom="paragraph">
                  <wp:posOffset>12700</wp:posOffset>
                </wp:positionV>
                <wp:extent cx="1236980" cy="368935"/>
                <wp:effectExtent l="0" t="0" r="0" b="0"/>
                <wp:wrapNone/>
                <wp:docPr id="61" name="Rectangle 21"/>
                <wp:cNvGraphicFramePr/>
                <a:graphic xmlns:a="http://schemas.openxmlformats.org/drawingml/2006/main">
                  <a:graphicData uri="http://schemas.microsoft.com/office/word/2010/wordprocessingShape">
                    <wps:wsp>
                      <wps:cNvSpPr/>
                      <wps:spPr>
                        <a:xfrm>
                          <a:off x="0" y="0"/>
                          <a:ext cx="1236980" cy="368935"/>
                        </a:xfrm>
                        <a:prstGeom prst="rect">
                          <a:avLst/>
                        </a:prstGeom>
                      </wps:spPr>
                      <wps:txbx>
                        <w:txbxContent>
                          <w:p w:rsidR="004872B3" w:rsidRPr="00F068EC" w:rsidRDefault="004872B3" w:rsidP="009B4B77">
                            <w:pPr>
                              <w:pStyle w:val="NormalWeb"/>
                              <w:spacing w:after="0"/>
                            </w:pPr>
                            <w:r w:rsidRPr="00F068EC">
                              <w:rPr>
                                <w:color w:val="000000" w:themeColor="text1"/>
                                <w:kern w:val="24"/>
                                <w:u w:val="single"/>
                              </w:rPr>
                              <w:t>Senior Year</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73ED31DB" id="_x0000_s1080" style="position:absolute;margin-left:28.6pt;margin-top:1pt;width:97.4pt;height:29.0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" filled="f" stroked="f">
                <v:textbox style="mso-fit-shape-to-text:t">
                  <w:txbxContent>
                    <w:p w:rsidR="004872B3" w:rsidRPr="00F068EC" w:rsidRDefault="004872B3" w:rsidP="009B4B77">
                      <w:pPr>
                        <w:pStyle w:val="NormalWeb"/>
                        <w:spacing w:after="0"/>
                      </w:pPr>
                      <w:r w:rsidRPr="00F068EC">
                        <w:rPr>
                          <w:color w:val="000000" w:themeColor="text1"/>
                          <w:kern w:val="24"/>
                          <w:u w:val="single"/>
                        </w:rPr>
                        <w:t>Senior Year</w:t>
                      </w:r>
                    </w:p>
                  </w:txbxContent>
                </v:textbox>
              </v:rect>
            </w:pict>
          </mc:Fallback>
        </mc:AlternateContent>
      </w:r>
      <w:r>
        <w:rPr>
          <w:rFonts w:ascii="Times New Roman" w:eastAsia="Calibri" w:hAnsi="Times New Roman" w:cs="Times New Roman"/>
          <w:sz w:val="20"/>
          <w:szCs w:val="20"/>
        </w:rPr>
        <w:t xml:space="preserve">                                                                                                                                                        </w:t>
      </w:r>
    </w:p>
    <w:p w:rsidR="009B4B77" w:rsidRPr="00A429F2" w:rsidRDefault="009B4B77" w:rsidP="009B4B77">
      <w:pPr>
        <w:spacing w:after="0" w:line="240" w:lineRule="auto"/>
        <w:rPr>
          <w:rFonts w:ascii="Times New Roman" w:eastAsia="Calibri" w:hAnsi="Times New Roman" w:cs="Times New Roman"/>
          <w:sz w:val="20"/>
          <w:szCs w:val="20"/>
        </w:rPr>
      </w:pPr>
    </w:p>
    <w:p w:rsidR="009B4B77" w:rsidRDefault="009B4B77" w:rsidP="009B4B77">
      <w:pPr>
        <w:rPr>
          <w:rFonts w:ascii="Times New Roman" w:eastAsia="Calibri" w:hAnsi="Times New Roman" w:cs="Times New Roman"/>
          <w:b/>
          <w:sz w:val="20"/>
          <w:szCs w:val="20"/>
        </w:rPr>
      </w:pPr>
    </w:p>
    <w:p w:rsidR="009B4B77" w:rsidRDefault="009B4B77" w:rsidP="009B4B77">
      <w:pPr>
        <w:rPr>
          <w:rFonts w:ascii="Times New Roman" w:eastAsia="Calibri" w:hAnsi="Times New Roman" w:cs="Times New Roman"/>
          <w:b/>
          <w:sz w:val="20"/>
          <w:szCs w:val="20"/>
        </w:rPr>
      </w:pPr>
      <w:r w:rsidRPr="00A429F2">
        <w:rPr>
          <w:noProof/>
        </w:rPr>
        <mc:AlternateContent>
          <mc:Choice Requires="wps">
            <w:drawing>
              <wp:anchor distT="0" distB="0" distL="114300" distR="114300" simplePos="0" relativeHeight="251585024" behindDoc="0" locked="0" layoutInCell="1" allowOverlap="1" wp14:anchorId="7626F413" wp14:editId="4F6E6B1F">
                <wp:simplePos x="0" y="0"/>
                <wp:positionH relativeFrom="column">
                  <wp:posOffset>-57150</wp:posOffset>
                </wp:positionH>
                <wp:positionV relativeFrom="paragraph">
                  <wp:posOffset>144145</wp:posOffset>
                </wp:positionV>
                <wp:extent cx="5702935" cy="368935"/>
                <wp:effectExtent l="57150" t="19050" r="69215" b="86360"/>
                <wp:wrapNone/>
                <wp:docPr id="62" name="TextBox 26"/>
                <wp:cNvGraphicFramePr/>
                <a:graphic xmlns:a="http://schemas.openxmlformats.org/drawingml/2006/main">
                  <a:graphicData uri="http://schemas.microsoft.com/office/word/2010/wordprocessingShape">
                    <wps:wsp>
                      <wps:cNvSpPr txBox="1"/>
                      <wps:spPr>
                        <a:xfrm>
                          <a:off x="0" y="0"/>
                          <a:ext cx="5702935" cy="36893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4872B3" w:rsidRDefault="004872B3" w:rsidP="009B4B77">
                            <w:pPr>
                              <w:pStyle w:val="NormalWeb"/>
                              <w:spacing w:after="0"/>
                              <w:jc w:val="center"/>
                              <w:rPr>
                                <w:rFonts w:asciiTheme="minorHAnsi" w:hAnsi="Calibri" w:cstheme="minorBidi"/>
                                <w:b/>
                                <w:bCs/>
                                <w:i/>
                                <w:iCs/>
                                <w:color w:val="FFFFFF" w:themeColor="light1"/>
                                <w:kern w:val="24"/>
                                <w:sz w:val="28"/>
                                <w:szCs w:val="28"/>
                              </w:rPr>
                            </w:pPr>
                            <w:r w:rsidRPr="00033277">
                              <w:rPr>
                                <w:rFonts w:asciiTheme="minorHAnsi" w:hAnsi="Calibri" w:cstheme="minorBidi"/>
                                <w:b/>
                                <w:bCs/>
                                <w:i/>
                                <w:iCs/>
                                <w:color w:val="FFFFFF" w:themeColor="light1"/>
                                <w:kern w:val="24"/>
                                <w:sz w:val="28"/>
                                <w:szCs w:val="28"/>
                              </w:rPr>
                              <w:t xml:space="preserve">STUDENTS MUST TAKE PE/WELLNESS 2 </w:t>
                            </w:r>
                            <w:r w:rsidRPr="00033277">
                              <w:rPr>
                                <w:rFonts w:asciiTheme="minorHAnsi" w:hAnsi="Calibri" w:cstheme="minorBidi"/>
                                <w:b/>
                                <w:bCs/>
                                <w:i/>
                                <w:iCs/>
                                <w:color w:val="FFFFFF" w:themeColor="light1"/>
                                <w:kern w:val="24"/>
                                <w:sz w:val="28"/>
                                <w:szCs w:val="28"/>
                                <w:u w:val="single"/>
                              </w:rPr>
                              <w:t>BEFORE</w:t>
                            </w:r>
                            <w:r w:rsidRPr="00033277">
                              <w:rPr>
                                <w:rFonts w:asciiTheme="minorHAnsi" w:hAnsi="Calibri" w:cstheme="minorBidi"/>
                                <w:b/>
                                <w:bCs/>
                                <w:i/>
                                <w:iCs/>
                                <w:color w:val="FFFFFF" w:themeColor="light1"/>
                                <w:kern w:val="24"/>
                                <w:sz w:val="28"/>
                                <w:szCs w:val="28"/>
                              </w:rPr>
                              <w:t xml:space="preserve"> THEY ENROLL </w:t>
                            </w:r>
                          </w:p>
                          <w:p w:rsidR="004872B3" w:rsidRPr="00033277" w:rsidRDefault="004872B3" w:rsidP="009B4B77">
                            <w:pPr>
                              <w:pStyle w:val="NormalWeb"/>
                              <w:spacing w:after="0"/>
                              <w:jc w:val="center"/>
                              <w:rPr>
                                <w:sz w:val="28"/>
                                <w:szCs w:val="28"/>
                              </w:rPr>
                            </w:pPr>
                            <w:r w:rsidRPr="00033277">
                              <w:rPr>
                                <w:rFonts w:asciiTheme="minorHAnsi" w:hAnsi="Calibri" w:cstheme="minorBidi"/>
                                <w:b/>
                                <w:bCs/>
                                <w:i/>
                                <w:iCs/>
                                <w:color w:val="FFFFFF" w:themeColor="light1"/>
                                <w:kern w:val="24"/>
                                <w:sz w:val="28"/>
                                <w:szCs w:val="28"/>
                              </w:rPr>
                              <w:t>IN Jr/Sr SELECTIVES</w:t>
                            </w:r>
                          </w:p>
                        </w:txbxContent>
                      </wps:txbx>
                      <wps:bodyPr wrap="square" rtlCol="0">
                        <a:spAutoFit/>
                      </wps:bodyPr>
                    </wps:wsp>
                  </a:graphicData>
                </a:graphic>
                <wp14:sizeRelH relativeFrom="margin">
                  <wp14:pctWidth>0</wp14:pctWidth>
                </wp14:sizeRelH>
              </wp:anchor>
            </w:drawing>
          </mc:Choice>
          <mc:Fallback>
            <w:pict>
              <v:shape w14:anchorId="7626F413" id="TextBox 26" o:spid="_x0000_s1081" type="#_x0000_t202" style="position:absolute;margin-left:-4.5pt;margin-top:11.35pt;width:449.05pt;height:29.0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" fillcolor="#2c5d98" strokecolor="#4a7ebb">
                <v:fill color2="#3a7ccb" rotate="t" angle="180" colors="0 #2c5d98;52429f #3c7bc7;1 #3a7ccb" focus="100%" type="gradient">
                  <o:fill v:ext="view" type="gradientUnscaled"/>
                </v:fill>
                <v:shadow on="t" color="black" opacity="22937f" origin=",.5" offset="0,.63889mm"/>
                <v:textbox style="mso-fit-shape-to-text:t">
                  <w:txbxContent>
                    <w:p w:rsidR="004872B3" w:rsidRDefault="004872B3" w:rsidP="009B4B77">
                      <w:pPr>
                        <w:pStyle w:val="NormalWeb"/>
                        <w:spacing w:after="0"/>
                        <w:jc w:val="center"/>
                        <w:rPr>
                          <w:rFonts w:asciiTheme="minorHAnsi" w:hAnsi="Calibri" w:cstheme="minorBidi"/>
                          <w:b/>
                          <w:bCs/>
                          <w:i/>
                          <w:iCs/>
                          <w:color w:val="FFFFFF" w:themeColor="light1"/>
                          <w:kern w:val="24"/>
                          <w:sz w:val="28"/>
                          <w:szCs w:val="28"/>
                        </w:rPr>
                      </w:pPr>
                      <w:r w:rsidRPr="00033277">
                        <w:rPr>
                          <w:rFonts w:asciiTheme="minorHAnsi" w:hAnsi="Calibri" w:cstheme="minorBidi"/>
                          <w:b/>
                          <w:bCs/>
                          <w:i/>
                          <w:iCs/>
                          <w:color w:val="FFFFFF" w:themeColor="light1"/>
                          <w:kern w:val="24"/>
                          <w:sz w:val="28"/>
                          <w:szCs w:val="28"/>
                        </w:rPr>
                        <w:t xml:space="preserve">STUDENTS MUST TAKE PE/WELLNESS 2 </w:t>
                      </w:r>
                      <w:r w:rsidRPr="00033277">
                        <w:rPr>
                          <w:rFonts w:asciiTheme="minorHAnsi" w:hAnsi="Calibri" w:cstheme="minorBidi"/>
                          <w:b/>
                          <w:bCs/>
                          <w:i/>
                          <w:iCs/>
                          <w:color w:val="FFFFFF" w:themeColor="light1"/>
                          <w:kern w:val="24"/>
                          <w:sz w:val="28"/>
                          <w:szCs w:val="28"/>
                          <w:u w:val="single"/>
                        </w:rPr>
                        <w:t>BEFORE</w:t>
                      </w:r>
                      <w:r w:rsidRPr="00033277">
                        <w:rPr>
                          <w:rFonts w:asciiTheme="minorHAnsi" w:hAnsi="Calibri" w:cstheme="minorBidi"/>
                          <w:b/>
                          <w:bCs/>
                          <w:i/>
                          <w:iCs/>
                          <w:color w:val="FFFFFF" w:themeColor="light1"/>
                          <w:kern w:val="24"/>
                          <w:sz w:val="28"/>
                          <w:szCs w:val="28"/>
                        </w:rPr>
                        <w:t xml:space="preserve"> THEY ENROLL </w:t>
                      </w:r>
                    </w:p>
                    <w:p w:rsidR="004872B3" w:rsidRPr="00033277" w:rsidRDefault="004872B3" w:rsidP="009B4B77">
                      <w:pPr>
                        <w:pStyle w:val="NormalWeb"/>
                        <w:spacing w:after="0"/>
                        <w:jc w:val="center"/>
                        <w:rPr>
                          <w:sz w:val="28"/>
                          <w:szCs w:val="28"/>
                        </w:rPr>
                      </w:pPr>
                      <w:r w:rsidRPr="00033277">
                        <w:rPr>
                          <w:rFonts w:asciiTheme="minorHAnsi" w:hAnsi="Calibri" w:cstheme="minorBidi"/>
                          <w:b/>
                          <w:bCs/>
                          <w:i/>
                          <w:iCs/>
                          <w:color w:val="FFFFFF" w:themeColor="light1"/>
                          <w:kern w:val="24"/>
                          <w:sz w:val="28"/>
                          <w:szCs w:val="28"/>
                        </w:rPr>
                        <w:t>IN Jr/Sr SELECTIVES</w:t>
                      </w:r>
                    </w:p>
                  </w:txbxContent>
                </v:textbox>
              </v:shape>
            </w:pict>
          </mc:Fallback>
        </mc:AlternateContent>
      </w:r>
    </w:p>
    <w:p w:rsidR="009B4B77" w:rsidRPr="00427507" w:rsidRDefault="009B4B77" w:rsidP="009B4B77">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w:t>
      </w:r>
      <w:r w:rsidRPr="00427507">
        <w:rPr>
          <w:rFonts w:ascii="Times New Roman" w:eastAsia="Calibri" w:hAnsi="Times New Roman" w:cs="Times New Roman"/>
          <w:b/>
          <w:sz w:val="20"/>
          <w:szCs w:val="20"/>
        </w:rPr>
        <w:t>HYSICAL EDUCATION AND WELLNESS I</w:t>
      </w:r>
      <w:r>
        <w:rPr>
          <w:rFonts w:ascii="Times New Roman" w:eastAsia="Calibri" w:hAnsi="Times New Roman" w:cs="Times New Roman"/>
          <w:b/>
          <w:sz w:val="20"/>
          <w:szCs w:val="20"/>
        </w:rPr>
        <w:fldChar w:fldCharType="begin"/>
      </w:r>
      <w:r>
        <w:instrText xml:space="preserve"> XE "</w:instrText>
      </w:r>
      <w:r w:rsidRPr="00526F43">
        <w:rPr>
          <w:rFonts w:ascii="Times New Roman" w:eastAsia="Calibri" w:hAnsi="Times New Roman" w:cs="Times New Roman"/>
          <w:b/>
        </w:rPr>
        <w:instrText>Physical Education and Wellness I</w:instrText>
      </w:r>
      <w:r>
        <w:instrText xml:space="preserve">" \i </w:instrText>
      </w:r>
      <w:r>
        <w:rPr>
          <w:rFonts w:ascii="Times New Roman" w:eastAsia="Calibri" w:hAnsi="Times New Roman" w:cs="Times New Roman"/>
          <w:b/>
          <w:sz w:val="20"/>
          <w:szCs w:val="20"/>
        </w:rPr>
        <w:fldChar w:fldCharType="end"/>
      </w:r>
    </w:p>
    <w:p w:rsidR="009B4B77" w:rsidRPr="00427507" w:rsidRDefault="009B4B77" w:rsidP="009B4B77">
      <w:pPr>
        <w:spacing w:after="0" w:line="240" w:lineRule="auto"/>
        <w:rPr>
          <w:rFonts w:ascii="Times New Roman" w:eastAsia="Calibri" w:hAnsi="Times New Roman" w:cs="Times New Roman"/>
          <w:sz w:val="20"/>
          <w:szCs w:val="20"/>
        </w:rPr>
      </w:pP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t xml:space="preserve"> </w:t>
      </w:r>
    </w:p>
    <w:p w:rsidR="009B4B77" w:rsidRDefault="009B4B77" w:rsidP="009B4B77">
      <w:pPr>
        <w:spacing w:after="0" w:line="240" w:lineRule="auto"/>
        <w:jc w:val="both"/>
        <w:rPr>
          <w:rFonts w:ascii="Times New Roman" w:eastAsia="Calibri" w:hAnsi="Times New Roman" w:cs="Times New Roman"/>
          <w:b/>
          <w:sz w:val="20"/>
          <w:szCs w:val="20"/>
        </w:rPr>
      </w:pPr>
    </w:p>
    <w:p w:rsidR="003E7D41" w:rsidRDefault="003E7D41" w:rsidP="009B4B77">
      <w:pPr>
        <w:spacing w:after="0" w:line="240" w:lineRule="auto"/>
        <w:jc w:val="both"/>
        <w:rPr>
          <w:rFonts w:ascii="Times New Roman" w:eastAsia="Calibri" w:hAnsi="Times New Roman" w:cs="Times New Roman"/>
          <w:b/>
          <w:sz w:val="20"/>
          <w:szCs w:val="20"/>
        </w:rPr>
      </w:pPr>
    </w:p>
    <w:p w:rsidR="00DD1C44" w:rsidRDefault="00DD1C44" w:rsidP="009B4B77">
      <w:pPr>
        <w:spacing w:after="0" w:line="240" w:lineRule="auto"/>
        <w:jc w:val="both"/>
        <w:rPr>
          <w:rFonts w:ascii="Times New Roman" w:eastAsia="Calibri" w:hAnsi="Times New Roman" w:cs="Times New Roman"/>
          <w:b/>
          <w:sz w:val="20"/>
          <w:szCs w:val="20"/>
        </w:rPr>
      </w:pPr>
    </w:p>
    <w:p w:rsidR="00623816" w:rsidRDefault="00623816" w:rsidP="009B4B77">
      <w:pPr>
        <w:spacing w:after="0" w:line="240" w:lineRule="auto"/>
        <w:jc w:val="both"/>
        <w:rPr>
          <w:rFonts w:ascii="Times New Roman" w:eastAsia="Calibri" w:hAnsi="Times New Roman" w:cs="Times New Roman"/>
          <w:b/>
          <w:sz w:val="20"/>
          <w:szCs w:val="20"/>
        </w:rPr>
      </w:pPr>
    </w:p>
    <w:p w:rsidR="009B4B77" w:rsidRDefault="009B4B77" w:rsidP="009B4B77">
      <w:pPr>
        <w:spacing w:after="0" w:line="240" w:lineRule="auto"/>
        <w:jc w:val="both"/>
        <w:rPr>
          <w:rFonts w:ascii="Times New Roman" w:eastAsia="Calibri" w:hAnsi="Times New Roman" w:cs="Times New Roman"/>
          <w:b/>
          <w:sz w:val="20"/>
          <w:szCs w:val="20"/>
        </w:rPr>
      </w:pPr>
      <w:r w:rsidRPr="00A02C7A">
        <w:rPr>
          <w:rFonts w:ascii="Times New Roman" w:eastAsia="Calibri" w:hAnsi="Times New Roman" w:cs="Times New Roman"/>
          <w:b/>
          <w:sz w:val="20"/>
          <w:szCs w:val="20"/>
        </w:rPr>
        <w:t>PHYSICAL EDUCATION AND WELLNESS I</w:t>
      </w:r>
      <w:r w:rsidR="00ED74D0">
        <w:rPr>
          <w:rFonts w:ascii="Times New Roman" w:eastAsia="Calibri" w:hAnsi="Times New Roman" w:cs="Times New Roman"/>
          <w:b/>
          <w:sz w:val="20"/>
          <w:szCs w:val="20"/>
        </w:rPr>
        <w:fldChar w:fldCharType="begin"/>
      </w:r>
      <w:r w:rsidR="00ED74D0">
        <w:instrText xml:space="preserve"> XE "</w:instrText>
      </w:r>
      <w:r w:rsidR="00ED74D0" w:rsidRPr="00ED74D0">
        <w:rPr>
          <w:rFonts w:ascii="Times New Roman" w:hAnsi="Times New Roman" w:cs="Times New Roman"/>
          <w:b/>
        </w:rPr>
        <w:instrText>Physical Education &amp; Wellness I</w:instrText>
      </w:r>
      <w:r w:rsidR="00ED74D0">
        <w:instrText xml:space="preserve">" \ i </w:instrText>
      </w:r>
      <w:r w:rsidR="00ED74D0">
        <w:rPr>
          <w:rFonts w:ascii="Times New Roman" w:eastAsia="Calibri" w:hAnsi="Times New Roman" w:cs="Times New Roman"/>
          <w:b/>
          <w:sz w:val="20"/>
          <w:szCs w:val="20"/>
        </w:rPr>
        <w:fldChar w:fldCharType="end"/>
      </w:r>
    </w:p>
    <w:p w:rsidR="009B4B77" w:rsidRPr="00427507" w:rsidRDefault="009B4B77" w:rsidP="009B4B77">
      <w:pPr>
        <w:spacing w:after="0" w:line="240" w:lineRule="auto"/>
        <w:jc w:val="both"/>
        <w:rPr>
          <w:rFonts w:ascii="Times New Roman" w:eastAsia="Calibri" w:hAnsi="Times New Roman" w:cs="Times New Roman"/>
          <w:sz w:val="20"/>
          <w:szCs w:val="20"/>
        </w:rPr>
      </w:pPr>
      <w:r w:rsidRPr="00427507">
        <w:rPr>
          <w:rFonts w:ascii="Times New Roman" w:eastAsia="Calibri" w:hAnsi="Times New Roman" w:cs="Times New Roman"/>
          <w:sz w:val="20"/>
          <w:szCs w:val="20"/>
        </w:rPr>
        <w:t xml:space="preserve">Students’ entry level experiences in the program consist of participation in a full-year core of activities that focus on the physical development and improvement of the fitness of the student.  The activities are sequentially coordinated with the subsequent two semesters of the required sequence.  The activities that aid in meeting the intended student learning outcomes in which </w:t>
      </w:r>
      <w:r w:rsidRPr="00E943F6">
        <w:rPr>
          <w:rFonts w:ascii="Times New Roman" w:eastAsia="Calibri" w:hAnsi="Times New Roman" w:cs="Times New Roman"/>
          <w:sz w:val="20"/>
          <w:szCs w:val="20"/>
        </w:rPr>
        <w:t xml:space="preserve">students may </w:t>
      </w:r>
      <w:r w:rsidRPr="00427507">
        <w:rPr>
          <w:rFonts w:ascii="Times New Roman" w:eastAsia="Calibri" w:hAnsi="Times New Roman" w:cs="Times New Roman"/>
          <w:sz w:val="20"/>
          <w:szCs w:val="20"/>
        </w:rPr>
        <w:t xml:space="preserve">participate are as follows.  </w:t>
      </w:r>
    </w:p>
    <w:p w:rsidR="009B4B77" w:rsidRPr="00427507" w:rsidRDefault="009B4B77" w:rsidP="009B4B77">
      <w:pPr>
        <w:spacing w:after="0" w:line="240" w:lineRule="auto"/>
        <w:ind w:firstLine="720"/>
        <w:rPr>
          <w:rFonts w:ascii="Times New Roman" w:eastAsia="Calibri" w:hAnsi="Times New Roman" w:cs="Times New Roman"/>
          <w:sz w:val="20"/>
          <w:szCs w:val="20"/>
        </w:rPr>
      </w:pPr>
      <w:r w:rsidRPr="00427507">
        <w:rPr>
          <w:rFonts w:ascii="Times New Roman" w:eastAsia="Calibri" w:hAnsi="Times New Roman" w:cs="Times New Roman"/>
          <w:sz w:val="20"/>
          <w:szCs w:val="20"/>
        </w:rPr>
        <w:t>•</w:t>
      </w:r>
      <w:r w:rsidRPr="00427507">
        <w:rPr>
          <w:rFonts w:ascii="Times New Roman" w:eastAsia="Calibri" w:hAnsi="Times New Roman" w:cs="Times New Roman"/>
          <w:sz w:val="20"/>
          <w:szCs w:val="20"/>
        </w:rPr>
        <w:tab/>
        <w:t>Aquatics I</w:t>
      </w:r>
    </w:p>
    <w:p w:rsidR="009B4B77" w:rsidRPr="00427507" w:rsidRDefault="009B4B77" w:rsidP="009B4B77">
      <w:pPr>
        <w:spacing w:after="0" w:line="240" w:lineRule="auto"/>
        <w:ind w:firstLine="720"/>
        <w:rPr>
          <w:rFonts w:ascii="Times New Roman" w:eastAsia="Calibri" w:hAnsi="Times New Roman" w:cs="Times New Roman"/>
          <w:sz w:val="20"/>
          <w:szCs w:val="20"/>
        </w:rPr>
      </w:pPr>
      <w:r w:rsidRPr="00427507">
        <w:rPr>
          <w:rFonts w:ascii="Times New Roman" w:eastAsia="Calibri" w:hAnsi="Times New Roman" w:cs="Times New Roman"/>
          <w:sz w:val="20"/>
          <w:szCs w:val="20"/>
        </w:rPr>
        <w:t>•</w:t>
      </w:r>
      <w:r w:rsidRPr="00427507">
        <w:rPr>
          <w:rFonts w:ascii="Times New Roman" w:eastAsia="Calibri" w:hAnsi="Times New Roman" w:cs="Times New Roman"/>
          <w:sz w:val="20"/>
          <w:szCs w:val="20"/>
        </w:rPr>
        <w:tab/>
        <w:t>Fitness Assessment (Pre- and Post-Test)</w:t>
      </w:r>
    </w:p>
    <w:p w:rsidR="009B4B77" w:rsidRPr="00427507" w:rsidRDefault="009B4B77" w:rsidP="009B4B77">
      <w:pPr>
        <w:spacing w:after="0" w:line="240" w:lineRule="auto"/>
        <w:ind w:firstLine="720"/>
        <w:rPr>
          <w:rFonts w:ascii="Times New Roman" w:eastAsia="Calibri" w:hAnsi="Times New Roman" w:cs="Times New Roman"/>
          <w:sz w:val="20"/>
          <w:szCs w:val="20"/>
        </w:rPr>
      </w:pPr>
      <w:r w:rsidRPr="00427507">
        <w:rPr>
          <w:rFonts w:ascii="Times New Roman" w:eastAsia="Calibri" w:hAnsi="Times New Roman" w:cs="Times New Roman"/>
          <w:sz w:val="20"/>
          <w:szCs w:val="20"/>
        </w:rPr>
        <w:t>•</w:t>
      </w:r>
      <w:r w:rsidRPr="00427507">
        <w:rPr>
          <w:rFonts w:ascii="Times New Roman" w:eastAsia="Calibri" w:hAnsi="Times New Roman" w:cs="Times New Roman"/>
          <w:sz w:val="20"/>
          <w:szCs w:val="20"/>
        </w:rPr>
        <w:tab/>
        <w:t>Fitness Games</w:t>
      </w:r>
      <w:r w:rsidRPr="00427507">
        <w:rPr>
          <w:rFonts w:ascii="Times New Roman" w:eastAsia="Calibri" w:hAnsi="Times New Roman" w:cs="Times New Roman"/>
          <w:sz w:val="20"/>
          <w:szCs w:val="20"/>
        </w:rPr>
        <w:tab/>
      </w:r>
    </w:p>
    <w:p w:rsidR="009B4B77" w:rsidRPr="00427507" w:rsidRDefault="009B4B77" w:rsidP="009B4B77">
      <w:pPr>
        <w:spacing w:after="0" w:line="240" w:lineRule="auto"/>
        <w:ind w:firstLine="720"/>
        <w:rPr>
          <w:rFonts w:ascii="Times New Roman" w:eastAsia="Calibri" w:hAnsi="Times New Roman" w:cs="Times New Roman"/>
          <w:sz w:val="20"/>
          <w:szCs w:val="20"/>
        </w:rPr>
      </w:pPr>
      <w:r w:rsidRPr="00427507">
        <w:rPr>
          <w:rFonts w:ascii="Times New Roman" w:eastAsia="Calibri" w:hAnsi="Times New Roman" w:cs="Times New Roman"/>
          <w:sz w:val="20"/>
          <w:szCs w:val="20"/>
        </w:rPr>
        <w:t>•</w:t>
      </w:r>
      <w:r w:rsidRPr="00427507">
        <w:rPr>
          <w:rFonts w:ascii="Times New Roman" w:eastAsia="Calibri" w:hAnsi="Times New Roman" w:cs="Times New Roman"/>
          <w:sz w:val="20"/>
          <w:szCs w:val="20"/>
        </w:rPr>
        <w:tab/>
        <w:t>Introduction to Fitness</w:t>
      </w:r>
    </w:p>
    <w:p w:rsidR="009B4B77" w:rsidRPr="00427507" w:rsidRDefault="009B4B77" w:rsidP="009B4B77">
      <w:pPr>
        <w:spacing w:after="0" w:line="240" w:lineRule="auto"/>
        <w:ind w:firstLine="720"/>
        <w:rPr>
          <w:rFonts w:ascii="Times New Roman" w:eastAsia="Calibri" w:hAnsi="Times New Roman" w:cs="Times New Roman"/>
          <w:sz w:val="20"/>
          <w:szCs w:val="20"/>
        </w:rPr>
      </w:pPr>
      <w:r w:rsidRPr="00427507">
        <w:rPr>
          <w:rFonts w:ascii="Times New Roman" w:eastAsia="Calibri" w:hAnsi="Times New Roman" w:cs="Times New Roman"/>
          <w:sz w:val="20"/>
          <w:szCs w:val="20"/>
        </w:rPr>
        <w:t>•</w:t>
      </w:r>
      <w:r w:rsidRPr="00427507">
        <w:rPr>
          <w:rFonts w:ascii="Times New Roman" w:eastAsia="Calibri" w:hAnsi="Times New Roman" w:cs="Times New Roman"/>
          <w:sz w:val="20"/>
          <w:szCs w:val="20"/>
        </w:rPr>
        <w:tab/>
        <w:t>Introduction to Gymnastics</w:t>
      </w:r>
    </w:p>
    <w:p w:rsidR="009B4B77" w:rsidRPr="00427507" w:rsidRDefault="009B4B77" w:rsidP="009B4B77">
      <w:pPr>
        <w:spacing w:after="0" w:line="240" w:lineRule="auto"/>
        <w:ind w:firstLine="720"/>
        <w:rPr>
          <w:rFonts w:ascii="Times New Roman" w:eastAsia="Calibri" w:hAnsi="Times New Roman" w:cs="Times New Roman"/>
          <w:sz w:val="20"/>
          <w:szCs w:val="20"/>
        </w:rPr>
      </w:pPr>
      <w:r w:rsidRPr="00427507">
        <w:rPr>
          <w:rFonts w:ascii="Times New Roman" w:eastAsia="Calibri" w:hAnsi="Times New Roman" w:cs="Times New Roman"/>
          <w:sz w:val="20"/>
          <w:szCs w:val="20"/>
        </w:rPr>
        <w:t>•</w:t>
      </w:r>
      <w:r w:rsidRPr="00427507">
        <w:rPr>
          <w:rFonts w:ascii="Times New Roman" w:eastAsia="Calibri" w:hAnsi="Times New Roman" w:cs="Times New Roman"/>
          <w:sz w:val="20"/>
          <w:szCs w:val="20"/>
        </w:rPr>
        <w:tab/>
        <w:t>Introduction to Weight Training</w:t>
      </w:r>
    </w:p>
    <w:p w:rsidR="009B4B77" w:rsidRPr="00427507" w:rsidRDefault="005A5B20" w:rsidP="009B4B77">
      <w:pPr>
        <w:spacing w:after="0" w:line="240" w:lineRule="auto"/>
        <w:ind w:firstLine="720"/>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w:t>
      </w:r>
      <w:r>
        <w:rPr>
          <w:rFonts w:ascii="Times New Roman" w:eastAsia="Calibri" w:hAnsi="Times New Roman" w:cs="Times New Roman"/>
          <w:spacing w:val="15"/>
          <w:sz w:val="20"/>
          <w:szCs w:val="20"/>
        </w:rPr>
        <w:tab/>
        <w:t>Racquet Sports</w:t>
      </w:r>
    </w:p>
    <w:p w:rsidR="009B4B77" w:rsidRPr="00427507" w:rsidRDefault="005A5B20" w:rsidP="009B4B77">
      <w:pPr>
        <w:spacing w:after="0" w:line="240" w:lineRule="auto"/>
        <w:ind w:firstLine="720"/>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w:t>
      </w:r>
      <w:r>
        <w:rPr>
          <w:rFonts w:ascii="Times New Roman" w:eastAsia="Calibri" w:hAnsi="Times New Roman" w:cs="Times New Roman"/>
          <w:spacing w:val="15"/>
          <w:sz w:val="20"/>
          <w:szCs w:val="20"/>
        </w:rPr>
        <w:tab/>
        <w:t>Recreational Games</w:t>
      </w:r>
    </w:p>
    <w:p w:rsidR="009B4B77" w:rsidRPr="00427507" w:rsidRDefault="005A5B20" w:rsidP="009B4B77">
      <w:pPr>
        <w:spacing w:after="0" w:line="240" w:lineRule="auto"/>
        <w:ind w:firstLine="720"/>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w:t>
      </w:r>
      <w:r>
        <w:rPr>
          <w:rFonts w:ascii="Times New Roman" w:eastAsia="Calibri" w:hAnsi="Times New Roman" w:cs="Times New Roman"/>
          <w:spacing w:val="15"/>
          <w:sz w:val="20"/>
          <w:szCs w:val="20"/>
        </w:rPr>
        <w:tab/>
        <w:t>Rhythms</w:t>
      </w:r>
    </w:p>
    <w:p w:rsidR="009B4B77" w:rsidRDefault="009B4B77" w:rsidP="009B4B77">
      <w:pPr>
        <w:spacing w:after="0" w:line="240" w:lineRule="auto"/>
        <w:ind w:firstLine="720"/>
        <w:rPr>
          <w:rFonts w:ascii="Times New Roman" w:eastAsia="Calibri" w:hAnsi="Times New Roman" w:cs="Times New Roman"/>
          <w:spacing w:val="15"/>
          <w:sz w:val="20"/>
          <w:szCs w:val="20"/>
        </w:rPr>
      </w:pPr>
      <w:r w:rsidRPr="00427507">
        <w:rPr>
          <w:rFonts w:ascii="Times New Roman" w:eastAsia="Calibri" w:hAnsi="Times New Roman" w:cs="Times New Roman"/>
          <w:spacing w:val="15"/>
          <w:sz w:val="20"/>
          <w:szCs w:val="20"/>
        </w:rPr>
        <w:t>•</w:t>
      </w:r>
      <w:r w:rsidRPr="00427507">
        <w:rPr>
          <w:rFonts w:ascii="Times New Roman" w:eastAsia="Calibri" w:hAnsi="Times New Roman" w:cs="Times New Roman"/>
          <w:spacing w:val="15"/>
          <w:sz w:val="20"/>
          <w:szCs w:val="20"/>
        </w:rPr>
        <w:tab/>
        <w:t>Team Sports</w:t>
      </w:r>
    </w:p>
    <w:p w:rsidR="009B4B77" w:rsidRPr="00427507" w:rsidRDefault="009B4B77" w:rsidP="009B4B77">
      <w:pPr>
        <w:spacing w:after="0" w:line="240" w:lineRule="auto"/>
        <w:ind w:firstLine="720"/>
        <w:rPr>
          <w:rFonts w:ascii="Times New Roman" w:eastAsia="Calibri" w:hAnsi="Times New Roman" w:cs="Times New Roman"/>
          <w:sz w:val="20"/>
          <w:szCs w:val="20"/>
        </w:rPr>
      </w:pPr>
    </w:p>
    <w:p w:rsidR="00ED74D0" w:rsidRDefault="009B4B77" w:rsidP="00ED74D0">
      <w:pPr>
        <w:spacing w:after="0" w:line="240" w:lineRule="auto"/>
        <w:rPr>
          <w:rFonts w:ascii="Times New Roman" w:eastAsia="Calibri" w:hAnsi="Times New Roman" w:cs="Times New Roman"/>
          <w:b/>
          <w:sz w:val="20"/>
          <w:szCs w:val="20"/>
        </w:rPr>
      </w:pPr>
      <w:r w:rsidRPr="00427507">
        <w:rPr>
          <w:rFonts w:ascii="Times New Roman" w:eastAsia="Calibri" w:hAnsi="Times New Roman" w:cs="Times New Roman"/>
          <w:b/>
          <w:sz w:val="20"/>
          <w:szCs w:val="20"/>
        </w:rPr>
        <w:t>PHYSICAL EDUCATION AND WELLNESS II</w:t>
      </w:r>
      <w:r>
        <w:rPr>
          <w:rFonts w:ascii="Times New Roman" w:eastAsia="Calibri" w:hAnsi="Times New Roman" w:cs="Times New Roman"/>
          <w:b/>
          <w:sz w:val="20"/>
          <w:szCs w:val="20"/>
        </w:rPr>
        <w:fldChar w:fldCharType="begin"/>
      </w:r>
      <w:r>
        <w:instrText xml:space="preserve"> XE "</w:instrText>
      </w:r>
      <w:r w:rsidR="00441DA8">
        <w:rPr>
          <w:rFonts w:ascii="Times New Roman" w:eastAsia="Calibri" w:hAnsi="Times New Roman" w:cs="Times New Roman"/>
          <w:b/>
        </w:rPr>
        <w:instrText>Physical Education &amp;</w:instrText>
      </w:r>
      <w:r w:rsidRPr="00830E02">
        <w:rPr>
          <w:rFonts w:ascii="Times New Roman" w:eastAsia="Calibri" w:hAnsi="Times New Roman" w:cs="Times New Roman"/>
          <w:b/>
        </w:rPr>
        <w:instrText xml:space="preserve"> Wellness II</w:instrText>
      </w:r>
      <w:r>
        <w:instrText xml:space="preserve">" \i </w:instrText>
      </w:r>
      <w:r>
        <w:rPr>
          <w:rFonts w:ascii="Times New Roman" w:eastAsia="Calibri" w:hAnsi="Times New Roman" w:cs="Times New Roman"/>
          <w:b/>
          <w:sz w:val="20"/>
          <w:szCs w:val="20"/>
        </w:rPr>
        <w:fldChar w:fldCharType="end"/>
      </w:r>
    </w:p>
    <w:p w:rsidR="009B4B77" w:rsidRDefault="009B4B77" w:rsidP="00ED74D0">
      <w:pPr>
        <w:spacing w:after="0" w:line="240" w:lineRule="auto"/>
        <w:rPr>
          <w:rFonts w:ascii="Times New Roman" w:eastAsia="Calibri" w:hAnsi="Times New Roman" w:cs="Times New Roman"/>
          <w:sz w:val="20"/>
          <w:szCs w:val="20"/>
        </w:rPr>
      </w:pPr>
      <w:r w:rsidRPr="00427507">
        <w:rPr>
          <w:rFonts w:ascii="Times New Roman" w:eastAsia="Calibri" w:hAnsi="Times New Roman" w:cs="Times New Roman"/>
          <w:sz w:val="20"/>
          <w:szCs w:val="20"/>
        </w:rPr>
        <w:t xml:space="preserve">Students will participate in a minimum of one semester of core activities that focus on the physical development and improvement of the fitness of the student.  The activities are sequentially planned as a continuation of the first two semesters.  Health education is required prior to the end of grade ten (10).  In addition, it is recommended that the third semester of physical development and improvement of fitness also be selected </w:t>
      </w:r>
      <w:r>
        <w:rPr>
          <w:rFonts w:ascii="Times New Roman" w:eastAsia="Calibri" w:hAnsi="Times New Roman" w:cs="Times New Roman"/>
          <w:sz w:val="20"/>
          <w:szCs w:val="20"/>
        </w:rPr>
        <w:t xml:space="preserve">prior to the end of grade ten. </w:t>
      </w:r>
    </w:p>
    <w:p w:rsidR="009B4B77" w:rsidRPr="00427507" w:rsidRDefault="009B4B77" w:rsidP="009B4B77">
      <w:pPr>
        <w:spacing w:after="0" w:line="240" w:lineRule="auto"/>
        <w:jc w:val="both"/>
        <w:rPr>
          <w:rFonts w:ascii="Times New Roman" w:eastAsia="Calibri" w:hAnsi="Times New Roman" w:cs="Times New Roman"/>
          <w:sz w:val="20"/>
          <w:szCs w:val="20"/>
        </w:rPr>
      </w:pPr>
    </w:p>
    <w:p w:rsidR="009B4B77" w:rsidRPr="00427507" w:rsidRDefault="009B4B77" w:rsidP="009B4B77">
      <w:pPr>
        <w:spacing w:after="0" w:line="240" w:lineRule="auto"/>
        <w:jc w:val="both"/>
        <w:rPr>
          <w:rFonts w:ascii="Times New Roman" w:eastAsia="Calibri" w:hAnsi="Times New Roman" w:cs="Times New Roman"/>
          <w:b/>
          <w:iCs/>
          <w:sz w:val="20"/>
          <w:szCs w:val="20"/>
        </w:rPr>
      </w:pPr>
      <w:r w:rsidRPr="00427507">
        <w:rPr>
          <w:rFonts w:ascii="Times New Roman" w:eastAsia="Calibri" w:hAnsi="Times New Roman" w:cs="Times New Roman"/>
          <w:b/>
          <w:iCs/>
          <w:sz w:val="20"/>
          <w:szCs w:val="20"/>
        </w:rPr>
        <w:t>PHYSICAL EDUCATION LEADER/TRAINEES PROGRAM</w:t>
      </w:r>
      <w:r>
        <w:rPr>
          <w:rFonts w:ascii="Times New Roman" w:eastAsia="Calibri" w:hAnsi="Times New Roman" w:cs="Times New Roman"/>
          <w:b/>
          <w:iCs/>
          <w:sz w:val="20"/>
          <w:szCs w:val="20"/>
        </w:rPr>
        <w:fldChar w:fldCharType="begin"/>
      </w:r>
      <w:r>
        <w:instrText xml:space="preserve"> XE "</w:instrText>
      </w:r>
      <w:r w:rsidRPr="0010529C">
        <w:rPr>
          <w:rFonts w:ascii="Times New Roman" w:eastAsia="Calibri" w:hAnsi="Times New Roman" w:cs="Times New Roman"/>
          <w:b/>
          <w:iCs/>
        </w:rPr>
        <w:instrText>Physical Education Leader/Trainees Program</w:instrText>
      </w:r>
      <w:r>
        <w:instrText xml:space="preserve">" \i </w:instrText>
      </w:r>
      <w:r>
        <w:rPr>
          <w:rFonts w:ascii="Times New Roman" w:eastAsia="Calibri" w:hAnsi="Times New Roman" w:cs="Times New Roman"/>
          <w:b/>
          <w:iCs/>
          <w:sz w:val="20"/>
          <w:szCs w:val="20"/>
        </w:rPr>
        <w:fldChar w:fldCharType="end"/>
      </w:r>
      <w:r w:rsidRPr="00427507">
        <w:rPr>
          <w:rFonts w:ascii="Times New Roman" w:eastAsia="Calibri" w:hAnsi="Times New Roman" w:cs="Times New Roman"/>
          <w:b/>
          <w:iCs/>
          <w:sz w:val="20"/>
          <w:szCs w:val="20"/>
        </w:rPr>
        <w:t xml:space="preserve">  </w:t>
      </w:r>
    </w:p>
    <w:p w:rsidR="009B4B77" w:rsidRPr="00020708" w:rsidRDefault="009B4B77" w:rsidP="009B4B77">
      <w:pPr>
        <w:spacing w:after="0" w:line="240" w:lineRule="auto"/>
        <w:jc w:val="both"/>
        <w:rPr>
          <w:rFonts w:ascii="Times New Roman" w:eastAsia="Calibri" w:hAnsi="Times New Roman" w:cs="Times New Roman"/>
          <w:b/>
          <w:iCs/>
          <w:sz w:val="20"/>
          <w:szCs w:val="20"/>
        </w:rPr>
      </w:pPr>
      <w:r w:rsidRPr="00427507">
        <w:rPr>
          <w:rFonts w:ascii="Times New Roman" w:eastAsia="Calibri" w:hAnsi="Times New Roman" w:cs="Times New Roman"/>
          <w:iCs/>
          <w:sz w:val="20"/>
          <w:szCs w:val="20"/>
        </w:rPr>
        <w:t xml:space="preserve">A special </w:t>
      </w:r>
      <w:r w:rsidR="00737456">
        <w:rPr>
          <w:rFonts w:ascii="Times New Roman" w:eastAsia="Calibri" w:hAnsi="Times New Roman" w:cs="Times New Roman"/>
          <w:iCs/>
          <w:sz w:val="20"/>
          <w:szCs w:val="20"/>
        </w:rPr>
        <w:t xml:space="preserve">course </w:t>
      </w:r>
      <w:r w:rsidRPr="00427507">
        <w:rPr>
          <w:rFonts w:ascii="Times New Roman" w:eastAsia="Calibri" w:hAnsi="Times New Roman" w:cs="Times New Roman"/>
          <w:iCs/>
          <w:sz w:val="20"/>
          <w:szCs w:val="20"/>
        </w:rPr>
        <w:t xml:space="preserve">offered, by teacher recommendation only, to sophomores and juniors interested in becoming a Leader within the Physical Education program.  The class is geared for the advanced Physical Education student.  Students will learn basic teaching fundamentals, offering skills, and leadership techniques.  Upon </w:t>
      </w:r>
      <w:r w:rsidRPr="00020708">
        <w:rPr>
          <w:rFonts w:ascii="Times New Roman" w:eastAsia="Calibri" w:hAnsi="Times New Roman" w:cs="Times New Roman"/>
          <w:iCs/>
          <w:sz w:val="20"/>
          <w:szCs w:val="20"/>
        </w:rPr>
        <w:t xml:space="preserve">successful completion of the Trainee program, the student will enter the Leader portion of the program.  All trainees and leaders receive credit for Physical Education.  </w:t>
      </w:r>
      <w:r w:rsidRPr="00020708">
        <w:rPr>
          <w:rFonts w:ascii="Times New Roman" w:eastAsia="Calibri" w:hAnsi="Times New Roman" w:cs="Times New Roman"/>
          <w:b/>
          <w:iCs/>
          <w:sz w:val="20"/>
          <w:szCs w:val="20"/>
        </w:rPr>
        <w:t>At North High School this class is two semesters</w:t>
      </w:r>
      <w:r w:rsidRPr="00767D54">
        <w:rPr>
          <w:rFonts w:ascii="Times New Roman" w:eastAsia="Calibri" w:hAnsi="Times New Roman" w:cs="Times New Roman"/>
          <w:b/>
          <w:iCs/>
          <w:sz w:val="20"/>
          <w:szCs w:val="20"/>
        </w:rPr>
        <w:t>.</w:t>
      </w:r>
      <w:r w:rsidR="005A5B20" w:rsidRPr="00767D54">
        <w:rPr>
          <w:rFonts w:ascii="Times New Roman" w:eastAsia="Calibri" w:hAnsi="Times New Roman" w:cs="Times New Roman"/>
          <w:b/>
          <w:iCs/>
          <w:sz w:val="20"/>
          <w:szCs w:val="20"/>
        </w:rPr>
        <w:t xml:space="preserve">  This class is not eligible for exemption.</w:t>
      </w:r>
    </w:p>
    <w:p w:rsidR="009B4B77" w:rsidRPr="00020708" w:rsidRDefault="009B4B77" w:rsidP="009B4B77">
      <w:pPr>
        <w:spacing w:after="0" w:line="240" w:lineRule="auto"/>
        <w:jc w:val="both"/>
        <w:rPr>
          <w:rFonts w:ascii="Times New Roman" w:eastAsia="Calibri" w:hAnsi="Times New Roman" w:cs="Times New Roman"/>
          <w:iCs/>
          <w:sz w:val="20"/>
          <w:szCs w:val="20"/>
        </w:rPr>
      </w:pPr>
    </w:p>
    <w:p w:rsidR="009B4B77" w:rsidRPr="00020708" w:rsidRDefault="009B4B77" w:rsidP="009B4B77">
      <w:pPr>
        <w:spacing w:after="0" w:line="240" w:lineRule="auto"/>
        <w:jc w:val="both"/>
        <w:rPr>
          <w:rFonts w:ascii="Times New Roman" w:eastAsia="Calibri" w:hAnsi="Times New Roman" w:cs="Times New Roman"/>
          <w:b/>
          <w:sz w:val="20"/>
          <w:szCs w:val="20"/>
          <w:u w:val="single"/>
        </w:rPr>
      </w:pPr>
      <w:r w:rsidRPr="00020708">
        <w:rPr>
          <w:rFonts w:ascii="Times New Roman" w:eastAsia="Calibri" w:hAnsi="Times New Roman" w:cs="Times New Roman"/>
          <w:b/>
          <w:sz w:val="20"/>
          <w:szCs w:val="20"/>
          <w:u w:val="single"/>
        </w:rPr>
        <w:t>SELECTIVE CURRICULUM</w:t>
      </w:r>
    </w:p>
    <w:p w:rsidR="009B4B77" w:rsidRPr="00020708" w:rsidRDefault="009B4B77" w:rsidP="009B4B77">
      <w:pPr>
        <w:spacing w:line="240" w:lineRule="auto"/>
        <w:jc w:val="both"/>
        <w:rPr>
          <w:rFonts w:ascii="Times New Roman" w:eastAsia="Calibri" w:hAnsi="Times New Roman" w:cs="Times New Roman"/>
          <w:sz w:val="20"/>
          <w:szCs w:val="20"/>
        </w:rPr>
      </w:pPr>
      <w:r w:rsidRPr="00020708">
        <w:rPr>
          <w:rFonts w:ascii="Times New Roman" w:eastAsia="Calibri" w:hAnsi="Times New Roman" w:cs="Times New Roman"/>
          <w:sz w:val="20"/>
          <w:szCs w:val="20"/>
          <w:highlight w:val="white"/>
        </w:rPr>
        <w:t>Junior and senior students who have completed the Physical Education and Wellness I and Physical Education and Wellness II sequence of three (3) semesters of core activity, plus Health Education will have the opportunity to select and build upon previous physical development and fitness experiences that will begin to individualize and emphasize lifelong physical activity.  The curriculum is designed to give the students an understanding of the total body fitness concepts which include areas in skill-related and health-related fitness.  Fitness testing is a requirement for each of these courses.</w:t>
      </w:r>
    </w:p>
    <w:p w:rsidR="009B4B77" w:rsidRPr="00306ADC" w:rsidRDefault="009B4B77" w:rsidP="009B4B77">
      <w:pPr>
        <w:spacing w:after="0" w:line="240" w:lineRule="auto"/>
        <w:jc w:val="both"/>
        <w:rPr>
          <w:rFonts w:ascii="Times New Roman" w:eastAsia="Times New Roman" w:hAnsi="Times New Roman" w:cs="Times New Roman"/>
          <w:b/>
          <w:sz w:val="24"/>
          <w:szCs w:val="24"/>
        </w:rPr>
      </w:pPr>
      <w:r w:rsidRPr="00306ADC">
        <w:rPr>
          <w:rFonts w:ascii="Times New Roman" w:eastAsia="Times New Roman" w:hAnsi="Times New Roman" w:cs="Times New Roman"/>
          <w:b/>
          <w:sz w:val="24"/>
          <w:szCs w:val="24"/>
        </w:rPr>
        <w:t xml:space="preserve">NOTE:  All fees stated represent the fee from </w:t>
      </w:r>
      <w:r w:rsidRPr="00767D54">
        <w:rPr>
          <w:rFonts w:ascii="Times New Roman" w:eastAsia="Times New Roman" w:hAnsi="Times New Roman" w:cs="Times New Roman"/>
          <w:b/>
          <w:sz w:val="24"/>
          <w:szCs w:val="24"/>
        </w:rPr>
        <w:t>the 201</w:t>
      </w:r>
      <w:r w:rsidR="005A5B20" w:rsidRPr="00767D54">
        <w:rPr>
          <w:rFonts w:ascii="Times New Roman" w:eastAsia="Times New Roman" w:hAnsi="Times New Roman" w:cs="Times New Roman"/>
          <w:b/>
          <w:sz w:val="24"/>
          <w:szCs w:val="24"/>
        </w:rPr>
        <w:t>7</w:t>
      </w:r>
      <w:r w:rsidRPr="00767D54">
        <w:rPr>
          <w:rFonts w:ascii="Times New Roman" w:eastAsia="Times New Roman" w:hAnsi="Times New Roman" w:cs="Times New Roman"/>
          <w:b/>
          <w:sz w:val="24"/>
          <w:szCs w:val="24"/>
        </w:rPr>
        <w:t>-201</w:t>
      </w:r>
      <w:r w:rsidR="005A5B20" w:rsidRPr="00767D54">
        <w:rPr>
          <w:rFonts w:ascii="Times New Roman" w:eastAsia="Times New Roman" w:hAnsi="Times New Roman" w:cs="Times New Roman"/>
          <w:b/>
          <w:sz w:val="24"/>
          <w:szCs w:val="24"/>
        </w:rPr>
        <w:t>8</w:t>
      </w:r>
      <w:r w:rsidRPr="00767D54">
        <w:rPr>
          <w:rFonts w:ascii="Times New Roman" w:eastAsia="Times New Roman" w:hAnsi="Times New Roman" w:cs="Times New Roman"/>
          <w:b/>
          <w:sz w:val="24"/>
          <w:szCs w:val="24"/>
        </w:rPr>
        <w:t xml:space="preserve"> school year.  Fees are reviewed and determined by the School Board in the spring for the 201</w:t>
      </w:r>
      <w:r w:rsidR="005A5B20" w:rsidRPr="00767D54">
        <w:rPr>
          <w:rFonts w:ascii="Times New Roman" w:eastAsia="Times New Roman" w:hAnsi="Times New Roman" w:cs="Times New Roman"/>
          <w:b/>
          <w:sz w:val="24"/>
          <w:szCs w:val="24"/>
        </w:rPr>
        <w:t>8</w:t>
      </w:r>
      <w:r w:rsidRPr="00767D54">
        <w:rPr>
          <w:rFonts w:ascii="Times New Roman" w:eastAsia="Times New Roman" w:hAnsi="Times New Roman" w:cs="Times New Roman"/>
          <w:b/>
          <w:sz w:val="24"/>
          <w:szCs w:val="24"/>
        </w:rPr>
        <w:t>-201</w:t>
      </w:r>
      <w:r w:rsidR="005A5B20" w:rsidRPr="00767D54">
        <w:rPr>
          <w:rFonts w:ascii="Times New Roman" w:eastAsia="Times New Roman" w:hAnsi="Times New Roman" w:cs="Times New Roman"/>
          <w:b/>
          <w:sz w:val="24"/>
          <w:szCs w:val="24"/>
        </w:rPr>
        <w:t>9</w:t>
      </w:r>
      <w:r w:rsidRPr="00767D54">
        <w:rPr>
          <w:rFonts w:ascii="Times New Roman" w:eastAsia="Times New Roman" w:hAnsi="Times New Roman" w:cs="Times New Roman"/>
          <w:b/>
          <w:sz w:val="24"/>
          <w:szCs w:val="24"/>
        </w:rPr>
        <w:t xml:space="preserve"> school</w:t>
      </w:r>
      <w:r w:rsidRPr="00306ADC">
        <w:rPr>
          <w:rFonts w:ascii="Times New Roman" w:eastAsia="Times New Roman" w:hAnsi="Times New Roman" w:cs="Times New Roman"/>
          <w:b/>
          <w:sz w:val="24"/>
          <w:szCs w:val="24"/>
        </w:rPr>
        <w:t xml:space="preserve"> year.</w:t>
      </w:r>
    </w:p>
    <w:p w:rsidR="009B4B77" w:rsidRPr="00306ADC" w:rsidRDefault="009B4B77" w:rsidP="009B4B77">
      <w:pPr>
        <w:spacing w:after="0" w:line="240" w:lineRule="auto"/>
        <w:rPr>
          <w:rFonts w:ascii="Times New Roman" w:eastAsia="Calibri" w:hAnsi="Times New Roman" w:cs="Times New Roman"/>
          <w:b/>
          <w:u w:val="single"/>
        </w:rPr>
      </w:pPr>
    </w:p>
    <w:p w:rsidR="009B4B77" w:rsidRDefault="009B4B77" w:rsidP="009B4B77">
      <w:pPr>
        <w:spacing w:after="0" w:line="240" w:lineRule="auto"/>
        <w:jc w:val="center"/>
        <w:rPr>
          <w:rFonts w:ascii="Times New Roman" w:eastAsia="Calibri" w:hAnsi="Times New Roman" w:cs="Times New Roman"/>
          <w:b/>
          <w:sz w:val="24"/>
          <w:szCs w:val="24"/>
          <w:u w:val="single"/>
        </w:rPr>
      </w:pPr>
    </w:p>
    <w:p w:rsidR="009B4B77" w:rsidRDefault="009B4B77" w:rsidP="009B4B77">
      <w:pPr>
        <w:spacing w:after="0" w:line="240" w:lineRule="auto"/>
        <w:jc w:val="center"/>
        <w:rPr>
          <w:rFonts w:ascii="Times New Roman" w:eastAsia="Calibri" w:hAnsi="Times New Roman" w:cs="Times New Roman"/>
          <w:b/>
          <w:sz w:val="24"/>
          <w:szCs w:val="24"/>
          <w:u w:val="single"/>
        </w:rPr>
      </w:pPr>
    </w:p>
    <w:p w:rsidR="009B4B77" w:rsidRDefault="009B4B77" w:rsidP="009B4B77">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9B4B77" w:rsidRPr="00384787" w:rsidRDefault="009B4B77" w:rsidP="009B4B77">
      <w:pPr>
        <w:spacing w:after="0" w:line="240" w:lineRule="auto"/>
        <w:jc w:val="center"/>
        <w:rPr>
          <w:rFonts w:ascii="Times New Roman" w:eastAsia="Calibri" w:hAnsi="Times New Roman" w:cs="Times New Roman"/>
          <w:b/>
          <w:sz w:val="24"/>
          <w:szCs w:val="24"/>
        </w:rPr>
      </w:pPr>
      <w:r w:rsidRPr="00384787">
        <w:rPr>
          <w:rFonts w:ascii="Times New Roman" w:eastAsia="Calibri" w:hAnsi="Times New Roman" w:cs="Times New Roman"/>
          <w:b/>
          <w:sz w:val="24"/>
          <w:szCs w:val="24"/>
        </w:rPr>
        <w:t>JUNIOR/SENIOR SELECTIVE CURRICULUM</w:t>
      </w:r>
      <w:r w:rsidRPr="00384787">
        <w:rPr>
          <w:rFonts w:ascii="Times New Roman" w:eastAsia="Calibri" w:hAnsi="Times New Roman" w:cs="Times New Roman"/>
          <w:b/>
          <w:sz w:val="24"/>
          <w:szCs w:val="24"/>
        </w:rPr>
        <w:fldChar w:fldCharType="begin"/>
      </w:r>
      <w:r w:rsidRPr="00384787">
        <w:instrText xml:space="preserve"> XE "</w:instrText>
      </w:r>
      <w:r w:rsidR="00E564BC" w:rsidRPr="00384787">
        <w:rPr>
          <w:rFonts w:ascii="Times New Roman" w:hAnsi="Times New Roman" w:cs="Times New Roman"/>
          <w:b/>
        </w:rPr>
        <w:instrText>Physical Education</w:instrText>
      </w:r>
      <w:r w:rsidR="00E564BC" w:rsidRPr="00384787">
        <w:rPr>
          <w:rFonts w:ascii="Times New Roman" w:hAnsi="Times New Roman" w:cs="Times New Roman"/>
        </w:rPr>
        <w:instrText xml:space="preserve"> - </w:instrText>
      </w:r>
      <w:r w:rsidRPr="00384787">
        <w:rPr>
          <w:rFonts w:ascii="Times New Roman" w:eastAsia="Calibri" w:hAnsi="Times New Roman" w:cs="Times New Roman"/>
          <w:b/>
        </w:rPr>
        <w:instrText>Junior/Senior</w:instrText>
      </w:r>
      <w:r w:rsidRPr="00384787">
        <w:rPr>
          <w:rFonts w:ascii="Times New Roman" w:eastAsia="Calibri" w:hAnsi="Times New Roman" w:cs="Times New Roman"/>
          <w:b/>
          <w:sz w:val="24"/>
          <w:szCs w:val="24"/>
        </w:rPr>
        <w:instrText xml:space="preserve"> </w:instrText>
      </w:r>
      <w:r w:rsidRPr="00384787">
        <w:rPr>
          <w:rFonts w:ascii="Times New Roman" w:eastAsia="Calibri" w:hAnsi="Times New Roman" w:cs="Times New Roman"/>
          <w:b/>
        </w:rPr>
        <w:instrText>Selective Curriculum</w:instrText>
      </w:r>
      <w:r w:rsidRPr="00384787">
        <w:instrText xml:space="preserve">" \i </w:instrText>
      </w:r>
      <w:r w:rsidRPr="00384787">
        <w:rPr>
          <w:rFonts w:ascii="Times New Roman" w:eastAsia="Calibri" w:hAnsi="Times New Roman" w:cs="Times New Roman"/>
          <w:b/>
          <w:sz w:val="24"/>
          <w:szCs w:val="24"/>
        </w:rPr>
        <w:fldChar w:fldCharType="end"/>
      </w:r>
    </w:p>
    <w:p w:rsidR="009B4B77" w:rsidRPr="006E4AB0" w:rsidRDefault="009B4B77" w:rsidP="009B4B77">
      <w:pPr>
        <w:spacing w:after="0" w:line="240" w:lineRule="auto"/>
        <w:jc w:val="center"/>
        <w:rPr>
          <w:rFonts w:ascii="Times New Roman" w:eastAsia="Calibri" w:hAnsi="Times New Roman" w:cs="Times New Roman"/>
          <w:b/>
          <w:u w:val="single"/>
        </w:rPr>
      </w:pPr>
    </w:p>
    <w:p w:rsidR="009B4B77" w:rsidRPr="006E4AB0" w:rsidRDefault="005772EC" w:rsidP="009B4B77">
      <w:pPr>
        <w:spacing w:after="0" w:line="240" w:lineRule="auto"/>
        <w:rPr>
          <w:rFonts w:ascii="Times New Roman" w:eastAsia="Times New Roman" w:hAnsi="Times New Roman" w:cs="Times New Roman"/>
          <w:b/>
          <w:sz w:val="20"/>
          <w:szCs w:val="20"/>
        </w:rPr>
      </w:pPr>
      <w:r w:rsidRPr="00767D54">
        <w:rPr>
          <w:rFonts w:ascii="Times New Roman" w:eastAsia="Times New Roman" w:hAnsi="Times New Roman" w:cs="Times New Roman"/>
          <w:b/>
          <w:sz w:val="20"/>
          <w:szCs w:val="20"/>
        </w:rPr>
        <w:t>GYMNASTICS, TUMBLING AND FITNESS (Formerly known as ADVANCED INDIVIDUAL SKILL SPORTS: Pending Board Approval)</w:t>
      </w:r>
      <w:r w:rsidR="009B4B77" w:rsidRPr="00767D54">
        <w:rPr>
          <w:rFonts w:ascii="Times New Roman" w:eastAsia="Times New Roman" w:hAnsi="Times New Roman" w:cs="Times New Roman"/>
          <w:b/>
          <w:sz w:val="20"/>
          <w:szCs w:val="20"/>
        </w:rPr>
        <w:fldChar w:fldCharType="begin"/>
      </w:r>
      <w:r w:rsidR="009B4B77" w:rsidRPr="00767D54">
        <w:instrText xml:space="preserve"> XE "</w:instrText>
      </w:r>
      <w:r w:rsidR="00732CFB" w:rsidRPr="00767D54">
        <w:rPr>
          <w:rFonts w:ascii="Times New Roman" w:hAnsi="Times New Roman" w:cs="Times New Roman"/>
          <w:b/>
        </w:rPr>
        <w:instrText>Gymnastics, Tumbling &amp; Fitness</w:instrText>
      </w:r>
      <w:r w:rsidR="009B4B77" w:rsidRPr="00767D54">
        <w:instrText xml:space="preserve">" \i </w:instrText>
      </w:r>
      <w:r w:rsidR="009B4B77" w:rsidRPr="00767D54">
        <w:rPr>
          <w:rFonts w:ascii="Times New Roman" w:eastAsia="Times New Roman" w:hAnsi="Times New Roman" w:cs="Times New Roman"/>
          <w:b/>
          <w:sz w:val="20"/>
          <w:szCs w:val="20"/>
        </w:rPr>
        <w:fldChar w:fldCharType="end"/>
      </w:r>
      <w:r w:rsidR="009B4B77" w:rsidRPr="00767D54">
        <w:rPr>
          <w:rFonts w:ascii="Times New Roman" w:eastAsia="Times New Roman" w:hAnsi="Times New Roman" w:cs="Times New Roman"/>
          <w:b/>
          <w:sz w:val="20"/>
          <w:szCs w:val="20"/>
        </w:rPr>
        <w:t xml:space="preserve"> (Semester 2 Only)</w:t>
      </w:r>
    </w:p>
    <w:p w:rsidR="009B4B77" w:rsidRPr="006E4AB0" w:rsidRDefault="009B4B77" w:rsidP="009B4B77">
      <w:pPr>
        <w:spacing w:after="0" w:line="240" w:lineRule="auto"/>
        <w:jc w:val="both"/>
        <w:rPr>
          <w:rFonts w:ascii="Times New Roman" w:eastAsia="Calibri" w:hAnsi="Times New Roman" w:cs="Times New Roman"/>
          <w:b/>
          <w:iCs/>
        </w:rPr>
      </w:pPr>
      <w:r w:rsidRPr="006E4AB0">
        <w:rPr>
          <w:rFonts w:ascii="Times New Roman" w:eastAsia="Times New Roman" w:hAnsi="Times New Roman" w:cs="Times New Roman"/>
          <w:sz w:val="20"/>
          <w:szCs w:val="20"/>
        </w:rPr>
        <w:t>This course is designed to provide students an opportunity to develop health and skill-related fitness through participation in gymnastics and aerobics and strength training.  In the gymnastics unit, techniques and skill are progressively taught utilizing t</w:t>
      </w:r>
      <w:r w:rsidR="00F833B6" w:rsidRPr="006E4AB0">
        <w:rPr>
          <w:rFonts w:ascii="Times New Roman" w:eastAsia="Times New Roman" w:hAnsi="Times New Roman" w:cs="Times New Roman"/>
          <w:sz w:val="20"/>
          <w:szCs w:val="20"/>
        </w:rPr>
        <w:t>he rings, pommel horse, vault</w:t>
      </w:r>
      <w:r w:rsidRPr="006E4AB0">
        <w:rPr>
          <w:rFonts w:ascii="Times New Roman" w:eastAsia="Times New Roman" w:hAnsi="Times New Roman" w:cs="Times New Roman"/>
          <w:sz w:val="20"/>
          <w:szCs w:val="20"/>
        </w:rPr>
        <w:t xml:space="preserve">, parallel bars, horizontal bars, balance beam, uneven bars, and floor exercise.  During the Aerobics and Strength Training portion of the course, the students will participate in various aerobic activities to increase cardiovascular fitness and strength training exercises to increase muscular strength and endurance.  The class will alternate daily between Gymnastics and Aerobics and Strength Training.  </w:t>
      </w:r>
      <w:r w:rsidRPr="006E4AB0">
        <w:rPr>
          <w:rFonts w:ascii="Times New Roman" w:eastAsia="Times New Roman" w:hAnsi="Times New Roman" w:cs="Times New Roman"/>
          <w:b/>
          <w:sz w:val="20"/>
          <w:szCs w:val="20"/>
        </w:rPr>
        <w:t>Due to facilities, this Course is held at South campus only.</w:t>
      </w:r>
    </w:p>
    <w:p w:rsidR="009B4B77" w:rsidRPr="006E4AB0" w:rsidRDefault="009B4B77" w:rsidP="009B4B77">
      <w:pPr>
        <w:spacing w:after="0" w:line="240" w:lineRule="auto"/>
        <w:jc w:val="both"/>
        <w:rPr>
          <w:rFonts w:ascii="Times New Roman" w:eastAsia="Calibri" w:hAnsi="Times New Roman" w:cs="Times New Roman"/>
          <w:b/>
          <w:u w:val="single"/>
        </w:rPr>
      </w:pPr>
    </w:p>
    <w:p w:rsidR="009B4B77" w:rsidRPr="00427507" w:rsidRDefault="009B4B77" w:rsidP="009B4B77">
      <w:pPr>
        <w:spacing w:after="0" w:line="240" w:lineRule="auto"/>
        <w:rPr>
          <w:rFonts w:ascii="Times New Roman" w:eastAsia="Calibri" w:hAnsi="Times New Roman" w:cs="Times New Roman"/>
          <w:b/>
          <w:bCs/>
          <w:sz w:val="20"/>
          <w:szCs w:val="20"/>
        </w:rPr>
      </w:pPr>
      <w:r w:rsidRPr="00427507">
        <w:rPr>
          <w:rFonts w:ascii="Times New Roman" w:eastAsia="Calibri" w:hAnsi="Times New Roman" w:cs="Times New Roman"/>
          <w:b/>
          <w:bCs/>
          <w:sz w:val="20"/>
          <w:szCs w:val="20"/>
        </w:rPr>
        <w:t>ADVANCED TEAM SPORTS</w:t>
      </w:r>
      <w:r>
        <w:rPr>
          <w:rFonts w:ascii="Times New Roman" w:eastAsia="Calibri" w:hAnsi="Times New Roman" w:cs="Times New Roman"/>
          <w:b/>
          <w:bCs/>
          <w:sz w:val="20"/>
          <w:szCs w:val="20"/>
        </w:rPr>
        <w:fldChar w:fldCharType="begin"/>
      </w:r>
      <w:r>
        <w:instrText xml:space="preserve"> XE "</w:instrText>
      </w:r>
      <w:r w:rsidRPr="00E11E4B">
        <w:rPr>
          <w:rFonts w:ascii="Times New Roman" w:eastAsia="Calibri" w:hAnsi="Times New Roman" w:cs="Times New Roman"/>
          <w:b/>
          <w:bCs/>
        </w:rPr>
        <w:instrText>Advanced Team Sports</w:instrText>
      </w:r>
      <w:r>
        <w:instrText xml:space="preserve">" \i </w:instrText>
      </w:r>
      <w:r>
        <w:rPr>
          <w:rFonts w:ascii="Times New Roman" w:eastAsia="Calibri" w:hAnsi="Times New Roman" w:cs="Times New Roman"/>
          <w:b/>
          <w:bCs/>
          <w:sz w:val="20"/>
          <w:szCs w:val="20"/>
        </w:rPr>
        <w:fldChar w:fldCharType="end"/>
      </w:r>
      <w:r w:rsidRPr="00427507">
        <w:rPr>
          <w:rFonts w:ascii="Times New Roman" w:eastAsia="Calibri" w:hAnsi="Times New Roman" w:cs="Times New Roman"/>
          <w:b/>
          <w:bCs/>
          <w:sz w:val="20"/>
          <w:szCs w:val="20"/>
        </w:rPr>
        <w:t xml:space="preserve"> </w:t>
      </w:r>
      <w:r w:rsidRPr="00427507">
        <w:rPr>
          <w:rFonts w:ascii="Times New Roman" w:eastAsia="Calibri" w:hAnsi="Times New Roman" w:cs="Times New Roman"/>
          <w:b/>
          <w:bCs/>
          <w:sz w:val="20"/>
          <w:szCs w:val="20"/>
        </w:rPr>
        <w:tab/>
      </w:r>
      <w:r w:rsidRPr="00427507">
        <w:rPr>
          <w:rFonts w:ascii="Times New Roman" w:eastAsia="Calibri" w:hAnsi="Times New Roman" w:cs="Times New Roman"/>
          <w:b/>
          <w:bCs/>
          <w:sz w:val="20"/>
          <w:szCs w:val="20"/>
        </w:rPr>
        <w:tab/>
      </w:r>
      <w:r w:rsidRPr="00427507">
        <w:rPr>
          <w:rFonts w:ascii="Times New Roman" w:eastAsia="Calibri" w:hAnsi="Times New Roman" w:cs="Times New Roman"/>
          <w:b/>
          <w:bCs/>
          <w:sz w:val="20"/>
          <w:szCs w:val="20"/>
        </w:rPr>
        <w:tab/>
      </w:r>
      <w:r w:rsidRPr="00427507">
        <w:rPr>
          <w:rFonts w:ascii="Times New Roman" w:eastAsia="Calibri" w:hAnsi="Times New Roman" w:cs="Times New Roman"/>
          <w:b/>
          <w:bCs/>
          <w:sz w:val="20"/>
          <w:szCs w:val="20"/>
        </w:rPr>
        <w:tab/>
      </w:r>
      <w:r w:rsidRPr="00427507">
        <w:rPr>
          <w:rFonts w:ascii="Times New Roman" w:eastAsia="Calibri" w:hAnsi="Times New Roman" w:cs="Times New Roman"/>
          <w:b/>
          <w:bCs/>
          <w:sz w:val="20"/>
          <w:szCs w:val="20"/>
        </w:rPr>
        <w:tab/>
      </w:r>
      <w:r w:rsidRPr="00427507">
        <w:rPr>
          <w:rFonts w:ascii="Times New Roman" w:eastAsia="Calibri" w:hAnsi="Times New Roman" w:cs="Times New Roman"/>
          <w:b/>
          <w:bCs/>
          <w:sz w:val="20"/>
          <w:szCs w:val="20"/>
        </w:rPr>
        <w:tab/>
      </w:r>
      <w:r w:rsidRPr="00427507">
        <w:rPr>
          <w:rFonts w:ascii="Times New Roman" w:eastAsia="Calibri" w:hAnsi="Times New Roman" w:cs="Times New Roman"/>
          <w:b/>
          <w:bCs/>
          <w:sz w:val="20"/>
          <w:szCs w:val="20"/>
        </w:rPr>
        <w:tab/>
      </w:r>
    </w:p>
    <w:p w:rsidR="009B4B77" w:rsidRDefault="009B4B77" w:rsidP="005A5B20">
      <w:pPr>
        <w:spacing w:after="0" w:line="240" w:lineRule="auto"/>
        <w:jc w:val="both"/>
        <w:rPr>
          <w:rFonts w:ascii="Times New Roman" w:eastAsia="Calibri" w:hAnsi="Times New Roman" w:cs="Times New Roman"/>
          <w:b/>
          <w:sz w:val="20"/>
          <w:szCs w:val="20"/>
        </w:rPr>
      </w:pPr>
      <w:r w:rsidRPr="00427507">
        <w:rPr>
          <w:rFonts w:ascii="Times New Roman" w:eastAsia="Calibri" w:hAnsi="Times New Roman" w:cs="Times New Roman"/>
          <w:sz w:val="20"/>
          <w:szCs w:val="20"/>
          <w:highlight w:val="white"/>
        </w:rPr>
        <w:t>This course is designed for students who want to be involved in highly competitive team sports activities. Students will have an opportunity to develop health and skill related fitness through their participation in this course.   Enrollment in this course at North H.S. is by physical education teacher recommendation only.</w:t>
      </w:r>
    </w:p>
    <w:p w:rsidR="005A5B20" w:rsidRDefault="005A5B20" w:rsidP="005A5B20">
      <w:pPr>
        <w:spacing w:after="0" w:line="240" w:lineRule="auto"/>
        <w:jc w:val="both"/>
        <w:rPr>
          <w:rFonts w:ascii="Times New Roman" w:eastAsia="Calibri" w:hAnsi="Times New Roman" w:cs="Times New Roman"/>
          <w:sz w:val="20"/>
          <w:szCs w:val="20"/>
        </w:rPr>
      </w:pPr>
    </w:p>
    <w:p w:rsidR="009B4B77" w:rsidRPr="00427507" w:rsidRDefault="009B4B77" w:rsidP="009B4B77">
      <w:pPr>
        <w:spacing w:after="0" w:line="240" w:lineRule="auto"/>
        <w:rPr>
          <w:rFonts w:ascii="Times New Roman" w:eastAsia="Calibri" w:hAnsi="Times New Roman" w:cs="Times New Roman"/>
          <w:b/>
          <w:sz w:val="20"/>
          <w:szCs w:val="20"/>
        </w:rPr>
      </w:pPr>
      <w:r w:rsidRPr="00427507">
        <w:rPr>
          <w:rFonts w:ascii="Times New Roman" w:eastAsia="Calibri" w:hAnsi="Times New Roman" w:cs="Times New Roman"/>
          <w:b/>
          <w:sz w:val="20"/>
          <w:szCs w:val="20"/>
        </w:rPr>
        <w:t>DANCE TECHNIQUES</w:t>
      </w:r>
      <w:r>
        <w:rPr>
          <w:rFonts w:ascii="Times New Roman" w:eastAsia="Calibri" w:hAnsi="Times New Roman" w:cs="Times New Roman"/>
          <w:b/>
          <w:sz w:val="20"/>
          <w:szCs w:val="20"/>
        </w:rPr>
        <w:fldChar w:fldCharType="begin"/>
      </w:r>
      <w:r>
        <w:instrText xml:space="preserve"> XE "</w:instrText>
      </w:r>
      <w:r w:rsidRPr="001025F9">
        <w:rPr>
          <w:rFonts w:ascii="Times New Roman" w:eastAsia="Calibri" w:hAnsi="Times New Roman" w:cs="Times New Roman"/>
          <w:b/>
        </w:rPr>
        <w:instrText>Dance Techniques</w:instrText>
      </w:r>
      <w:r>
        <w:instrText xml:space="preserve">" \i </w:instrText>
      </w:r>
      <w:r>
        <w:rPr>
          <w:rFonts w:ascii="Times New Roman" w:eastAsia="Calibri" w:hAnsi="Times New Roman" w:cs="Times New Roman"/>
          <w:b/>
          <w:sz w:val="20"/>
          <w:szCs w:val="20"/>
        </w:rPr>
        <w:fldChar w:fldCharType="end"/>
      </w:r>
      <w:r w:rsidRPr="00427507">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(Semester 1 Only)</w:t>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p>
    <w:p w:rsidR="009B4B77" w:rsidRPr="006E7CF2" w:rsidRDefault="009B4B77" w:rsidP="009B4B77">
      <w:pPr>
        <w:spacing w:after="0" w:line="240" w:lineRule="auto"/>
        <w:jc w:val="both"/>
        <w:rPr>
          <w:rFonts w:ascii="Times New Roman" w:eastAsia="Calibri" w:hAnsi="Times New Roman" w:cs="Times New Roman"/>
          <w:sz w:val="20"/>
          <w:szCs w:val="20"/>
        </w:rPr>
      </w:pPr>
      <w:r w:rsidRPr="00223E92">
        <w:rPr>
          <w:rFonts w:ascii="Times New Roman" w:hAnsi="Times New Roman" w:cs="Times New Roman"/>
          <w:sz w:val="20"/>
          <w:szCs w:val="20"/>
        </w:rPr>
        <w:t>This is an excellent class for the first time dance student.  The course is designed to be an exploration into the world of dance.  It is an introduction to various dance forms and techniques</w:t>
      </w:r>
      <w:r w:rsidR="00206E4A">
        <w:rPr>
          <w:rFonts w:ascii="Times New Roman" w:hAnsi="Times New Roman" w:cs="Times New Roman"/>
          <w:sz w:val="20"/>
          <w:szCs w:val="20"/>
        </w:rPr>
        <w:t xml:space="preserve"> </w:t>
      </w:r>
      <w:r w:rsidR="00206E4A" w:rsidRPr="00206E4A">
        <w:rPr>
          <w:rFonts w:ascii="Times New Roman" w:hAnsi="Times New Roman" w:cs="Times New Roman"/>
          <w:sz w:val="20"/>
          <w:szCs w:val="20"/>
        </w:rPr>
        <w:t>which may include ballet, tap, jazz, hip hop, contemporary and others</w:t>
      </w:r>
      <w:r w:rsidR="00206E4A">
        <w:rPr>
          <w:rFonts w:ascii="Times New Roman" w:hAnsi="Times New Roman" w:cs="Times New Roman"/>
          <w:sz w:val="20"/>
          <w:szCs w:val="20"/>
        </w:rPr>
        <w:t xml:space="preserve">.  </w:t>
      </w:r>
      <w:r w:rsidRPr="00223E92">
        <w:rPr>
          <w:rFonts w:ascii="Times New Roman" w:hAnsi="Times New Roman" w:cs="Times New Roman"/>
          <w:sz w:val="20"/>
          <w:szCs w:val="20"/>
        </w:rPr>
        <w:t xml:space="preserve">The course will include a wide variety of activities designed to enhance coordination and </w:t>
      </w:r>
      <w:r w:rsidRPr="006E7CF2">
        <w:rPr>
          <w:rFonts w:ascii="Times New Roman" w:hAnsi="Times New Roman" w:cs="Times New Roman"/>
          <w:sz w:val="20"/>
          <w:szCs w:val="20"/>
        </w:rPr>
        <w:t xml:space="preserve">body control.  </w:t>
      </w:r>
      <w:r w:rsidR="00F833B6" w:rsidRPr="006E7CF2">
        <w:rPr>
          <w:rFonts w:ascii="Times New Roman" w:hAnsi="Times New Roman" w:cs="Times New Roman"/>
          <w:sz w:val="20"/>
          <w:szCs w:val="20"/>
        </w:rPr>
        <w:t xml:space="preserve">Students will create a dance composition as their final.  </w:t>
      </w:r>
      <w:r w:rsidRPr="006E7CF2">
        <w:rPr>
          <w:rFonts w:ascii="Times New Roman" w:hAnsi="Times New Roman" w:cs="Times New Roman"/>
          <w:sz w:val="20"/>
          <w:szCs w:val="20"/>
        </w:rPr>
        <w:t>All levels of dance experience are welcome.</w:t>
      </w:r>
      <w:r w:rsidRPr="006E7CF2">
        <w:rPr>
          <w:rFonts w:ascii="Times New Roman" w:eastAsia="Calibri" w:hAnsi="Times New Roman" w:cs="Times New Roman"/>
          <w:sz w:val="20"/>
          <w:szCs w:val="20"/>
        </w:rPr>
        <w:t xml:space="preserve"> </w:t>
      </w:r>
    </w:p>
    <w:p w:rsidR="009B4B77" w:rsidRPr="00427507" w:rsidRDefault="009B4B77" w:rsidP="009B4B77">
      <w:pPr>
        <w:spacing w:after="0" w:line="240" w:lineRule="auto"/>
        <w:jc w:val="both"/>
        <w:rPr>
          <w:rFonts w:ascii="Times New Roman" w:eastAsia="Calibri" w:hAnsi="Times New Roman" w:cs="Times New Roman"/>
          <w:sz w:val="20"/>
          <w:szCs w:val="20"/>
        </w:rPr>
      </w:pPr>
    </w:p>
    <w:p w:rsidR="009B4B77" w:rsidRPr="00427507" w:rsidRDefault="009B4B77" w:rsidP="009B4B77">
      <w:pPr>
        <w:spacing w:after="0" w:line="240" w:lineRule="auto"/>
        <w:rPr>
          <w:rFonts w:ascii="Times New Roman" w:eastAsia="Calibri" w:hAnsi="Times New Roman" w:cs="Times New Roman"/>
          <w:b/>
          <w:sz w:val="20"/>
          <w:szCs w:val="20"/>
        </w:rPr>
      </w:pPr>
      <w:r w:rsidRPr="00427507">
        <w:rPr>
          <w:rFonts w:ascii="Times New Roman" w:eastAsia="Calibri" w:hAnsi="Times New Roman" w:cs="Times New Roman"/>
          <w:b/>
          <w:sz w:val="20"/>
          <w:szCs w:val="20"/>
        </w:rPr>
        <w:t>EARLY BIRD FITNESS</w:t>
      </w:r>
      <w:r>
        <w:rPr>
          <w:rFonts w:ascii="Times New Roman" w:eastAsia="Calibri" w:hAnsi="Times New Roman" w:cs="Times New Roman"/>
          <w:b/>
          <w:sz w:val="20"/>
          <w:szCs w:val="20"/>
        </w:rPr>
        <w:fldChar w:fldCharType="begin"/>
      </w:r>
      <w:r>
        <w:instrText xml:space="preserve"> XE "</w:instrText>
      </w:r>
      <w:r w:rsidRPr="002974B5">
        <w:rPr>
          <w:rFonts w:ascii="Times New Roman" w:eastAsia="Calibri" w:hAnsi="Times New Roman" w:cs="Times New Roman"/>
          <w:b/>
        </w:rPr>
        <w:instrText>Early Bird Fitness</w:instrText>
      </w:r>
      <w:r>
        <w:instrText xml:space="preserve">" \i </w:instrText>
      </w:r>
      <w:r>
        <w:rPr>
          <w:rFonts w:ascii="Times New Roman" w:eastAsia="Calibri" w:hAnsi="Times New Roman" w:cs="Times New Roman"/>
          <w:b/>
          <w:sz w:val="20"/>
          <w:szCs w:val="20"/>
        </w:rPr>
        <w:fldChar w:fldCharType="end"/>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r w:rsidRPr="00427507">
        <w:rPr>
          <w:rFonts w:ascii="Times New Roman" w:eastAsia="Calibri" w:hAnsi="Times New Roman" w:cs="Times New Roman"/>
          <w:b/>
          <w:sz w:val="20"/>
          <w:szCs w:val="20"/>
        </w:rPr>
        <w:tab/>
      </w:r>
    </w:p>
    <w:p w:rsidR="009B4B77" w:rsidRPr="00427507" w:rsidRDefault="009B4B77" w:rsidP="009B4B77">
      <w:pPr>
        <w:spacing w:after="0" w:line="240" w:lineRule="auto"/>
        <w:jc w:val="both"/>
        <w:rPr>
          <w:rFonts w:ascii="Times New Roman" w:eastAsia="Calibri" w:hAnsi="Times New Roman" w:cs="Times New Roman"/>
          <w:b/>
          <w:sz w:val="20"/>
          <w:szCs w:val="20"/>
        </w:rPr>
      </w:pPr>
      <w:r w:rsidRPr="00427507">
        <w:rPr>
          <w:rFonts w:ascii="Times New Roman" w:eastAsia="Calibri" w:hAnsi="Times New Roman" w:cs="Times New Roman"/>
          <w:sz w:val="20"/>
          <w:szCs w:val="20"/>
        </w:rPr>
        <w:t xml:space="preserve">This course has been designed for individuals who have difficulty fitting all of their classes into their daily schedule.  The emphasis of this class will combine basic training principles as well as some team sports activities to reinforce fitness levels.  Students will learn various ways to measure fitness improvement, monitor and log activity levels, assess information pertaining to living a healthy lifestyle, and develop a deeper understanding of the health-related fitness components.  This course meets from 7:00 - 7:50 a.m.  Students must arrange their own transportation.  </w:t>
      </w:r>
      <w:r w:rsidRPr="00427507">
        <w:rPr>
          <w:rFonts w:ascii="Times New Roman" w:eastAsia="Calibri" w:hAnsi="Times New Roman" w:cs="Times New Roman"/>
          <w:b/>
          <w:sz w:val="20"/>
          <w:szCs w:val="20"/>
        </w:rPr>
        <w:t xml:space="preserve">A parent permission form is needed to enroll in this class.  </w:t>
      </w:r>
    </w:p>
    <w:p w:rsidR="009B4B77" w:rsidRPr="00427507" w:rsidRDefault="009B4B77" w:rsidP="009B4B77">
      <w:pPr>
        <w:spacing w:after="0" w:line="240" w:lineRule="auto"/>
        <w:rPr>
          <w:rFonts w:ascii="Times New Roman" w:eastAsia="Calibri" w:hAnsi="Times New Roman" w:cs="Times New Roman"/>
          <w:sz w:val="20"/>
          <w:szCs w:val="20"/>
        </w:rPr>
      </w:pPr>
    </w:p>
    <w:p w:rsidR="009B4B77" w:rsidRPr="00427507" w:rsidRDefault="009B4B77" w:rsidP="009B4B77">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EVERYDAY BODY BASICS</w:t>
      </w:r>
      <w:r>
        <w:rPr>
          <w:rFonts w:ascii="Times New Roman" w:eastAsia="Calibri" w:hAnsi="Times New Roman" w:cs="Times New Roman"/>
          <w:b/>
          <w:sz w:val="20"/>
          <w:szCs w:val="20"/>
        </w:rPr>
        <w:fldChar w:fldCharType="begin"/>
      </w:r>
      <w:r>
        <w:instrText xml:space="preserve"> XE "</w:instrText>
      </w:r>
      <w:r w:rsidR="00C54412" w:rsidRPr="00C54412">
        <w:rPr>
          <w:rFonts w:ascii="Times New Roman" w:hAnsi="Times New Roman" w:cs="Times New Roman"/>
          <w:b/>
        </w:rPr>
        <w:instrText>Everyday Body Basics</w:instrText>
      </w:r>
      <w:r>
        <w:instrText xml:space="preserve">" \i </w:instrText>
      </w:r>
      <w:r>
        <w:rPr>
          <w:rFonts w:ascii="Times New Roman" w:eastAsia="Calibri" w:hAnsi="Times New Roman" w:cs="Times New Roman"/>
          <w:b/>
          <w:sz w:val="20"/>
          <w:szCs w:val="20"/>
        </w:rPr>
        <w:fldChar w:fldCharType="end"/>
      </w:r>
      <w:r>
        <w:rPr>
          <w:rFonts w:ascii="Times New Roman" w:eastAsia="Calibri" w:hAnsi="Times New Roman" w:cs="Times New Roman"/>
          <w:b/>
          <w:sz w:val="20"/>
          <w:szCs w:val="20"/>
        </w:rPr>
        <w:t xml:space="preserve"> (Semester 2 Only)</w:t>
      </w:r>
    </w:p>
    <w:p w:rsidR="009B4B77" w:rsidRPr="00020708" w:rsidRDefault="009B4B77" w:rsidP="009B4B77">
      <w:pPr>
        <w:spacing w:after="0" w:line="240" w:lineRule="auto"/>
        <w:jc w:val="both"/>
        <w:rPr>
          <w:rFonts w:ascii="Times New Roman" w:eastAsia="Calibri" w:hAnsi="Times New Roman" w:cs="Times New Roman"/>
          <w:sz w:val="20"/>
          <w:szCs w:val="20"/>
        </w:rPr>
      </w:pPr>
      <w:r w:rsidRPr="00020708">
        <w:rPr>
          <w:rFonts w:ascii="Times New Roman" w:hAnsi="Times New Roman" w:cs="Times New Roman"/>
          <w:sz w:val="20"/>
          <w:szCs w:val="20"/>
        </w:rPr>
        <w:t>This semester course is designed for students who are interested in exploring total health through aerobic and anaerobic exercise that encompasses today’s fitness needs.  The aerobic portion of this course is designed to improve cardiovascular fitness through high and low impact routines and conditioning activities.  Body Basics is the answer to your own personal health club.</w:t>
      </w:r>
      <w:r w:rsidRPr="00020708">
        <w:rPr>
          <w:rFonts w:ascii="Times New Roman" w:eastAsia="Calibri" w:hAnsi="Times New Roman" w:cs="Times New Roman"/>
          <w:sz w:val="20"/>
          <w:szCs w:val="20"/>
        </w:rPr>
        <w:t xml:space="preserve">  </w:t>
      </w:r>
      <w:r w:rsidRPr="00020708">
        <w:rPr>
          <w:rFonts w:ascii="Times New Roman" w:eastAsia="Calibri" w:hAnsi="Times New Roman" w:cs="Times New Roman"/>
          <w:b/>
          <w:sz w:val="20"/>
          <w:szCs w:val="20"/>
        </w:rPr>
        <w:t>This course may b</w:t>
      </w:r>
      <w:r w:rsidR="004C3143" w:rsidRPr="00020708">
        <w:rPr>
          <w:rFonts w:ascii="Times New Roman" w:eastAsia="Calibri" w:hAnsi="Times New Roman" w:cs="Times New Roman"/>
          <w:b/>
          <w:sz w:val="20"/>
          <w:szCs w:val="20"/>
        </w:rPr>
        <w:t>e repeated at North Campus only.</w:t>
      </w:r>
    </w:p>
    <w:p w:rsidR="009B4B77" w:rsidRPr="00020708" w:rsidRDefault="009B4B77" w:rsidP="009B4B77">
      <w:pPr>
        <w:spacing w:after="0" w:line="240" w:lineRule="auto"/>
        <w:rPr>
          <w:rFonts w:ascii="Times New Roman" w:eastAsia="Calibri" w:hAnsi="Times New Roman" w:cs="Times New Roman"/>
          <w:sz w:val="20"/>
          <w:szCs w:val="20"/>
        </w:rPr>
      </w:pPr>
    </w:p>
    <w:p w:rsidR="009B4B77" w:rsidRPr="00020708" w:rsidRDefault="009B4B77" w:rsidP="009B4B77">
      <w:pPr>
        <w:spacing w:after="0" w:line="240" w:lineRule="auto"/>
        <w:rPr>
          <w:rFonts w:ascii="Times New Roman" w:eastAsia="Calibri" w:hAnsi="Times New Roman" w:cs="Times New Roman"/>
          <w:b/>
          <w:sz w:val="20"/>
          <w:szCs w:val="20"/>
        </w:rPr>
      </w:pPr>
      <w:r w:rsidRPr="00020708">
        <w:rPr>
          <w:rFonts w:ascii="Times New Roman" w:eastAsia="Calibri" w:hAnsi="Times New Roman" w:cs="Times New Roman"/>
          <w:b/>
          <w:sz w:val="20"/>
          <w:szCs w:val="20"/>
        </w:rPr>
        <w:t>FITNESS 1</w:t>
      </w:r>
      <w:r w:rsidRPr="00020708">
        <w:rPr>
          <w:rFonts w:ascii="Times New Roman" w:eastAsia="Calibri" w:hAnsi="Times New Roman" w:cs="Times New Roman"/>
          <w:b/>
          <w:sz w:val="20"/>
          <w:szCs w:val="20"/>
        </w:rPr>
        <w:fldChar w:fldCharType="begin"/>
      </w:r>
      <w:r w:rsidRPr="00020708">
        <w:instrText xml:space="preserve"> XE "</w:instrText>
      </w:r>
      <w:r w:rsidRPr="00020708">
        <w:rPr>
          <w:rFonts w:ascii="Times New Roman" w:eastAsia="Calibri" w:hAnsi="Times New Roman" w:cs="Times New Roman"/>
          <w:b/>
        </w:rPr>
        <w:instrText>Fitness 1</w:instrText>
      </w:r>
      <w:r w:rsidRPr="00020708">
        <w:instrText xml:space="preserve">" \i </w:instrText>
      </w:r>
      <w:r w:rsidRPr="00020708">
        <w:rPr>
          <w:rFonts w:ascii="Times New Roman" w:eastAsia="Calibri" w:hAnsi="Times New Roman" w:cs="Times New Roman"/>
          <w:b/>
          <w:sz w:val="20"/>
          <w:szCs w:val="20"/>
        </w:rPr>
        <w:fldChar w:fldCharType="end"/>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p>
    <w:p w:rsidR="009B4B77" w:rsidRPr="00020708" w:rsidRDefault="009B4B77" w:rsidP="009B4B77">
      <w:pPr>
        <w:spacing w:after="0" w:line="240" w:lineRule="auto"/>
        <w:ind w:right="36"/>
        <w:jc w:val="both"/>
        <w:rPr>
          <w:rFonts w:ascii="Times New Roman" w:eastAsia="Times New Roman" w:hAnsi="Times New Roman" w:cs="Times New Roman"/>
          <w:b/>
          <w:sz w:val="20"/>
          <w:szCs w:val="20"/>
        </w:rPr>
      </w:pPr>
      <w:r w:rsidRPr="00020708">
        <w:rPr>
          <w:rFonts w:ascii="Times New Roman" w:eastAsia="Times New Roman" w:hAnsi="Times New Roman" w:cs="Times New Roman"/>
          <w:sz w:val="20"/>
          <w:szCs w:val="20"/>
        </w:rPr>
        <w:t xml:space="preserve">This semester course is designed for students who want to greatly improve their health-related fitness level and gain a better understanding of the anatomy and physiology of exercise through various weight training techniques.  During the course, students will design their own fitness program based on personal goals.  Using in-class activities, students explore the latest nutrition concepts including proper and improper weight loss/gain strategies.  Students in this class will be in the fitness center training with free weights, “selectorized” machines and participating in classroom activities. </w:t>
      </w:r>
    </w:p>
    <w:p w:rsidR="009B4B77" w:rsidRPr="00020708" w:rsidRDefault="009B4B77" w:rsidP="009B4B77">
      <w:pPr>
        <w:spacing w:after="0" w:line="240" w:lineRule="auto"/>
        <w:jc w:val="both"/>
        <w:rPr>
          <w:rFonts w:ascii="Times New Roman" w:eastAsia="Calibri" w:hAnsi="Times New Roman" w:cs="Times New Roman"/>
          <w:sz w:val="20"/>
          <w:szCs w:val="20"/>
        </w:rPr>
      </w:pPr>
    </w:p>
    <w:p w:rsidR="009B4B77" w:rsidRPr="00020708" w:rsidRDefault="009B4B77" w:rsidP="009B4B77">
      <w:pPr>
        <w:spacing w:after="0" w:line="240" w:lineRule="auto"/>
        <w:rPr>
          <w:rFonts w:ascii="Times New Roman" w:eastAsia="Calibri" w:hAnsi="Times New Roman" w:cs="Times New Roman"/>
          <w:b/>
          <w:sz w:val="20"/>
          <w:szCs w:val="20"/>
        </w:rPr>
      </w:pPr>
      <w:r w:rsidRPr="00020708">
        <w:rPr>
          <w:rFonts w:ascii="Times New Roman" w:eastAsia="Calibri" w:hAnsi="Times New Roman" w:cs="Times New Roman"/>
          <w:b/>
          <w:sz w:val="20"/>
          <w:szCs w:val="20"/>
        </w:rPr>
        <w:t>FITNESS 2</w:t>
      </w:r>
      <w:r w:rsidRPr="00020708">
        <w:rPr>
          <w:rFonts w:ascii="Times New Roman" w:eastAsia="Calibri" w:hAnsi="Times New Roman" w:cs="Times New Roman"/>
          <w:b/>
          <w:sz w:val="20"/>
          <w:szCs w:val="20"/>
        </w:rPr>
        <w:fldChar w:fldCharType="begin"/>
      </w:r>
      <w:r w:rsidRPr="00020708">
        <w:instrText xml:space="preserve"> XE "</w:instrText>
      </w:r>
      <w:r w:rsidRPr="00020708">
        <w:rPr>
          <w:rFonts w:ascii="Times New Roman" w:eastAsia="Calibri" w:hAnsi="Times New Roman" w:cs="Times New Roman"/>
          <w:b/>
        </w:rPr>
        <w:instrText>Fitness 2</w:instrText>
      </w:r>
      <w:r w:rsidRPr="00020708">
        <w:instrText xml:space="preserve">" \i </w:instrText>
      </w:r>
      <w:r w:rsidRPr="00020708">
        <w:rPr>
          <w:rFonts w:ascii="Times New Roman" w:eastAsia="Calibri" w:hAnsi="Times New Roman" w:cs="Times New Roman"/>
          <w:b/>
          <w:sz w:val="20"/>
          <w:szCs w:val="20"/>
        </w:rPr>
        <w:fldChar w:fldCharType="end"/>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p>
    <w:p w:rsidR="009B4B77" w:rsidRPr="00020708" w:rsidRDefault="009B4B77" w:rsidP="009B4B77">
      <w:pPr>
        <w:spacing w:after="0" w:line="240" w:lineRule="auto"/>
        <w:ind w:right="36"/>
        <w:jc w:val="both"/>
        <w:rPr>
          <w:rFonts w:ascii="Times New Roman" w:eastAsia="Times New Roman" w:hAnsi="Times New Roman" w:cs="Times New Roman"/>
          <w:b/>
          <w:sz w:val="20"/>
          <w:szCs w:val="20"/>
        </w:rPr>
      </w:pPr>
      <w:r w:rsidRPr="00020708">
        <w:rPr>
          <w:rFonts w:ascii="Times New Roman" w:eastAsia="Times New Roman" w:hAnsi="Times New Roman" w:cs="Times New Roman"/>
          <w:sz w:val="20"/>
          <w:szCs w:val="20"/>
        </w:rPr>
        <w:t>This semester course is designed to build on the concepts learned during the Fitness I curriculum.  It is for students who want to greatly improve their health-related fitness levels and gain a better understanding of the anatomy and physiology of exercise through various advanced weight training techniques.  During the course, students will design their own fitness programs based on personal goals.  Using in-class activities, students explore such concepts as body composition, cardiovascular fitness, and training principles.  Students will be in the fitness center training with free weights, “selectorized” machines and participating in classroom activities.  This class is highly recommended for Varsity Athletes.  They will have the ability to get their “training” completed during class instead of after practice.</w:t>
      </w:r>
    </w:p>
    <w:p w:rsidR="009B4B77" w:rsidRPr="00066809" w:rsidRDefault="009B4B77" w:rsidP="009B4B77">
      <w:pPr>
        <w:spacing w:after="0" w:line="240" w:lineRule="auto"/>
        <w:rPr>
          <w:rFonts w:ascii="Times New Roman" w:eastAsia="Calibri" w:hAnsi="Times New Roman" w:cs="Times New Roman"/>
          <w:b/>
          <w:sz w:val="20"/>
          <w:szCs w:val="20"/>
        </w:rPr>
      </w:pPr>
    </w:p>
    <w:p w:rsidR="00066809" w:rsidRPr="00066809" w:rsidRDefault="00066809" w:rsidP="00066809">
      <w:pPr>
        <w:spacing w:after="0" w:line="240" w:lineRule="auto"/>
        <w:rPr>
          <w:rFonts w:ascii="Times New Roman" w:eastAsia="Calibri" w:hAnsi="Times New Roman" w:cs="Times New Roman"/>
          <w:b/>
          <w:sz w:val="20"/>
          <w:szCs w:val="20"/>
        </w:rPr>
      </w:pPr>
      <w:r w:rsidRPr="00066809">
        <w:rPr>
          <w:rFonts w:ascii="Times New Roman" w:eastAsia="Calibri" w:hAnsi="Times New Roman" w:cs="Times New Roman"/>
          <w:b/>
          <w:sz w:val="20"/>
          <w:szCs w:val="20"/>
        </w:rPr>
        <w:t>INDIVIDUAL/DUAL SPORTS</w:t>
      </w:r>
      <w:r w:rsidR="00441DA8">
        <w:rPr>
          <w:rFonts w:ascii="Times New Roman" w:eastAsia="Calibri" w:hAnsi="Times New Roman" w:cs="Times New Roman"/>
          <w:b/>
          <w:sz w:val="20"/>
          <w:szCs w:val="20"/>
        </w:rPr>
        <w:t xml:space="preserve"> I </w:t>
      </w:r>
      <w:r w:rsidRPr="00066809">
        <w:rPr>
          <w:rFonts w:ascii="Times New Roman" w:eastAsia="Calibri" w:hAnsi="Times New Roman" w:cs="Times New Roman"/>
          <w:b/>
          <w:sz w:val="20"/>
          <w:szCs w:val="20"/>
        </w:rPr>
        <w:fldChar w:fldCharType="begin"/>
      </w:r>
      <w:r w:rsidRPr="00066809">
        <w:instrText xml:space="preserve"> XE "</w:instrText>
      </w:r>
      <w:r w:rsidRPr="00066809">
        <w:rPr>
          <w:rFonts w:ascii="Times New Roman" w:eastAsia="Calibri" w:hAnsi="Times New Roman" w:cs="Times New Roman"/>
          <w:b/>
        </w:rPr>
        <w:instrText>Individual/Dual Sports</w:instrText>
      </w:r>
      <w:r w:rsidR="00441DA8">
        <w:rPr>
          <w:rFonts w:ascii="Times New Roman" w:eastAsia="Calibri" w:hAnsi="Times New Roman" w:cs="Times New Roman"/>
          <w:b/>
        </w:rPr>
        <w:instrText xml:space="preserve"> I</w:instrText>
      </w:r>
      <w:r w:rsidRPr="00066809">
        <w:instrText xml:space="preserve">" \i </w:instrText>
      </w:r>
      <w:r w:rsidRPr="00066809">
        <w:rPr>
          <w:rFonts w:ascii="Times New Roman" w:eastAsia="Calibri" w:hAnsi="Times New Roman" w:cs="Times New Roman"/>
          <w:b/>
          <w:sz w:val="20"/>
          <w:szCs w:val="20"/>
        </w:rPr>
        <w:fldChar w:fldCharType="end"/>
      </w:r>
      <w:r w:rsidR="00441DA8">
        <w:rPr>
          <w:rFonts w:ascii="Times New Roman" w:eastAsia="Calibri" w:hAnsi="Times New Roman" w:cs="Times New Roman"/>
          <w:b/>
          <w:sz w:val="20"/>
          <w:szCs w:val="20"/>
        </w:rPr>
        <w:t xml:space="preserve"> </w:t>
      </w:r>
      <w:r w:rsidRPr="00066809">
        <w:rPr>
          <w:rFonts w:ascii="Times New Roman" w:eastAsia="Calibri" w:hAnsi="Times New Roman" w:cs="Times New Roman"/>
          <w:b/>
          <w:sz w:val="20"/>
          <w:szCs w:val="20"/>
        </w:rPr>
        <w:t>(Semester 1 Only)</w:t>
      </w:r>
      <w:r w:rsidRPr="00066809">
        <w:rPr>
          <w:rFonts w:ascii="Times New Roman" w:eastAsia="Calibri" w:hAnsi="Times New Roman" w:cs="Times New Roman"/>
          <w:b/>
          <w:sz w:val="20"/>
          <w:szCs w:val="20"/>
        </w:rPr>
        <w:tab/>
      </w:r>
      <w:r w:rsidRPr="00066809">
        <w:rPr>
          <w:rFonts w:ascii="Times New Roman" w:eastAsia="Calibri" w:hAnsi="Times New Roman" w:cs="Times New Roman"/>
          <w:b/>
          <w:sz w:val="20"/>
          <w:szCs w:val="20"/>
        </w:rPr>
        <w:tab/>
      </w:r>
      <w:r w:rsidRPr="00066809">
        <w:rPr>
          <w:rFonts w:ascii="Times New Roman" w:eastAsia="Calibri" w:hAnsi="Times New Roman" w:cs="Times New Roman"/>
          <w:b/>
          <w:sz w:val="20"/>
          <w:szCs w:val="20"/>
        </w:rPr>
        <w:tab/>
      </w:r>
      <w:r w:rsidRPr="00066809">
        <w:rPr>
          <w:rFonts w:ascii="Times New Roman" w:eastAsia="Calibri" w:hAnsi="Times New Roman" w:cs="Times New Roman"/>
          <w:b/>
          <w:sz w:val="20"/>
          <w:szCs w:val="20"/>
        </w:rPr>
        <w:tab/>
      </w:r>
      <w:r w:rsidRPr="00066809">
        <w:rPr>
          <w:rFonts w:ascii="Times New Roman" w:eastAsia="Calibri" w:hAnsi="Times New Roman" w:cs="Times New Roman"/>
          <w:b/>
          <w:sz w:val="20"/>
          <w:szCs w:val="20"/>
        </w:rPr>
        <w:tab/>
      </w:r>
    </w:p>
    <w:p w:rsidR="00066809" w:rsidRPr="006E7CF2" w:rsidRDefault="00066809" w:rsidP="00066809">
      <w:pPr>
        <w:spacing w:after="0" w:line="240" w:lineRule="auto"/>
        <w:jc w:val="both"/>
        <w:rPr>
          <w:rFonts w:ascii="Times New Roman" w:eastAsia="Calibri" w:hAnsi="Times New Roman" w:cs="Times New Roman"/>
          <w:b/>
          <w:sz w:val="20"/>
          <w:szCs w:val="20"/>
        </w:rPr>
      </w:pPr>
      <w:r w:rsidRPr="006E7CF2">
        <w:rPr>
          <w:rFonts w:ascii="Times New Roman" w:eastAsia="Calibri" w:hAnsi="Times New Roman" w:cs="Times New Roman"/>
          <w:sz w:val="20"/>
          <w:szCs w:val="20"/>
        </w:rPr>
        <w:t xml:space="preserve">This course offers a fundamental experience to individual and dual activities that encourage lifelong fitness and teamwork.  </w:t>
      </w:r>
      <w:r w:rsidR="00F833B6" w:rsidRPr="006E7CF2">
        <w:rPr>
          <w:rFonts w:ascii="Times New Roman" w:eastAsia="Calibri" w:hAnsi="Times New Roman" w:cs="Times New Roman"/>
          <w:sz w:val="20"/>
          <w:szCs w:val="20"/>
        </w:rPr>
        <w:t xml:space="preserve">Some activities may include team building, roller blading, Frisbee golf and yoga. </w:t>
      </w:r>
      <w:r w:rsidRPr="006E7CF2">
        <w:rPr>
          <w:rFonts w:ascii="Times New Roman" w:eastAsia="Calibri" w:hAnsi="Times New Roman" w:cs="Times New Roman"/>
          <w:sz w:val="20"/>
          <w:szCs w:val="20"/>
        </w:rPr>
        <w:t xml:space="preserve">Team building activities, trust falls and repelling are components of this course.  All of the health related and skill related components of fitness will be assessed to promote the </w:t>
      </w:r>
      <w:r w:rsidR="003477F1" w:rsidRPr="006E7CF2">
        <w:rPr>
          <w:rFonts w:ascii="Times New Roman" w:eastAsia="Calibri" w:hAnsi="Times New Roman" w:cs="Times New Roman"/>
          <w:sz w:val="20"/>
          <w:szCs w:val="20"/>
        </w:rPr>
        <w:t>students’</w:t>
      </w:r>
      <w:r w:rsidRPr="006E7CF2">
        <w:rPr>
          <w:rFonts w:ascii="Times New Roman" w:eastAsia="Calibri" w:hAnsi="Times New Roman" w:cs="Times New Roman"/>
          <w:sz w:val="20"/>
          <w:szCs w:val="20"/>
        </w:rPr>
        <w:t xml:space="preserve"> ability to develop lifelong wellness goals.  </w:t>
      </w:r>
      <w:r w:rsidR="00F833B6" w:rsidRPr="006E7CF2">
        <w:rPr>
          <w:rFonts w:ascii="Times New Roman" w:eastAsia="Calibri" w:hAnsi="Times New Roman" w:cs="Times New Roman"/>
          <w:b/>
          <w:sz w:val="20"/>
          <w:szCs w:val="20"/>
        </w:rPr>
        <w:t>At South, there will be a $46.00 fee for golf.</w:t>
      </w:r>
    </w:p>
    <w:p w:rsidR="00066809" w:rsidRDefault="00066809" w:rsidP="009B4B77">
      <w:pPr>
        <w:spacing w:after="0" w:line="240" w:lineRule="auto"/>
        <w:rPr>
          <w:rFonts w:ascii="Times New Roman" w:eastAsia="Calibri" w:hAnsi="Times New Roman" w:cs="Times New Roman"/>
          <w:b/>
          <w:sz w:val="20"/>
          <w:szCs w:val="20"/>
        </w:rPr>
      </w:pPr>
    </w:p>
    <w:p w:rsidR="00066809" w:rsidRDefault="00066809" w:rsidP="009B4B77">
      <w:pPr>
        <w:spacing w:after="0" w:line="240" w:lineRule="auto"/>
        <w:rPr>
          <w:rFonts w:ascii="Times New Roman" w:eastAsia="Calibri" w:hAnsi="Times New Roman" w:cs="Times New Roman"/>
          <w:b/>
          <w:sz w:val="20"/>
          <w:szCs w:val="20"/>
        </w:rPr>
      </w:pPr>
    </w:p>
    <w:p w:rsidR="00066809" w:rsidRDefault="00066809" w:rsidP="009B4B77">
      <w:pPr>
        <w:spacing w:after="0" w:line="240" w:lineRule="auto"/>
        <w:rPr>
          <w:rFonts w:ascii="Times New Roman" w:eastAsia="Calibri" w:hAnsi="Times New Roman" w:cs="Times New Roman"/>
          <w:b/>
          <w:sz w:val="20"/>
          <w:szCs w:val="20"/>
        </w:rPr>
      </w:pPr>
    </w:p>
    <w:p w:rsidR="009B4B77" w:rsidRPr="00306ADC" w:rsidRDefault="009B4B77" w:rsidP="009B4B77">
      <w:pPr>
        <w:spacing w:after="0" w:line="240" w:lineRule="auto"/>
        <w:rPr>
          <w:rFonts w:ascii="Times New Roman" w:eastAsia="Calibri" w:hAnsi="Times New Roman" w:cs="Times New Roman"/>
          <w:b/>
          <w:sz w:val="20"/>
          <w:szCs w:val="20"/>
        </w:rPr>
      </w:pPr>
      <w:r w:rsidRPr="00306ADC">
        <w:rPr>
          <w:rFonts w:ascii="Times New Roman" w:eastAsia="Calibri" w:hAnsi="Times New Roman" w:cs="Times New Roman"/>
          <w:b/>
          <w:sz w:val="20"/>
          <w:szCs w:val="20"/>
        </w:rPr>
        <w:t>INDIVIDUAL/DUAL SPORTS</w:t>
      </w:r>
      <w:r w:rsidR="00441DA8">
        <w:rPr>
          <w:rFonts w:ascii="Times New Roman" w:eastAsia="Calibri" w:hAnsi="Times New Roman" w:cs="Times New Roman"/>
          <w:b/>
          <w:sz w:val="20"/>
          <w:szCs w:val="20"/>
        </w:rPr>
        <w:t xml:space="preserve"> II</w:t>
      </w:r>
      <w:r w:rsidRPr="00306ADC">
        <w:rPr>
          <w:rFonts w:ascii="Times New Roman" w:eastAsia="Calibri" w:hAnsi="Times New Roman" w:cs="Times New Roman"/>
          <w:b/>
          <w:sz w:val="20"/>
          <w:szCs w:val="20"/>
        </w:rPr>
        <w:fldChar w:fldCharType="begin"/>
      </w:r>
      <w:r w:rsidRPr="00306ADC">
        <w:instrText xml:space="preserve"> XE "</w:instrText>
      </w:r>
      <w:r w:rsidRPr="00306ADC">
        <w:rPr>
          <w:rFonts w:ascii="Times New Roman" w:eastAsia="Calibri" w:hAnsi="Times New Roman" w:cs="Times New Roman"/>
          <w:b/>
        </w:rPr>
        <w:instrText>Individual/Dual Sports</w:instrText>
      </w:r>
      <w:r w:rsidR="00441DA8">
        <w:rPr>
          <w:rFonts w:ascii="Times New Roman" w:eastAsia="Calibri" w:hAnsi="Times New Roman" w:cs="Times New Roman"/>
          <w:b/>
        </w:rPr>
        <w:instrText xml:space="preserve"> II</w:instrText>
      </w:r>
      <w:r w:rsidRPr="00306ADC">
        <w:instrText xml:space="preserve">" \i </w:instrText>
      </w:r>
      <w:r w:rsidRPr="00306ADC">
        <w:rPr>
          <w:rFonts w:ascii="Times New Roman" w:eastAsia="Calibri" w:hAnsi="Times New Roman" w:cs="Times New Roman"/>
          <w:b/>
          <w:sz w:val="20"/>
          <w:szCs w:val="20"/>
        </w:rPr>
        <w:fldChar w:fldCharType="end"/>
      </w:r>
      <w:r w:rsidRPr="00306ADC">
        <w:rPr>
          <w:rFonts w:ascii="Times New Roman" w:eastAsia="Calibri" w:hAnsi="Times New Roman" w:cs="Times New Roman"/>
          <w:b/>
          <w:sz w:val="20"/>
          <w:szCs w:val="20"/>
        </w:rPr>
        <w:t xml:space="preserve"> </w:t>
      </w:r>
      <w:r w:rsidR="00066809" w:rsidRPr="00306ADC">
        <w:rPr>
          <w:rFonts w:ascii="Times New Roman" w:eastAsia="Calibri" w:hAnsi="Times New Roman" w:cs="Times New Roman"/>
          <w:b/>
          <w:sz w:val="20"/>
          <w:szCs w:val="20"/>
        </w:rPr>
        <w:t xml:space="preserve"> (Semester 2 Only)</w:t>
      </w:r>
      <w:r w:rsidRPr="00306ADC">
        <w:rPr>
          <w:rFonts w:ascii="Times New Roman" w:eastAsia="Calibri" w:hAnsi="Times New Roman" w:cs="Times New Roman"/>
          <w:b/>
          <w:sz w:val="20"/>
          <w:szCs w:val="20"/>
        </w:rPr>
        <w:tab/>
      </w:r>
      <w:r w:rsidRPr="00306ADC">
        <w:rPr>
          <w:rFonts w:ascii="Times New Roman" w:eastAsia="Calibri" w:hAnsi="Times New Roman" w:cs="Times New Roman"/>
          <w:b/>
          <w:sz w:val="20"/>
          <w:szCs w:val="20"/>
        </w:rPr>
        <w:tab/>
      </w:r>
      <w:r w:rsidRPr="00306ADC">
        <w:rPr>
          <w:rFonts w:ascii="Times New Roman" w:eastAsia="Calibri" w:hAnsi="Times New Roman" w:cs="Times New Roman"/>
          <w:b/>
          <w:sz w:val="20"/>
          <w:szCs w:val="20"/>
        </w:rPr>
        <w:tab/>
      </w:r>
      <w:r w:rsidRPr="00306ADC">
        <w:rPr>
          <w:rFonts w:ascii="Times New Roman" w:eastAsia="Calibri" w:hAnsi="Times New Roman" w:cs="Times New Roman"/>
          <w:b/>
          <w:sz w:val="20"/>
          <w:szCs w:val="20"/>
        </w:rPr>
        <w:tab/>
      </w:r>
      <w:r w:rsidRPr="00306ADC">
        <w:rPr>
          <w:rFonts w:ascii="Times New Roman" w:eastAsia="Calibri" w:hAnsi="Times New Roman" w:cs="Times New Roman"/>
          <w:b/>
          <w:sz w:val="20"/>
          <w:szCs w:val="20"/>
        </w:rPr>
        <w:tab/>
      </w:r>
      <w:r w:rsidRPr="00306ADC">
        <w:rPr>
          <w:rFonts w:ascii="Times New Roman" w:eastAsia="Calibri" w:hAnsi="Times New Roman" w:cs="Times New Roman"/>
          <w:b/>
          <w:sz w:val="20"/>
          <w:szCs w:val="20"/>
        </w:rPr>
        <w:tab/>
      </w:r>
      <w:r w:rsidRPr="00306ADC">
        <w:rPr>
          <w:rFonts w:ascii="Times New Roman" w:eastAsia="Calibri" w:hAnsi="Times New Roman" w:cs="Times New Roman"/>
          <w:b/>
          <w:sz w:val="20"/>
          <w:szCs w:val="20"/>
        </w:rPr>
        <w:tab/>
      </w:r>
    </w:p>
    <w:p w:rsidR="009B4B77" w:rsidRPr="00306ADC" w:rsidRDefault="009B4B77" w:rsidP="009B4B77">
      <w:pPr>
        <w:spacing w:after="0" w:line="240" w:lineRule="auto"/>
        <w:jc w:val="both"/>
        <w:rPr>
          <w:rFonts w:ascii="Times New Roman" w:eastAsia="Calibri" w:hAnsi="Times New Roman" w:cs="Times New Roman"/>
          <w:b/>
          <w:sz w:val="20"/>
          <w:szCs w:val="20"/>
        </w:rPr>
      </w:pPr>
      <w:r w:rsidRPr="00306ADC">
        <w:rPr>
          <w:rFonts w:ascii="Times New Roman" w:eastAsia="Calibri" w:hAnsi="Times New Roman" w:cs="Times New Roman"/>
          <w:sz w:val="20"/>
          <w:szCs w:val="20"/>
        </w:rPr>
        <w:t xml:space="preserve">This course offers a fundamental experience to individual and dual activities that encourage lifelong fitness and teamwork. All of the health related and skill related components of fitness will be assessed to promote the </w:t>
      </w:r>
      <w:r w:rsidR="00E712BB" w:rsidRPr="00306ADC">
        <w:rPr>
          <w:rFonts w:ascii="Times New Roman" w:eastAsia="Calibri" w:hAnsi="Times New Roman" w:cs="Times New Roman"/>
          <w:sz w:val="20"/>
          <w:szCs w:val="20"/>
        </w:rPr>
        <w:t>students’</w:t>
      </w:r>
      <w:r w:rsidRPr="00306ADC">
        <w:rPr>
          <w:rFonts w:ascii="Times New Roman" w:eastAsia="Calibri" w:hAnsi="Times New Roman" w:cs="Times New Roman"/>
          <w:sz w:val="20"/>
          <w:szCs w:val="20"/>
        </w:rPr>
        <w:t xml:space="preserve"> ability to develop lifelong wellness goals.</w:t>
      </w:r>
      <w:r w:rsidR="00F833B6" w:rsidRPr="00306ADC">
        <w:rPr>
          <w:rFonts w:ascii="Times New Roman" w:eastAsia="Calibri" w:hAnsi="Times New Roman" w:cs="Times New Roman"/>
          <w:sz w:val="20"/>
          <w:szCs w:val="20"/>
        </w:rPr>
        <w:t xml:space="preserve">  Activities may include kickboxing, bowling, badminton, tennis, and cycling.  </w:t>
      </w:r>
      <w:r w:rsidR="00F833B6" w:rsidRPr="00E712BB">
        <w:rPr>
          <w:rFonts w:ascii="Times New Roman" w:eastAsia="Calibri" w:hAnsi="Times New Roman" w:cs="Times New Roman"/>
          <w:b/>
          <w:sz w:val="20"/>
          <w:szCs w:val="20"/>
          <w:u w:val="single"/>
        </w:rPr>
        <w:t>At North,</w:t>
      </w:r>
      <w:r w:rsidR="00F833B6" w:rsidRPr="00306ADC">
        <w:rPr>
          <w:rFonts w:ascii="Times New Roman" w:eastAsia="Calibri" w:hAnsi="Times New Roman" w:cs="Times New Roman"/>
          <w:sz w:val="20"/>
          <w:szCs w:val="20"/>
        </w:rPr>
        <w:t xml:space="preserve"> </w:t>
      </w:r>
      <w:r w:rsidR="00066809" w:rsidRPr="00306ADC">
        <w:rPr>
          <w:rFonts w:ascii="Times New Roman" w:eastAsia="Calibri" w:hAnsi="Times New Roman" w:cs="Times New Roman"/>
          <w:b/>
          <w:sz w:val="20"/>
          <w:szCs w:val="20"/>
          <w:u w:val="single"/>
        </w:rPr>
        <w:t>Cycling is a component of this course and students are required to supply their own bicycle.</w:t>
      </w:r>
      <w:r w:rsidR="00066809" w:rsidRPr="00306ADC">
        <w:rPr>
          <w:rFonts w:ascii="Times New Roman" w:eastAsia="Calibri" w:hAnsi="Times New Roman" w:cs="Times New Roman"/>
          <w:sz w:val="20"/>
          <w:szCs w:val="20"/>
        </w:rPr>
        <w:t xml:space="preserve"> </w:t>
      </w:r>
    </w:p>
    <w:p w:rsidR="009B4B77" w:rsidRPr="00306ADC" w:rsidRDefault="009B4B77" w:rsidP="009B4B77">
      <w:pPr>
        <w:spacing w:after="0" w:line="240" w:lineRule="auto"/>
        <w:jc w:val="both"/>
        <w:rPr>
          <w:rFonts w:ascii="Times New Roman" w:eastAsia="Calibri" w:hAnsi="Times New Roman" w:cs="Times New Roman"/>
          <w:sz w:val="20"/>
          <w:szCs w:val="20"/>
        </w:rPr>
      </w:pPr>
      <w:r w:rsidRPr="00306ADC">
        <w:rPr>
          <w:rFonts w:ascii="Times New Roman" w:eastAsia="Calibri" w:hAnsi="Times New Roman" w:cs="Times New Roman"/>
          <w:b/>
          <w:sz w:val="20"/>
          <w:szCs w:val="20"/>
        </w:rPr>
        <w:t xml:space="preserve"> (</w:t>
      </w:r>
      <w:r w:rsidRPr="00306ADC">
        <w:rPr>
          <w:rFonts w:ascii="Times New Roman" w:eastAsia="Calibri" w:hAnsi="Times New Roman" w:cs="Times New Roman"/>
          <w:sz w:val="20"/>
          <w:szCs w:val="20"/>
        </w:rPr>
        <w:t>Fee:  $46.00)</w:t>
      </w:r>
    </w:p>
    <w:p w:rsidR="009B4B77" w:rsidRPr="00020708" w:rsidRDefault="009B4B77" w:rsidP="009B4B77">
      <w:pPr>
        <w:spacing w:after="0" w:line="240" w:lineRule="auto"/>
        <w:ind w:right="36"/>
        <w:rPr>
          <w:rFonts w:ascii="Times New Roman" w:eastAsia="Times New Roman" w:hAnsi="Times New Roman" w:cs="Times New Roman"/>
          <w:b/>
          <w:sz w:val="20"/>
          <w:szCs w:val="20"/>
        </w:rPr>
      </w:pPr>
    </w:p>
    <w:p w:rsidR="009B4B77" w:rsidRPr="00020708" w:rsidRDefault="009B4B77" w:rsidP="009B4B77">
      <w:pPr>
        <w:spacing w:after="0" w:line="240" w:lineRule="auto"/>
        <w:rPr>
          <w:rFonts w:ascii="Times New Roman" w:eastAsia="Calibri" w:hAnsi="Times New Roman" w:cs="Times New Roman"/>
          <w:b/>
          <w:sz w:val="20"/>
          <w:szCs w:val="20"/>
        </w:rPr>
      </w:pPr>
      <w:r w:rsidRPr="00020708">
        <w:rPr>
          <w:rFonts w:ascii="Times New Roman" w:eastAsia="Calibri" w:hAnsi="Times New Roman" w:cs="Times New Roman"/>
          <w:b/>
          <w:sz w:val="20"/>
          <w:szCs w:val="20"/>
        </w:rPr>
        <w:t>LIFEGUARD TRAINING</w:t>
      </w:r>
      <w:r w:rsidRPr="00020708">
        <w:rPr>
          <w:rFonts w:ascii="Times New Roman" w:eastAsia="Calibri" w:hAnsi="Times New Roman" w:cs="Times New Roman"/>
          <w:b/>
          <w:sz w:val="20"/>
          <w:szCs w:val="20"/>
        </w:rPr>
        <w:fldChar w:fldCharType="begin"/>
      </w:r>
      <w:r w:rsidRPr="00020708">
        <w:instrText xml:space="preserve"> XE "</w:instrText>
      </w:r>
      <w:r w:rsidRPr="00020708">
        <w:rPr>
          <w:rFonts w:ascii="Times New Roman" w:eastAsia="Calibri" w:hAnsi="Times New Roman" w:cs="Times New Roman"/>
          <w:b/>
        </w:rPr>
        <w:instrText>Lifeguard Training</w:instrText>
      </w:r>
      <w:r w:rsidRPr="00020708">
        <w:instrText xml:space="preserve">" \i </w:instrText>
      </w:r>
      <w:r w:rsidRPr="00020708">
        <w:rPr>
          <w:rFonts w:ascii="Times New Roman" w:eastAsia="Calibri" w:hAnsi="Times New Roman" w:cs="Times New Roman"/>
          <w:b/>
          <w:sz w:val="20"/>
          <w:szCs w:val="20"/>
        </w:rPr>
        <w:fldChar w:fldCharType="end"/>
      </w:r>
      <w:r w:rsidRPr="00020708">
        <w:rPr>
          <w:rFonts w:ascii="Times New Roman" w:eastAsia="Calibri" w:hAnsi="Times New Roman" w:cs="Times New Roman"/>
          <w:b/>
          <w:sz w:val="20"/>
          <w:szCs w:val="20"/>
        </w:rPr>
        <w:tab/>
        <w:t xml:space="preserve">        </w:t>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p>
    <w:p w:rsidR="009B4B77" w:rsidRDefault="009B4B77" w:rsidP="009B4B77">
      <w:pPr>
        <w:spacing w:after="0" w:line="240" w:lineRule="auto"/>
        <w:jc w:val="both"/>
        <w:rPr>
          <w:rFonts w:ascii="Times New Roman" w:eastAsia="Calibri" w:hAnsi="Times New Roman" w:cs="Times New Roman"/>
          <w:sz w:val="20"/>
          <w:szCs w:val="20"/>
        </w:rPr>
      </w:pPr>
      <w:r w:rsidRPr="00020708">
        <w:rPr>
          <w:rFonts w:ascii="Times New Roman" w:eastAsia="Calibri" w:hAnsi="Times New Roman" w:cs="Times New Roman"/>
          <w:sz w:val="20"/>
          <w:szCs w:val="20"/>
          <w:highlight w:val="white"/>
        </w:rPr>
        <w:t>This semester class will provide students training and instruction in the American Red Cross Lifeguard Course.  Students who pass the water test will be required to purchas</w:t>
      </w:r>
      <w:r w:rsidR="00EB534D">
        <w:rPr>
          <w:rFonts w:ascii="Times New Roman" w:eastAsia="Calibri" w:hAnsi="Times New Roman" w:cs="Times New Roman"/>
          <w:sz w:val="20"/>
          <w:szCs w:val="20"/>
          <w:highlight w:val="white"/>
        </w:rPr>
        <w:t>e a book and face shield for approximately $50</w:t>
      </w:r>
      <w:r w:rsidRPr="00020708">
        <w:rPr>
          <w:rFonts w:ascii="Times New Roman" w:eastAsia="Calibri" w:hAnsi="Times New Roman" w:cs="Times New Roman"/>
          <w:sz w:val="20"/>
          <w:szCs w:val="20"/>
          <w:highlight w:val="white"/>
        </w:rPr>
        <w:t xml:space="preserve"> to complete the First Aid, CPR and AED certification.  Students who do not pass the water test will be dropped from the course and placed in a selective P.E. course.</w:t>
      </w:r>
    </w:p>
    <w:p w:rsidR="00066809" w:rsidRPr="00020708" w:rsidRDefault="00066809" w:rsidP="009B4B77">
      <w:pPr>
        <w:spacing w:after="0" w:line="240" w:lineRule="auto"/>
        <w:jc w:val="both"/>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r w:rsidRPr="00020708">
        <w:rPr>
          <w:rFonts w:ascii="Times New Roman" w:eastAsia="Calibri" w:hAnsi="Times New Roman" w:cs="Times New Roman"/>
          <w:sz w:val="20"/>
          <w:szCs w:val="20"/>
        </w:rPr>
        <w:t>The prerequisite skills for entry into the Lifeguard Training course are:</w:t>
      </w:r>
    </w:p>
    <w:p w:rsidR="00066809" w:rsidRPr="00066809" w:rsidRDefault="00066809" w:rsidP="004C38DC">
      <w:pPr>
        <w:pStyle w:val="ListParagraph"/>
        <w:numPr>
          <w:ilvl w:val="0"/>
          <w:numId w:val="9"/>
        </w:numPr>
        <w:rPr>
          <w:rFonts w:eastAsia="Calibri"/>
        </w:rPr>
      </w:pPr>
      <w:r w:rsidRPr="00066809">
        <w:rPr>
          <w:rFonts w:eastAsia="Calibri"/>
        </w:rPr>
        <w:t>300 yd. continuous swim (12 laps).  Goggles are allowed</w:t>
      </w:r>
      <w:r w:rsidR="00023399">
        <w:rPr>
          <w:rFonts w:eastAsia="Calibri"/>
        </w:rPr>
        <w:t>.</w:t>
      </w:r>
    </w:p>
    <w:p w:rsidR="00066809" w:rsidRPr="00066809" w:rsidRDefault="00066809" w:rsidP="004C38DC">
      <w:pPr>
        <w:numPr>
          <w:ilvl w:val="0"/>
          <w:numId w:val="7"/>
        </w:numPr>
        <w:spacing w:after="0" w:line="240" w:lineRule="auto"/>
        <w:ind w:left="720"/>
        <w:contextualSpacing/>
        <w:rPr>
          <w:rFonts w:ascii="Times New Roman" w:eastAsia="Calibri" w:hAnsi="Times New Roman" w:cs="Times New Roman"/>
          <w:sz w:val="20"/>
          <w:szCs w:val="20"/>
        </w:rPr>
      </w:pPr>
      <w:r w:rsidRPr="00066809">
        <w:rPr>
          <w:rFonts w:ascii="Times New Roman" w:eastAsia="Calibri" w:hAnsi="Times New Roman" w:cs="Times New Roman"/>
          <w:sz w:val="20"/>
          <w:szCs w:val="20"/>
        </w:rPr>
        <w:t>10lb brick retrieval.  Swim from shallow end to 8ft. of water, retrieve brick and return to shallow end.  Time limit: 1 minute 40 seconds.  Goggles are not allowed for this portion of the test.</w:t>
      </w:r>
    </w:p>
    <w:p w:rsidR="00066809" w:rsidRPr="00066809" w:rsidRDefault="00E712BB" w:rsidP="004C38DC">
      <w:pPr>
        <w:numPr>
          <w:ilvl w:val="0"/>
          <w:numId w:val="7"/>
        </w:numPr>
        <w:spacing w:after="0" w:line="240" w:lineRule="auto"/>
        <w:ind w:left="720"/>
        <w:contextualSpacing/>
        <w:rPr>
          <w:rFonts w:ascii="Times New Roman" w:eastAsia="Calibri" w:hAnsi="Times New Roman" w:cs="Times New Roman"/>
          <w:sz w:val="20"/>
          <w:szCs w:val="20"/>
        </w:rPr>
      </w:pPr>
      <w:r w:rsidRPr="00066809">
        <w:rPr>
          <w:rFonts w:ascii="Times New Roman" w:eastAsia="Calibri" w:hAnsi="Times New Roman" w:cs="Times New Roman"/>
          <w:sz w:val="20"/>
          <w:szCs w:val="20"/>
        </w:rPr>
        <w:t>2-minute</w:t>
      </w:r>
      <w:r w:rsidR="00066809" w:rsidRPr="00066809">
        <w:rPr>
          <w:rFonts w:ascii="Times New Roman" w:eastAsia="Calibri" w:hAnsi="Times New Roman" w:cs="Times New Roman"/>
          <w:sz w:val="20"/>
          <w:szCs w:val="20"/>
        </w:rPr>
        <w:t xml:space="preserve"> water tread, legs only</w:t>
      </w:r>
    </w:p>
    <w:p w:rsidR="00066809" w:rsidRDefault="00066809" w:rsidP="009B4B77">
      <w:pPr>
        <w:spacing w:after="0" w:line="240" w:lineRule="auto"/>
        <w:rPr>
          <w:rFonts w:ascii="Times New Roman" w:eastAsia="Calibri" w:hAnsi="Times New Roman" w:cs="Times New Roman"/>
          <w:sz w:val="20"/>
          <w:szCs w:val="20"/>
        </w:rPr>
      </w:pPr>
    </w:p>
    <w:p w:rsidR="009B4B77" w:rsidRPr="00020708" w:rsidRDefault="009B4B77" w:rsidP="009B4B77">
      <w:pPr>
        <w:spacing w:after="0" w:line="240" w:lineRule="auto"/>
        <w:rPr>
          <w:rFonts w:ascii="Times New Roman" w:eastAsia="Calibri" w:hAnsi="Times New Roman" w:cs="Times New Roman"/>
          <w:sz w:val="20"/>
          <w:szCs w:val="20"/>
        </w:rPr>
      </w:pPr>
      <w:r w:rsidRPr="00020708">
        <w:rPr>
          <w:rFonts w:ascii="Times New Roman" w:eastAsia="Calibri" w:hAnsi="Times New Roman" w:cs="Times New Roman"/>
          <w:sz w:val="20"/>
          <w:szCs w:val="20"/>
        </w:rPr>
        <w:t>Students will be expected to serve as lifeguards in Physical Education classes following their certification.  In order to complete the certification, students will need to score at least 80% on both the CPR and lifeguard written tests.</w:t>
      </w:r>
      <w:r w:rsidR="005A5B20">
        <w:rPr>
          <w:rFonts w:ascii="Times New Roman" w:eastAsia="Calibri" w:hAnsi="Times New Roman" w:cs="Times New Roman"/>
          <w:sz w:val="20"/>
          <w:szCs w:val="20"/>
        </w:rPr>
        <w:t xml:space="preserve">  </w:t>
      </w:r>
      <w:r w:rsidR="005A5B20" w:rsidRPr="00767D54">
        <w:rPr>
          <w:rFonts w:ascii="Times New Roman" w:eastAsia="Calibri" w:hAnsi="Times New Roman" w:cs="Times New Roman"/>
          <w:sz w:val="20"/>
          <w:szCs w:val="20"/>
        </w:rPr>
        <w:t>This class is not eligible for exemption.</w:t>
      </w:r>
    </w:p>
    <w:p w:rsidR="009B4B77" w:rsidRPr="00020708" w:rsidRDefault="009B4B77" w:rsidP="009B4B77">
      <w:pPr>
        <w:spacing w:after="0" w:line="240" w:lineRule="auto"/>
        <w:rPr>
          <w:rFonts w:ascii="Times New Roman" w:eastAsia="Calibri" w:hAnsi="Times New Roman" w:cs="Times New Roman"/>
          <w:b/>
          <w:sz w:val="20"/>
          <w:szCs w:val="20"/>
        </w:rPr>
      </w:pPr>
    </w:p>
    <w:p w:rsidR="009B4B77" w:rsidRPr="00020708" w:rsidRDefault="009B4B77" w:rsidP="009B4B77">
      <w:pPr>
        <w:spacing w:after="0" w:line="240" w:lineRule="auto"/>
        <w:rPr>
          <w:rFonts w:ascii="Times New Roman" w:eastAsia="Calibri" w:hAnsi="Times New Roman" w:cs="Times New Roman"/>
          <w:b/>
          <w:sz w:val="20"/>
          <w:szCs w:val="20"/>
        </w:rPr>
      </w:pPr>
      <w:r w:rsidRPr="00020708">
        <w:rPr>
          <w:rFonts w:ascii="Times New Roman" w:eastAsia="Calibri" w:hAnsi="Times New Roman" w:cs="Times New Roman"/>
          <w:b/>
          <w:sz w:val="20"/>
          <w:szCs w:val="20"/>
        </w:rPr>
        <w:t xml:space="preserve">STRESS MANAGEMENT </w:t>
      </w:r>
      <w:r w:rsidRPr="00020708">
        <w:rPr>
          <w:rFonts w:ascii="Times New Roman" w:eastAsia="Calibri" w:hAnsi="Times New Roman" w:cs="Times New Roman"/>
          <w:b/>
          <w:sz w:val="20"/>
          <w:szCs w:val="20"/>
        </w:rPr>
        <w:fldChar w:fldCharType="begin"/>
      </w:r>
      <w:r w:rsidRPr="00020708">
        <w:instrText xml:space="preserve"> XE "</w:instrText>
      </w:r>
      <w:r w:rsidRPr="00020708">
        <w:rPr>
          <w:rFonts w:ascii="Times New Roman" w:eastAsia="Calibri" w:hAnsi="Times New Roman" w:cs="Times New Roman"/>
          <w:b/>
        </w:rPr>
        <w:instrText>Stress Management</w:instrText>
      </w:r>
      <w:r w:rsidRPr="00020708">
        <w:instrText xml:space="preserve">" \i </w:instrText>
      </w:r>
      <w:r w:rsidRPr="00020708">
        <w:rPr>
          <w:rFonts w:ascii="Times New Roman" w:eastAsia="Calibri" w:hAnsi="Times New Roman" w:cs="Times New Roman"/>
          <w:b/>
          <w:sz w:val="20"/>
          <w:szCs w:val="20"/>
        </w:rPr>
        <w:fldChar w:fldCharType="end"/>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p>
    <w:p w:rsidR="009B4B77" w:rsidRPr="00020708" w:rsidRDefault="009B4B77" w:rsidP="009B4B77">
      <w:pPr>
        <w:spacing w:after="0" w:line="240" w:lineRule="auto"/>
        <w:rPr>
          <w:rFonts w:ascii="Times New Roman" w:eastAsia="Calibri" w:hAnsi="Times New Roman" w:cs="Times New Roman"/>
          <w:b/>
          <w:sz w:val="20"/>
          <w:szCs w:val="20"/>
        </w:rPr>
      </w:pPr>
      <w:r w:rsidRPr="00020708">
        <w:rPr>
          <w:rFonts w:ascii="Times New Roman" w:eastAsia="Times New Roman" w:hAnsi="Times New Roman" w:cs="Times New Roman"/>
          <w:sz w:val="20"/>
          <w:szCs w:val="20"/>
        </w:rPr>
        <w:t xml:space="preserve">This semester course focuses on concepts and methods of stress management involving exercise, diet and relaxation techniques. The classroom instruction combines with individual and recreational fitness activities.  </w:t>
      </w:r>
      <w:r w:rsidRPr="00020708">
        <w:rPr>
          <w:rFonts w:ascii="Times New Roman" w:eastAsia="Times New Roman" w:hAnsi="Times New Roman" w:cs="Times New Roman"/>
          <w:b/>
          <w:sz w:val="20"/>
          <w:szCs w:val="20"/>
        </w:rPr>
        <w:t xml:space="preserve">This class may </w:t>
      </w:r>
      <w:r w:rsidRPr="00020708">
        <w:rPr>
          <w:rFonts w:ascii="Times New Roman" w:eastAsia="Times New Roman" w:hAnsi="Times New Roman" w:cs="Times New Roman"/>
          <w:b/>
          <w:sz w:val="20"/>
          <w:szCs w:val="20"/>
          <w:u w:val="single"/>
        </w:rPr>
        <w:t>not</w:t>
      </w:r>
      <w:r w:rsidRPr="00020708">
        <w:rPr>
          <w:rFonts w:ascii="Times New Roman" w:eastAsia="Times New Roman" w:hAnsi="Times New Roman" w:cs="Times New Roman"/>
          <w:b/>
          <w:sz w:val="20"/>
          <w:szCs w:val="20"/>
        </w:rPr>
        <w:t xml:space="preserve"> be repeated. </w:t>
      </w:r>
    </w:p>
    <w:p w:rsidR="009B4B77" w:rsidRPr="00020708" w:rsidRDefault="009B4B77" w:rsidP="009B4B77">
      <w:pPr>
        <w:spacing w:after="0" w:line="240" w:lineRule="auto"/>
        <w:rPr>
          <w:rFonts w:ascii="Times New Roman" w:eastAsia="Calibri" w:hAnsi="Times New Roman" w:cs="Times New Roman"/>
          <w:sz w:val="20"/>
          <w:szCs w:val="20"/>
        </w:rPr>
      </w:pPr>
    </w:p>
    <w:p w:rsidR="009B4B77" w:rsidRPr="00020708" w:rsidRDefault="009B4B77" w:rsidP="009B4B77">
      <w:pPr>
        <w:spacing w:after="0" w:line="240" w:lineRule="auto"/>
        <w:rPr>
          <w:rFonts w:ascii="Times New Roman" w:eastAsia="Calibri" w:hAnsi="Times New Roman" w:cs="Times New Roman"/>
          <w:b/>
          <w:sz w:val="20"/>
          <w:szCs w:val="20"/>
        </w:rPr>
      </w:pPr>
      <w:r w:rsidRPr="00020708">
        <w:rPr>
          <w:rFonts w:ascii="Times New Roman" w:eastAsia="Calibri" w:hAnsi="Times New Roman" w:cs="Times New Roman"/>
          <w:b/>
          <w:sz w:val="20"/>
          <w:szCs w:val="20"/>
        </w:rPr>
        <w:t>TEAM SPORTS</w:t>
      </w:r>
      <w:r w:rsidRPr="00020708">
        <w:rPr>
          <w:rFonts w:ascii="Times New Roman" w:eastAsia="Calibri" w:hAnsi="Times New Roman" w:cs="Times New Roman"/>
          <w:b/>
          <w:sz w:val="20"/>
          <w:szCs w:val="20"/>
        </w:rPr>
        <w:fldChar w:fldCharType="begin"/>
      </w:r>
      <w:r w:rsidRPr="00020708">
        <w:instrText xml:space="preserve"> XE "</w:instrText>
      </w:r>
      <w:r w:rsidRPr="00020708">
        <w:rPr>
          <w:rFonts w:ascii="Times New Roman" w:eastAsia="Calibri" w:hAnsi="Times New Roman" w:cs="Times New Roman"/>
          <w:b/>
        </w:rPr>
        <w:instrText>Team Sports</w:instrText>
      </w:r>
      <w:r w:rsidRPr="00020708">
        <w:instrText xml:space="preserve">" \i </w:instrText>
      </w:r>
      <w:r w:rsidRPr="00020708">
        <w:rPr>
          <w:rFonts w:ascii="Times New Roman" w:eastAsia="Calibri" w:hAnsi="Times New Roman" w:cs="Times New Roman"/>
          <w:b/>
          <w:sz w:val="20"/>
          <w:szCs w:val="20"/>
        </w:rPr>
        <w:fldChar w:fldCharType="end"/>
      </w:r>
      <w:r w:rsidRPr="00020708">
        <w:rPr>
          <w:rFonts w:ascii="Times New Roman" w:eastAsia="Calibri" w:hAnsi="Times New Roman" w:cs="Times New Roman"/>
          <w:b/>
          <w:sz w:val="20"/>
          <w:szCs w:val="20"/>
        </w:rPr>
        <w:t xml:space="preserve"> </w:t>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r w:rsidRPr="00020708">
        <w:rPr>
          <w:rFonts w:ascii="Times New Roman" w:eastAsia="Calibri" w:hAnsi="Times New Roman" w:cs="Times New Roman"/>
          <w:b/>
          <w:sz w:val="20"/>
          <w:szCs w:val="20"/>
        </w:rPr>
        <w:tab/>
      </w:r>
    </w:p>
    <w:p w:rsidR="009B4B77" w:rsidRDefault="009B4B77" w:rsidP="009B4B77">
      <w:pPr>
        <w:spacing w:after="0" w:line="240" w:lineRule="auto"/>
        <w:jc w:val="both"/>
        <w:rPr>
          <w:rFonts w:ascii="Times New Roman" w:eastAsia="Calibri" w:hAnsi="Times New Roman" w:cs="Times New Roman"/>
          <w:b/>
          <w:sz w:val="20"/>
          <w:szCs w:val="20"/>
        </w:rPr>
      </w:pPr>
      <w:r w:rsidRPr="00020708">
        <w:rPr>
          <w:rFonts w:ascii="Times New Roman" w:eastAsia="Calibri" w:hAnsi="Times New Roman" w:cs="Times New Roman"/>
          <w:sz w:val="20"/>
          <w:szCs w:val="20"/>
          <w:highlight w:val="white"/>
        </w:rPr>
        <w:t xml:space="preserve">This course is designed to provide students with various opportunities to develop health and skill-related fitness, knowledge of team strategies and an appreciation of team sports through the participation in individual skill development, practice and tournament play.  </w:t>
      </w:r>
      <w:r w:rsidRPr="00020708">
        <w:rPr>
          <w:rFonts w:ascii="Times New Roman" w:eastAsia="Calibri" w:hAnsi="Times New Roman" w:cs="Times New Roman"/>
          <w:b/>
          <w:sz w:val="20"/>
          <w:szCs w:val="20"/>
        </w:rPr>
        <w:t>This course may b</w:t>
      </w:r>
      <w:r w:rsidR="004C3143" w:rsidRPr="00020708">
        <w:rPr>
          <w:rFonts w:ascii="Times New Roman" w:eastAsia="Calibri" w:hAnsi="Times New Roman" w:cs="Times New Roman"/>
          <w:b/>
          <w:sz w:val="20"/>
          <w:szCs w:val="20"/>
        </w:rPr>
        <w:t>e repeated at North Campus only</w:t>
      </w:r>
      <w:r w:rsidR="00861947">
        <w:rPr>
          <w:rFonts w:ascii="Times New Roman" w:eastAsia="Calibri" w:hAnsi="Times New Roman" w:cs="Times New Roman"/>
          <w:b/>
          <w:sz w:val="20"/>
          <w:szCs w:val="20"/>
        </w:rPr>
        <w:t>.</w:t>
      </w:r>
    </w:p>
    <w:p w:rsidR="00861947" w:rsidRDefault="00861947" w:rsidP="009B4B77">
      <w:pPr>
        <w:spacing w:after="0" w:line="240" w:lineRule="auto"/>
        <w:jc w:val="both"/>
        <w:rPr>
          <w:rFonts w:ascii="Times New Roman" w:eastAsia="Calibri" w:hAnsi="Times New Roman" w:cs="Times New Roman"/>
          <w:b/>
          <w:sz w:val="20"/>
          <w:szCs w:val="20"/>
        </w:rPr>
      </w:pPr>
    </w:p>
    <w:p w:rsidR="00861947" w:rsidRPr="006E7CF2" w:rsidRDefault="000D6E73" w:rsidP="00861947">
      <w:pP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PERSONAL TRAINER CERTIFICATION</w:t>
      </w:r>
      <w:r w:rsidR="00DA4851" w:rsidRPr="006E7CF2">
        <w:rPr>
          <w:rFonts w:ascii="Times New Roman" w:eastAsia="Calibri" w:hAnsi="Times New Roman" w:cs="Times New Roman"/>
          <w:b/>
          <w:sz w:val="20"/>
          <w:szCs w:val="20"/>
        </w:rPr>
        <w:fldChar w:fldCharType="begin"/>
      </w:r>
      <w:r w:rsidR="00DA4851" w:rsidRPr="006E7CF2">
        <w:rPr>
          <w:rFonts w:ascii="Times New Roman" w:hAnsi="Times New Roman" w:cs="Times New Roman"/>
          <w:b/>
        </w:rPr>
        <w:instrText xml:space="preserve"> XE "Personal Trainer Cert</w:instrText>
      </w:r>
      <w:r w:rsidR="00E45F96">
        <w:rPr>
          <w:rFonts w:ascii="Times New Roman" w:hAnsi="Times New Roman" w:cs="Times New Roman"/>
          <w:b/>
        </w:rPr>
        <w:instrText>ification</w:instrText>
      </w:r>
      <w:r w:rsidR="00DA4851" w:rsidRPr="006E7CF2">
        <w:rPr>
          <w:rFonts w:ascii="Times New Roman" w:hAnsi="Times New Roman" w:cs="Times New Roman"/>
          <w:b/>
        </w:rPr>
        <w:instrText xml:space="preserve">" </w:instrText>
      </w:r>
      <w:r w:rsidR="00DA4851" w:rsidRPr="006E7CF2">
        <w:rPr>
          <w:rFonts w:ascii="Times New Roman" w:eastAsia="Calibri" w:hAnsi="Times New Roman" w:cs="Times New Roman"/>
          <w:b/>
          <w:sz w:val="20"/>
          <w:szCs w:val="20"/>
        </w:rPr>
        <w:fldChar w:fldCharType="end"/>
      </w:r>
    </w:p>
    <w:sdt>
      <w:sdtPr>
        <w:rPr>
          <w:rFonts w:ascii="Arial" w:eastAsia="Times" w:hAnsi="Arial" w:cs="Arial"/>
        </w:rPr>
        <w:id w:val="1432474403"/>
      </w:sdtPr>
      <w:sdtEndPr>
        <w:rPr>
          <w:rFonts w:ascii="Times New Roman" w:eastAsia="Calibri" w:hAnsi="Times New Roman" w:cs="Times New Roman"/>
          <w:b/>
          <w:i/>
          <w:sz w:val="20"/>
          <w:szCs w:val="20"/>
        </w:rPr>
      </w:sdtEndPr>
      <w:sdtContent>
        <w:p w:rsidR="00861947" w:rsidRPr="006E7CF2" w:rsidRDefault="00861947" w:rsidP="006609B3">
          <w:pPr>
            <w:spacing w:after="0" w:line="240" w:lineRule="auto"/>
            <w:jc w:val="both"/>
            <w:rPr>
              <w:rFonts w:ascii="Times New Roman" w:eastAsia="Calibri" w:hAnsi="Times New Roman" w:cs="Times New Roman"/>
              <w:b/>
              <w:i/>
              <w:sz w:val="20"/>
              <w:szCs w:val="20"/>
            </w:rPr>
          </w:pPr>
          <w:r w:rsidRPr="00767D54">
            <w:rPr>
              <w:rFonts w:ascii="Times New Roman" w:eastAsia="Calibri" w:hAnsi="Times New Roman" w:cs="Times New Roman"/>
              <w:sz w:val="20"/>
              <w:szCs w:val="20"/>
            </w:rPr>
            <w:t>This course is designed to give students the knowledge, understanding and skills necessary to sit for the ACE Personal Trainer Certification Exam through classroom and lab settings.  This course presents the ACE Integrated Fitness Training™ (ACE IFT™) Model as a comprehensive system for designing individualized programs based on each client’s unique health, fitness, and goals.  The information covered by this course and the ACE IFT Model will help students learn how to facilitate rapport, adherence, self-efficacy and behavior change in clients, as well as design programs that help clients to improve posture, movement, flexibility, balance, core function, cardiorespiratory fitness, and mus</w:t>
          </w:r>
          <w:r w:rsidR="000D6E73" w:rsidRPr="00767D54">
            <w:rPr>
              <w:rFonts w:ascii="Times New Roman" w:eastAsia="Calibri" w:hAnsi="Times New Roman" w:cs="Times New Roman"/>
              <w:sz w:val="20"/>
              <w:szCs w:val="20"/>
            </w:rPr>
            <w:t>cular endurance and strength.</w:t>
          </w:r>
          <w:r w:rsidR="005A5B20" w:rsidRPr="00767D54">
            <w:rPr>
              <w:rFonts w:ascii="Times New Roman" w:eastAsia="Calibri" w:hAnsi="Times New Roman" w:cs="Times New Roman"/>
              <w:sz w:val="20"/>
              <w:szCs w:val="20"/>
            </w:rPr>
            <w:t xml:space="preserve">  This class is not eligible for exemption</w:t>
          </w:r>
          <w:r w:rsidR="005A5B20">
            <w:rPr>
              <w:rFonts w:ascii="Times New Roman" w:eastAsia="Calibri" w:hAnsi="Times New Roman" w:cs="Times New Roman"/>
              <w:sz w:val="20"/>
              <w:szCs w:val="20"/>
            </w:rPr>
            <w:t>.</w:t>
          </w:r>
        </w:p>
      </w:sdtContent>
    </w:sdt>
    <w:p w:rsidR="00861947" w:rsidRPr="006E7CF2" w:rsidRDefault="00861947" w:rsidP="00861947">
      <w:pPr>
        <w:spacing w:after="0" w:line="240" w:lineRule="auto"/>
        <w:jc w:val="both"/>
        <w:rPr>
          <w:rFonts w:ascii="Times New Roman" w:eastAsia="Calibri" w:hAnsi="Times New Roman" w:cs="Times New Roman"/>
          <w:sz w:val="20"/>
          <w:szCs w:val="20"/>
        </w:rPr>
      </w:pPr>
    </w:p>
    <w:p w:rsidR="00861947" w:rsidRPr="006E7CF2" w:rsidRDefault="000D6E73" w:rsidP="00861947">
      <w:pP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PERSONAL SAFETY &amp; WELLNESS</w:t>
      </w:r>
      <w:r w:rsidR="00DA4851" w:rsidRPr="006E7CF2">
        <w:rPr>
          <w:rFonts w:ascii="Times New Roman" w:eastAsia="Calibri" w:hAnsi="Times New Roman" w:cs="Times New Roman"/>
          <w:b/>
          <w:sz w:val="20"/>
          <w:szCs w:val="20"/>
        </w:rPr>
        <w:fldChar w:fldCharType="begin"/>
      </w:r>
      <w:r w:rsidR="00DA4851" w:rsidRPr="006E7CF2">
        <w:rPr>
          <w:rFonts w:ascii="Times New Roman" w:hAnsi="Times New Roman" w:cs="Times New Roman"/>
          <w:b/>
        </w:rPr>
        <w:instrText xml:space="preserve"> XE "</w:instrText>
      </w:r>
      <w:r w:rsidR="00B159BB">
        <w:rPr>
          <w:rFonts w:ascii="Times New Roman" w:hAnsi="Times New Roman" w:cs="Times New Roman"/>
          <w:b/>
        </w:rPr>
        <w:instrText>Personal Safety &amp; Wellness</w:instrText>
      </w:r>
      <w:r w:rsidR="00DA4851" w:rsidRPr="006E7CF2">
        <w:rPr>
          <w:rFonts w:ascii="Times New Roman" w:hAnsi="Times New Roman" w:cs="Times New Roman"/>
          <w:b/>
        </w:rPr>
        <w:instrText xml:space="preserve">" </w:instrText>
      </w:r>
      <w:r w:rsidR="00DA4851" w:rsidRPr="006E7CF2">
        <w:rPr>
          <w:rFonts w:ascii="Times New Roman" w:eastAsia="Calibri" w:hAnsi="Times New Roman" w:cs="Times New Roman"/>
          <w:b/>
          <w:sz w:val="20"/>
          <w:szCs w:val="20"/>
        </w:rPr>
        <w:fldChar w:fldCharType="end"/>
      </w:r>
    </w:p>
    <w:p w:rsidR="000D6E73" w:rsidRDefault="000D6E73" w:rsidP="006609B3">
      <w:pPr>
        <w:spacing w:after="0" w:line="240" w:lineRule="auto"/>
        <w:jc w:val="both"/>
        <w:rPr>
          <w:rFonts w:ascii="Times New Roman" w:eastAsia="Calibri" w:hAnsi="Times New Roman" w:cs="Times New Roman"/>
          <w:sz w:val="20"/>
          <w:szCs w:val="20"/>
        </w:rPr>
      </w:pPr>
      <w:r w:rsidRPr="006609B3">
        <w:rPr>
          <w:rFonts w:ascii="Times New Roman" w:eastAsia="Calibri" w:hAnsi="Times New Roman" w:cs="Times New Roman"/>
          <w:sz w:val="20"/>
          <w:szCs w:val="20"/>
        </w:rPr>
        <w:t>This course focuses on the theory and practice of self-defense.  Students will discuss topics such as healthy and unhealthy relationships, the influence of media on culture, sexual harassment, sexual-assault, dating violence, bullying, internet safety and how to avoid violence and unsafe situations.   Students will also be taught to apply self-defense skills using the nationally-recognized rape and aggression defense prevention program (RAD); taught by a certified instructor.  Students will also develop physically and mentally by participating in various fitness activities.</w:t>
      </w:r>
    </w:p>
    <w:p w:rsidR="005A5B20" w:rsidRPr="006609B3" w:rsidRDefault="005A5B20" w:rsidP="006609B3">
      <w:pPr>
        <w:spacing w:after="0" w:line="240" w:lineRule="auto"/>
        <w:jc w:val="both"/>
        <w:rPr>
          <w:rFonts w:ascii="Times New Roman" w:eastAsia="Calibri" w:hAnsi="Times New Roman" w:cs="Times New Roman"/>
          <w:sz w:val="20"/>
          <w:szCs w:val="20"/>
        </w:rPr>
      </w:pPr>
      <w:r w:rsidRPr="00767D54">
        <w:rPr>
          <w:rFonts w:ascii="Times New Roman" w:eastAsia="Calibri" w:hAnsi="Times New Roman" w:cs="Times New Roman"/>
          <w:sz w:val="20"/>
          <w:szCs w:val="20"/>
        </w:rPr>
        <w:t>This class is not eligible for exemption.</w:t>
      </w:r>
    </w:p>
    <w:p w:rsidR="00861947" w:rsidRPr="006E7CF2" w:rsidRDefault="00861947" w:rsidP="00861947">
      <w:pPr>
        <w:spacing w:after="0"/>
        <w:jc w:val="both"/>
        <w:rPr>
          <w:rFonts w:ascii="Times New Roman" w:eastAsia="Calibri" w:hAnsi="Times New Roman" w:cs="Times New Roman"/>
          <w:sz w:val="20"/>
          <w:szCs w:val="20"/>
        </w:rPr>
      </w:pPr>
    </w:p>
    <w:p w:rsidR="00861947" w:rsidRPr="006E7CF2" w:rsidRDefault="00861947" w:rsidP="009B4B77">
      <w:pPr>
        <w:spacing w:after="0" w:line="240" w:lineRule="auto"/>
        <w:jc w:val="both"/>
        <w:rPr>
          <w:rFonts w:ascii="Times New Roman" w:eastAsia="Calibri" w:hAnsi="Times New Roman" w:cs="Times New Roman"/>
          <w:b/>
          <w:sz w:val="20"/>
          <w:szCs w:val="20"/>
        </w:rPr>
      </w:pPr>
    </w:p>
    <w:p w:rsidR="00861947" w:rsidRDefault="00861947" w:rsidP="009B4B77">
      <w:pPr>
        <w:spacing w:after="0" w:line="240" w:lineRule="auto"/>
        <w:jc w:val="both"/>
        <w:rPr>
          <w:rFonts w:ascii="Times New Roman" w:eastAsia="Calibri" w:hAnsi="Times New Roman" w:cs="Times New Roman"/>
          <w:b/>
          <w:sz w:val="20"/>
          <w:szCs w:val="20"/>
        </w:rPr>
      </w:pPr>
    </w:p>
    <w:p w:rsidR="009B4B77" w:rsidRDefault="009B4B77" w:rsidP="009B4B77">
      <w:pPr>
        <w:jc w:val="center"/>
        <w:rPr>
          <w:rFonts w:ascii="Times New Roman" w:eastAsia="Calibri" w:hAnsi="Times New Roman" w:cs="Times New Roman"/>
          <w:sz w:val="20"/>
          <w:szCs w:val="20"/>
        </w:rPr>
      </w:pPr>
      <w:r>
        <w:rPr>
          <w:rFonts w:ascii="Arial" w:hAnsi="Arial" w:cs="Arial"/>
          <w:noProof/>
          <w:color w:val="1122CC"/>
          <w:sz w:val="27"/>
          <w:szCs w:val="27"/>
        </w:rPr>
        <w:drawing>
          <wp:inline distT="0" distB="0" distL="0" distR="0" wp14:anchorId="5A106598" wp14:editId="4216502F">
            <wp:extent cx="3419475" cy="1234075"/>
            <wp:effectExtent l="0" t="0" r="0" b="4445"/>
            <wp:docPr id="80" name="rg_hi" descr="http://t3.gstatic.com/images?q=tbn:ANd9GcRZ1O0bhy1ZoKJ1pKaoKSjyXZDzDItB7GqUdQGztQRwm9URud7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Z1O0bhy1ZoKJ1pKaoKSjyXZDzDItB7GqUdQGztQRwm9URud71">
                      <a:hlinkClick r:id="rId33"/>
                    </pic:cNvPr>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t="25026" b="11476"/>
                    <a:stretch/>
                  </pic:blipFill>
                  <pic:spPr bwMode="auto">
                    <a:xfrm>
                      <a:off x="0" y="0"/>
                      <a:ext cx="3460621" cy="1248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0"/>
          <w:szCs w:val="20"/>
        </w:rPr>
        <w:br w:type="page"/>
      </w:r>
    </w:p>
    <w:p w:rsidR="009B4B77" w:rsidRDefault="009B4B77" w:rsidP="009B4B77"/>
    <w:p w:rsidR="009B4B77" w:rsidRPr="002D407D" w:rsidRDefault="009B4B77" w:rsidP="009B4B77">
      <w:pPr>
        <w:jc w:val="center"/>
        <w:rPr>
          <w:rFonts w:ascii="Times New Roman" w:eastAsia="Times New Roman" w:hAnsi="Times New Roman" w:cs="Times New Roman"/>
          <w:b/>
          <w:color w:val="243F60"/>
          <w:sz w:val="24"/>
          <w:szCs w:val="24"/>
        </w:rPr>
      </w:pPr>
      <w:r w:rsidRPr="002D407D">
        <w:rPr>
          <w:rFonts w:ascii="Times New Roman" w:eastAsia="Times New Roman" w:hAnsi="Times New Roman" w:cs="Times New Roman"/>
          <w:b/>
          <w:sz w:val="24"/>
          <w:szCs w:val="24"/>
          <w:u w:val="single"/>
        </w:rPr>
        <w:t>HEALTH EDUCATION</w:t>
      </w:r>
      <w:r w:rsidR="00441DA8">
        <w:rPr>
          <w:rFonts w:ascii="Times New Roman" w:eastAsia="Times New Roman" w:hAnsi="Times New Roman" w:cs="Times New Roman"/>
          <w:b/>
          <w:sz w:val="24"/>
          <w:szCs w:val="24"/>
          <w:u w:val="single"/>
        </w:rPr>
        <w:t xml:space="preserve"> </w:t>
      </w:r>
      <w:r w:rsidR="007E6AE6">
        <w:rPr>
          <w:rFonts w:ascii="Times New Roman" w:eastAsia="Times New Roman" w:hAnsi="Times New Roman" w:cs="Times New Roman"/>
          <w:b/>
          <w:sz w:val="24"/>
          <w:szCs w:val="24"/>
          <w:u w:val="single"/>
        </w:rPr>
        <w:fldChar w:fldCharType="begin"/>
      </w:r>
      <w:r w:rsidR="007E6AE6">
        <w:instrText xml:space="preserve"> XE "</w:instrText>
      </w:r>
      <w:r w:rsidR="007E6AE6" w:rsidRPr="007E6AE6">
        <w:rPr>
          <w:rFonts w:ascii="Times New Roman" w:hAnsi="Times New Roman" w:cs="Times New Roman"/>
          <w:b/>
          <w:u w:val="single"/>
        </w:rPr>
        <w:instrText>Health Education</w:instrText>
      </w:r>
      <w:r w:rsidR="007E6AE6" w:rsidRPr="007E6AE6">
        <w:instrText>"</w:instrText>
      </w:r>
      <w:r w:rsidR="007E6AE6">
        <w:instrText xml:space="preserve"> \b \i </w:instrText>
      </w:r>
      <w:r w:rsidR="007E6AE6">
        <w:rPr>
          <w:rFonts w:ascii="Times New Roman" w:eastAsia="Times New Roman" w:hAnsi="Times New Roman" w:cs="Times New Roman"/>
          <w:b/>
          <w:sz w:val="24"/>
          <w:szCs w:val="24"/>
          <w:u w:val="single"/>
        </w:rPr>
        <w:fldChar w:fldCharType="end"/>
      </w:r>
    </w:p>
    <w:p w:rsidR="009B4B77" w:rsidRPr="002D407D" w:rsidRDefault="009B4B77" w:rsidP="009B4B77">
      <w:pPr>
        <w:spacing w:after="0" w:line="240" w:lineRule="auto"/>
        <w:ind w:left="144" w:right="144"/>
        <w:jc w:val="center"/>
        <w:rPr>
          <w:rFonts w:ascii="Times New Roman" w:eastAsia="Calibri" w:hAnsi="Times New Roman" w:cs="Times New Roman"/>
          <w:spacing w:val="15"/>
          <w:sz w:val="24"/>
          <w:szCs w:val="24"/>
        </w:rPr>
      </w:pPr>
    </w:p>
    <w:p w:rsidR="009B4B77" w:rsidRPr="00427507" w:rsidRDefault="009B4B77" w:rsidP="009B4B77">
      <w:pPr>
        <w:spacing w:after="0" w:line="240" w:lineRule="auto"/>
        <w:jc w:val="both"/>
        <w:rPr>
          <w:rFonts w:ascii="Times New Roman" w:eastAsia="Calibri" w:hAnsi="Times New Roman" w:cs="Times New Roman"/>
          <w:sz w:val="20"/>
          <w:szCs w:val="20"/>
        </w:rPr>
      </w:pPr>
      <w:r w:rsidRPr="00427507">
        <w:rPr>
          <w:rFonts w:ascii="Times New Roman" w:eastAsia="Calibri" w:hAnsi="Times New Roman" w:cs="Times New Roman"/>
          <w:sz w:val="20"/>
          <w:szCs w:val="20"/>
        </w:rPr>
        <w:t xml:space="preserve">The health curriculum is designed as a guide to wellness, which is a way of living each day that includes choices and decisions based upon healthy attitudes.  The program provides knowledge for the total development of the individual’s physical, mental, and social well-being.  Students enrolled in Health must purchase the CPR/First </w:t>
      </w:r>
      <w:r w:rsidRPr="001707AF">
        <w:rPr>
          <w:rFonts w:ascii="Times New Roman" w:eastAsia="Calibri" w:hAnsi="Times New Roman" w:cs="Times New Roman"/>
          <w:sz w:val="20"/>
          <w:szCs w:val="20"/>
        </w:rPr>
        <w:t xml:space="preserve">Aid/AED </w:t>
      </w:r>
      <w:r w:rsidRPr="00427507">
        <w:rPr>
          <w:rFonts w:ascii="Times New Roman" w:eastAsia="Calibri" w:hAnsi="Times New Roman" w:cs="Times New Roman"/>
          <w:sz w:val="20"/>
          <w:szCs w:val="20"/>
        </w:rPr>
        <w:t>materials kit.  (The cost of this kit will be determined at a later date and will be available in the school bookstore.)</w:t>
      </w:r>
    </w:p>
    <w:p w:rsidR="009B4B77" w:rsidRPr="00427507" w:rsidRDefault="009B4B77" w:rsidP="009B4B77">
      <w:pPr>
        <w:spacing w:after="0" w:line="240" w:lineRule="auto"/>
        <w:rPr>
          <w:rFonts w:ascii="Times New Roman" w:eastAsia="Calibri" w:hAnsi="Times New Roman" w:cs="Times New Roman"/>
          <w:sz w:val="20"/>
          <w:szCs w:val="20"/>
        </w:rPr>
      </w:pPr>
    </w:p>
    <w:p w:rsidR="009B4B77" w:rsidRPr="00427507" w:rsidRDefault="009B4B77" w:rsidP="009B4B77">
      <w:pPr>
        <w:keepNext/>
        <w:keepLines/>
        <w:spacing w:before="200" w:after="0" w:line="240" w:lineRule="auto"/>
        <w:ind w:left="144" w:right="144"/>
        <w:jc w:val="center"/>
        <w:outlineLvl w:val="3"/>
        <w:rPr>
          <w:rFonts w:ascii="Times New Roman" w:eastAsia="Calibri" w:hAnsi="Times New Roman" w:cs="Times New Roman"/>
          <w:spacing w:val="15"/>
          <w:sz w:val="20"/>
          <w:szCs w:val="20"/>
          <w:u w:val="single"/>
        </w:rPr>
      </w:pPr>
      <w:r w:rsidRPr="00427507">
        <w:rPr>
          <w:rFonts w:ascii="Times New Roman" w:eastAsia="Times New Roman" w:hAnsi="Times New Roman" w:cs="Times New Roman"/>
          <w:b/>
          <w:i/>
          <w:iCs/>
          <w:spacing w:val="15"/>
          <w:sz w:val="20"/>
          <w:szCs w:val="20"/>
          <w:u w:val="single"/>
        </w:rPr>
        <w:t>Health Education Program</w:t>
      </w:r>
      <w:r w:rsidRPr="00427507">
        <w:rPr>
          <w:rFonts w:ascii="Times New Roman" w:eastAsia="Times New Roman" w:hAnsi="Times New Roman" w:cs="Times New Roman"/>
          <w:b/>
          <w:i/>
          <w:iCs/>
          <w:spacing w:val="15"/>
          <w:sz w:val="20"/>
          <w:szCs w:val="20"/>
          <w:u w:val="single"/>
        </w:rPr>
        <w:fldChar w:fldCharType="begin"/>
      </w:r>
      <w:r w:rsidRPr="00427507">
        <w:rPr>
          <w:rFonts w:ascii="Times New Roman" w:eastAsia="Times New Roman" w:hAnsi="Times New Roman" w:cs="Times New Roman"/>
          <w:b/>
          <w:bCs/>
          <w:i/>
          <w:iCs/>
          <w:sz w:val="20"/>
          <w:szCs w:val="20"/>
          <w:u w:val="single"/>
        </w:rPr>
        <w:instrText>tc "</w:instrText>
      </w:r>
      <w:r w:rsidRPr="00427507">
        <w:rPr>
          <w:rFonts w:ascii="Times New Roman" w:eastAsia="Times New Roman" w:hAnsi="Times New Roman" w:cs="Times New Roman"/>
          <w:b/>
          <w:i/>
          <w:iCs/>
          <w:spacing w:val="15"/>
          <w:sz w:val="20"/>
          <w:szCs w:val="20"/>
          <w:u w:val="single"/>
        </w:rPr>
        <w:instrText>Health Education Program"</w:instrText>
      </w:r>
      <w:r w:rsidRPr="00427507">
        <w:rPr>
          <w:rFonts w:ascii="Times New Roman" w:eastAsia="Times New Roman" w:hAnsi="Times New Roman" w:cs="Times New Roman"/>
          <w:b/>
          <w:i/>
          <w:iCs/>
          <w:spacing w:val="15"/>
          <w:sz w:val="20"/>
          <w:szCs w:val="20"/>
          <w:u w:val="single"/>
        </w:rPr>
        <w:fldChar w:fldCharType="end"/>
      </w:r>
      <w:r w:rsidRPr="00427507">
        <w:rPr>
          <w:rFonts w:ascii="Times New Roman" w:eastAsia="Times New Roman" w:hAnsi="Times New Roman" w:cs="Times New Roman"/>
          <w:b/>
          <w:i/>
          <w:iCs/>
          <w:spacing w:val="15"/>
          <w:sz w:val="20"/>
          <w:szCs w:val="20"/>
          <w:u w:val="single"/>
        </w:rPr>
        <w:t xml:space="preserve"> State Requirements</w:t>
      </w:r>
    </w:p>
    <w:p w:rsidR="009B4B77" w:rsidRPr="00427507" w:rsidRDefault="009B4B77" w:rsidP="009B4B77">
      <w:pPr>
        <w:keepNext/>
        <w:keepLines/>
        <w:spacing w:after="0" w:line="240" w:lineRule="auto"/>
        <w:ind w:left="144" w:right="144"/>
        <w:outlineLvl w:val="3"/>
        <w:rPr>
          <w:rFonts w:ascii="Times New Roman" w:eastAsia="Calibri" w:hAnsi="Times New Roman" w:cs="Times New Roman"/>
          <w:spacing w:val="15"/>
          <w:sz w:val="20"/>
          <w:szCs w:val="20"/>
          <w:u w:val="single"/>
        </w:rPr>
      </w:pPr>
    </w:p>
    <w:p w:rsidR="009B4B77" w:rsidRPr="00427507" w:rsidRDefault="009B4B77" w:rsidP="009B4B77">
      <w:pPr>
        <w:keepNext/>
        <w:keepLines/>
        <w:spacing w:after="0" w:line="240" w:lineRule="auto"/>
        <w:ind w:left="2160" w:right="144" w:firstLine="720"/>
        <w:outlineLvl w:val="3"/>
        <w:rPr>
          <w:rFonts w:ascii="Times New Roman" w:eastAsia="Calibri" w:hAnsi="Times New Roman" w:cs="Times New Roman"/>
          <w:spacing w:val="15"/>
          <w:sz w:val="20"/>
          <w:szCs w:val="20"/>
        </w:rPr>
      </w:pPr>
      <w:r w:rsidRPr="00427507">
        <w:rPr>
          <w:rFonts w:ascii="Times New Roman" w:eastAsia="Calibri" w:hAnsi="Times New Roman" w:cs="Times New Roman"/>
          <w:spacing w:val="15"/>
          <w:sz w:val="20"/>
          <w:szCs w:val="20"/>
        </w:rPr>
        <w:t>AIDS</w:t>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t>Human Sexuality</w:t>
      </w:r>
    </w:p>
    <w:p w:rsidR="009B4B77" w:rsidRPr="00427507" w:rsidRDefault="009B4B77" w:rsidP="009B4B77">
      <w:pPr>
        <w:keepNext/>
        <w:keepLines/>
        <w:spacing w:after="0" w:line="240" w:lineRule="auto"/>
        <w:ind w:left="2304" w:right="144" w:firstLine="576"/>
        <w:outlineLvl w:val="3"/>
        <w:rPr>
          <w:rFonts w:ascii="Times New Roman" w:eastAsia="Calibri" w:hAnsi="Times New Roman" w:cs="Times New Roman"/>
          <w:spacing w:val="15"/>
          <w:sz w:val="20"/>
          <w:szCs w:val="20"/>
        </w:rPr>
      </w:pPr>
      <w:r w:rsidRPr="00427507">
        <w:rPr>
          <w:rFonts w:ascii="Times New Roman" w:eastAsia="Calibri" w:hAnsi="Times New Roman" w:cs="Times New Roman"/>
          <w:spacing w:val="15"/>
          <w:sz w:val="20"/>
          <w:szCs w:val="20"/>
        </w:rPr>
        <w:t>CPR &amp; AED</w:t>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t>Mental Health</w:t>
      </w:r>
    </w:p>
    <w:p w:rsidR="009B4B77" w:rsidRPr="00427507" w:rsidRDefault="009B4B77" w:rsidP="009B4B77">
      <w:pPr>
        <w:keepNext/>
        <w:keepLines/>
        <w:spacing w:after="0" w:line="240" w:lineRule="auto"/>
        <w:ind w:left="2304" w:right="144" w:firstLine="576"/>
        <w:outlineLvl w:val="3"/>
        <w:rPr>
          <w:rFonts w:ascii="Times New Roman" w:eastAsia="Calibri" w:hAnsi="Times New Roman" w:cs="Times New Roman"/>
          <w:spacing w:val="15"/>
          <w:sz w:val="20"/>
          <w:szCs w:val="20"/>
        </w:rPr>
      </w:pPr>
      <w:r w:rsidRPr="00427507">
        <w:rPr>
          <w:rFonts w:ascii="Times New Roman" w:eastAsia="Calibri" w:hAnsi="Times New Roman" w:cs="Times New Roman"/>
          <w:spacing w:val="15"/>
          <w:sz w:val="20"/>
          <w:szCs w:val="20"/>
        </w:rPr>
        <w:t xml:space="preserve">Community </w:t>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t>Nutrition</w:t>
      </w:r>
    </w:p>
    <w:p w:rsidR="009B4B77" w:rsidRPr="00427507" w:rsidRDefault="00023399" w:rsidP="009B4B77">
      <w:pPr>
        <w:keepNext/>
        <w:keepLines/>
        <w:spacing w:after="0" w:line="240" w:lineRule="auto"/>
        <w:ind w:left="2304" w:right="144" w:firstLine="576"/>
        <w:outlineLvl w:val="3"/>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Health</w:t>
      </w:r>
      <w:r>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r>
      <w:r w:rsidR="009B4B77" w:rsidRPr="00427507">
        <w:rPr>
          <w:rFonts w:ascii="Times New Roman" w:eastAsia="Calibri" w:hAnsi="Times New Roman" w:cs="Times New Roman"/>
          <w:spacing w:val="15"/>
          <w:sz w:val="20"/>
          <w:szCs w:val="20"/>
        </w:rPr>
        <w:t>Personal Health</w:t>
      </w:r>
      <w:r w:rsidR="009B4B77" w:rsidRPr="00427507">
        <w:rPr>
          <w:rFonts w:ascii="Times New Roman" w:eastAsia="Calibri" w:hAnsi="Times New Roman" w:cs="Times New Roman"/>
          <w:spacing w:val="15"/>
          <w:sz w:val="20"/>
          <w:szCs w:val="20"/>
        </w:rPr>
        <w:tab/>
      </w:r>
    </w:p>
    <w:p w:rsidR="009B4B77" w:rsidRDefault="00023399" w:rsidP="009B4B77">
      <w:pPr>
        <w:keepNext/>
        <w:keepLines/>
        <w:spacing w:after="0" w:line="240" w:lineRule="auto"/>
        <w:ind w:left="2880" w:right="144"/>
        <w:outlineLvl w:val="3"/>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Drug Use</w:t>
      </w:r>
      <w:r w:rsidR="009B4B77" w:rsidRPr="00427507">
        <w:rPr>
          <w:rFonts w:ascii="Times New Roman" w:eastAsia="Calibri" w:hAnsi="Times New Roman" w:cs="Times New Roman"/>
          <w:spacing w:val="15"/>
          <w:sz w:val="20"/>
          <w:szCs w:val="20"/>
        </w:rPr>
        <w:tab/>
      </w:r>
      <w:r w:rsidR="009B4B77" w:rsidRPr="00427507">
        <w:rPr>
          <w:rFonts w:ascii="Times New Roman" w:eastAsia="Calibri" w:hAnsi="Times New Roman" w:cs="Times New Roman"/>
          <w:spacing w:val="15"/>
          <w:sz w:val="20"/>
          <w:szCs w:val="20"/>
        </w:rPr>
        <w:tab/>
        <w:t xml:space="preserve">Sexually </w:t>
      </w:r>
      <w:r w:rsidR="009B4B77">
        <w:rPr>
          <w:rFonts w:ascii="Times New Roman" w:eastAsia="Calibri" w:hAnsi="Times New Roman" w:cs="Times New Roman"/>
          <w:spacing w:val="15"/>
          <w:sz w:val="20"/>
          <w:szCs w:val="20"/>
        </w:rPr>
        <w:t>T</w:t>
      </w:r>
      <w:r w:rsidR="009B4B77" w:rsidRPr="00427507">
        <w:rPr>
          <w:rFonts w:ascii="Times New Roman" w:eastAsia="Calibri" w:hAnsi="Times New Roman" w:cs="Times New Roman"/>
          <w:spacing w:val="15"/>
          <w:sz w:val="20"/>
          <w:szCs w:val="20"/>
        </w:rPr>
        <w:t>ransmitted Disease</w:t>
      </w:r>
      <w:r w:rsidR="009B4B77" w:rsidRPr="00427507">
        <w:rPr>
          <w:rFonts w:ascii="Times New Roman" w:eastAsia="Calibri" w:hAnsi="Times New Roman" w:cs="Times New Roman"/>
          <w:spacing w:val="15"/>
          <w:sz w:val="20"/>
          <w:szCs w:val="20"/>
        </w:rPr>
        <w:tab/>
      </w:r>
      <w:r w:rsidR="009B4B77" w:rsidRPr="00427507">
        <w:rPr>
          <w:rFonts w:ascii="Times New Roman" w:eastAsia="Calibri" w:hAnsi="Times New Roman" w:cs="Times New Roman"/>
          <w:spacing w:val="15"/>
          <w:sz w:val="20"/>
          <w:szCs w:val="20"/>
        </w:rPr>
        <w:tab/>
        <w:t xml:space="preserve">      </w:t>
      </w:r>
    </w:p>
    <w:p w:rsidR="009B4B77" w:rsidRPr="00427507" w:rsidRDefault="009B4B77" w:rsidP="009B4B77">
      <w:pPr>
        <w:keepNext/>
        <w:keepLines/>
        <w:spacing w:after="0" w:line="240" w:lineRule="auto"/>
        <w:ind w:left="2880" w:right="144"/>
        <w:outlineLvl w:val="3"/>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Abuse</w:t>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Stress Management</w:t>
      </w:r>
      <w:r w:rsidRPr="00427507">
        <w:rPr>
          <w:rFonts w:ascii="Times New Roman" w:eastAsia="Calibri" w:hAnsi="Times New Roman" w:cs="Times New Roman"/>
          <w:spacing w:val="15"/>
          <w:sz w:val="20"/>
          <w:szCs w:val="20"/>
        </w:rPr>
        <w:fldChar w:fldCharType="begin"/>
      </w:r>
      <w:r w:rsidRPr="00427507">
        <w:rPr>
          <w:rFonts w:ascii="Times New Roman" w:eastAsia="Calibri" w:hAnsi="Times New Roman" w:cs="Times New Roman"/>
          <w:spacing w:val="15"/>
          <w:sz w:val="20"/>
          <w:szCs w:val="20"/>
        </w:rPr>
        <w:instrText>tc "State Requirements"</w:instrText>
      </w:r>
      <w:r w:rsidRPr="00427507">
        <w:rPr>
          <w:rFonts w:ascii="Times New Roman" w:eastAsia="Calibri" w:hAnsi="Times New Roman" w:cs="Times New Roman"/>
          <w:spacing w:val="15"/>
          <w:sz w:val="20"/>
          <w:szCs w:val="20"/>
        </w:rPr>
        <w:fldChar w:fldCharType="end"/>
      </w:r>
    </w:p>
    <w:p w:rsidR="009B4B77" w:rsidRPr="00427507" w:rsidRDefault="009B4B77" w:rsidP="009B4B77">
      <w:pPr>
        <w:spacing w:after="0" w:line="240" w:lineRule="auto"/>
        <w:rPr>
          <w:rFonts w:ascii="Times New Roman" w:eastAsia="Calibri" w:hAnsi="Times New Roman" w:cs="Times New Roman"/>
          <w:spacing w:val="15"/>
          <w:sz w:val="20"/>
          <w:szCs w:val="20"/>
        </w:rPr>
      </w:pP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ab/>
        <w:t>Family Living</w:t>
      </w:r>
      <w:r w:rsidRPr="00427507">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r>
      <w:r w:rsidRPr="00427507">
        <w:rPr>
          <w:rFonts w:ascii="Times New Roman" w:eastAsia="Calibri" w:hAnsi="Times New Roman" w:cs="Times New Roman"/>
          <w:spacing w:val="15"/>
          <w:sz w:val="20"/>
          <w:szCs w:val="20"/>
        </w:rPr>
        <w:t>Wellness</w:t>
      </w:r>
    </w:p>
    <w:p w:rsidR="009B4B77" w:rsidRPr="00427507" w:rsidRDefault="00023399" w:rsidP="009B4B77">
      <w:pPr>
        <w:spacing w:after="0" w:line="240" w:lineRule="auto"/>
        <w:rPr>
          <w:rFonts w:ascii="Times New Roman" w:eastAsia="Calibri" w:hAnsi="Times New Roman" w:cs="Times New Roman"/>
          <w:spacing w:val="15"/>
          <w:sz w:val="20"/>
          <w:szCs w:val="20"/>
        </w:rPr>
      </w:pPr>
      <w:r>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r>
      <w:r>
        <w:rPr>
          <w:rFonts w:ascii="Times New Roman" w:eastAsia="Calibri" w:hAnsi="Times New Roman" w:cs="Times New Roman"/>
          <w:spacing w:val="15"/>
          <w:sz w:val="20"/>
          <w:szCs w:val="20"/>
        </w:rPr>
        <w:tab/>
        <w:t>First Aid Certification</w:t>
      </w:r>
    </w:p>
    <w:p w:rsidR="009B4B77" w:rsidRPr="00427507" w:rsidRDefault="009B4B77" w:rsidP="009B4B77">
      <w:pPr>
        <w:spacing w:after="0" w:line="240" w:lineRule="auto"/>
        <w:rPr>
          <w:rFonts w:ascii="Times New Roman" w:eastAsia="Calibri" w:hAnsi="Times New Roman" w:cs="Times New Roman"/>
          <w:spacing w:val="15"/>
          <w:sz w:val="20"/>
          <w:szCs w:val="20"/>
        </w:rPr>
      </w:pPr>
    </w:p>
    <w:p w:rsidR="009B4B77" w:rsidRPr="00427507" w:rsidRDefault="009B4B77" w:rsidP="009B4B77">
      <w:pPr>
        <w:spacing w:after="0" w:line="240" w:lineRule="auto"/>
        <w:rPr>
          <w:rFonts w:ascii="Times New Roman" w:eastAsia="Calibri" w:hAnsi="Times New Roman" w:cs="Times New Roman"/>
          <w:spacing w:val="15"/>
          <w:sz w:val="20"/>
          <w:szCs w:val="20"/>
        </w:rPr>
      </w:pPr>
    </w:p>
    <w:p w:rsidR="009B4B77" w:rsidRPr="00427507" w:rsidRDefault="00D6762E" w:rsidP="009B4B77">
      <w:pPr>
        <w:tabs>
          <w:tab w:val="left" w:pos="4428"/>
        </w:tabs>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HEALTH</w:t>
      </w:r>
    </w:p>
    <w:p w:rsidR="009B4B77" w:rsidRDefault="009B4B77" w:rsidP="009B4B77">
      <w:pPr>
        <w:spacing w:after="0" w:line="240" w:lineRule="auto"/>
        <w:ind w:right="36"/>
        <w:jc w:val="both"/>
        <w:rPr>
          <w:rFonts w:ascii="Times New Roman" w:eastAsia="Times New Roman" w:hAnsi="Times New Roman" w:cs="Times New Roman"/>
          <w:sz w:val="20"/>
          <w:szCs w:val="20"/>
        </w:rPr>
      </w:pPr>
      <w:r w:rsidRPr="00427507">
        <w:rPr>
          <w:rFonts w:ascii="Times New Roman" w:eastAsia="Times New Roman" w:hAnsi="Times New Roman" w:cs="Times New Roman"/>
          <w:sz w:val="20"/>
          <w:szCs w:val="20"/>
        </w:rPr>
        <w:t xml:space="preserve">The health curriculum is designed as a guide to wellness, which is a way of living each day that includes choices and decisions based upon healthy attitudes. The program provides knowledge for the total development of the individual’s physical, mental, and social well-being. (Fee to be determined.) </w:t>
      </w:r>
    </w:p>
    <w:p w:rsidR="005A5B20" w:rsidRPr="00427507" w:rsidRDefault="005A5B20" w:rsidP="009B4B77">
      <w:pPr>
        <w:spacing w:after="0" w:line="240" w:lineRule="auto"/>
        <w:ind w:right="36"/>
        <w:jc w:val="both"/>
        <w:rPr>
          <w:rFonts w:ascii="Times New Roman" w:eastAsia="Times New Roman" w:hAnsi="Times New Roman" w:cs="Times New Roman"/>
          <w:sz w:val="20"/>
          <w:szCs w:val="20"/>
        </w:rPr>
      </w:pPr>
    </w:p>
    <w:p w:rsidR="009B4B77" w:rsidRPr="00427507" w:rsidRDefault="009B4B77" w:rsidP="009B4B77">
      <w:pPr>
        <w:spacing w:after="0" w:line="240" w:lineRule="auto"/>
        <w:rPr>
          <w:rFonts w:ascii="Times New Roman" w:eastAsia="Calibri" w:hAnsi="Times New Roman" w:cs="Times New Roman"/>
          <w:sz w:val="20"/>
          <w:szCs w:val="20"/>
        </w:rPr>
      </w:pPr>
    </w:p>
    <w:p w:rsidR="009B4B77" w:rsidRPr="00020708" w:rsidRDefault="009B4B77" w:rsidP="009B4B77">
      <w:pPr>
        <w:keepNext/>
        <w:keepLines/>
        <w:spacing w:after="0" w:line="240" w:lineRule="auto"/>
        <w:ind w:left="144" w:right="144"/>
        <w:jc w:val="center"/>
        <w:outlineLvl w:val="4"/>
        <w:rPr>
          <w:rFonts w:ascii="Times New Roman" w:eastAsia="Times New Roman" w:hAnsi="Times New Roman" w:cs="Times New Roman"/>
          <w:sz w:val="20"/>
          <w:szCs w:val="20"/>
        </w:rPr>
      </w:pPr>
    </w:p>
    <w:p w:rsidR="009B4B77" w:rsidRPr="00020708"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jc w:val="center"/>
        <w:rPr>
          <w:rFonts w:ascii="Times New Roman" w:eastAsia="Calibri" w:hAnsi="Times New Roman" w:cs="Times New Roman"/>
          <w:sz w:val="20"/>
          <w:szCs w:val="20"/>
        </w:rPr>
      </w:pPr>
      <w:r>
        <w:rPr>
          <w:rFonts w:ascii="Arial" w:hAnsi="Arial" w:cs="Arial"/>
          <w:noProof/>
          <w:color w:val="1122CC"/>
          <w:sz w:val="27"/>
          <w:szCs w:val="27"/>
        </w:rPr>
        <w:drawing>
          <wp:inline distT="0" distB="0" distL="0" distR="0" wp14:anchorId="6D0EFE5A" wp14:editId="7340B662">
            <wp:extent cx="1578634" cy="1647646"/>
            <wp:effectExtent l="0" t="0" r="2540" b="0"/>
            <wp:docPr id="81" name="rg_hi" descr="http://t0.gstatic.com/images?q=tbn:ANd9GcRtREZBCdxd9UHzv62_ZT9dkeW-QsUoEdSy4bysO-7P1GNIfRJq-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tREZBCdxd9UHzv62_ZT9dkeW-QsUoEdSy4bysO-7P1GNIfRJq-g">
                      <a:hlinkClick r:id="rId36"/>
                    </pic:cNvPr>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1" b="2924"/>
                    <a:stretch/>
                  </pic:blipFill>
                  <pic:spPr bwMode="auto">
                    <a:xfrm>
                      <a:off x="0" y="0"/>
                      <a:ext cx="1578634" cy="1647646"/>
                    </a:xfrm>
                    <a:prstGeom prst="rect">
                      <a:avLst/>
                    </a:prstGeom>
                    <a:blipFill>
                      <a:blip r:embed="rId39"/>
                      <a:tile tx="0" ty="0" sx="100000" sy="100000" flip="none" algn="tl"/>
                    </a:blipFill>
                    <a:ln>
                      <a:noFill/>
                    </a:ln>
                    <a:extLst>
                      <a:ext uri="{53640926-AAD7-44D8-BBD7-CCE9431645EC}">
                        <a14:shadowObscured xmlns:a14="http://schemas.microsoft.com/office/drawing/2010/main"/>
                      </a:ext>
                    </a:extLst>
                  </pic:spPr>
                </pic:pic>
              </a:graphicData>
            </a:graphic>
          </wp:inline>
        </w:drawing>
      </w:r>
    </w:p>
    <w:p w:rsidR="009B4B77" w:rsidRDefault="009B4B77" w:rsidP="009B4B77">
      <w:pPr>
        <w:spacing w:after="0" w:line="240" w:lineRule="auto"/>
        <w:jc w:val="center"/>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keepNext/>
        <w:keepLines/>
        <w:spacing w:after="0" w:line="240" w:lineRule="auto"/>
        <w:ind w:right="144"/>
        <w:jc w:val="center"/>
        <w:outlineLvl w:val="4"/>
        <w:rPr>
          <w:rFonts w:ascii="Times New Roman" w:eastAsia="Times New Roman" w:hAnsi="Times New Roman" w:cs="Times New Roman"/>
          <w:b/>
          <w:sz w:val="24"/>
          <w:szCs w:val="24"/>
          <w:u w:val="single"/>
        </w:rPr>
      </w:pPr>
    </w:p>
    <w:p w:rsidR="009B4B77" w:rsidRPr="004C5259" w:rsidRDefault="009B4B77" w:rsidP="009B4B77">
      <w:pPr>
        <w:keepNext/>
        <w:keepLines/>
        <w:spacing w:after="0" w:line="240" w:lineRule="auto"/>
        <w:ind w:right="144"/>
        <w:jc w:val="center"/>
        <w:outlineLvl w:val="4"/>
        <w:rPr>
          <w:rFonts w:ascii="Times New Roman" w:eastAsia="Times New Roman" w:hAnsi="Times New Roman" w:cs="Times New Roman"/>
          <w:color w:val="243F60"/>
          <w:sz w:val="24"/>
          <w:szCs w:val="24"/>
        </w:rPr>
      </w:pPr>
      <w:r w:rsidRPr="004C5259">
        <w:rPr>
          <w:rFonts w:ascii="Times New Roman" w:eastAsia="Times New Roman" w:hAnsi="Times New Roman" w:cs="Times New Roman"/>
          <w:b/>
          <w:sz w:val="24"/>
          <w:szCs w:val="24"/>
          <w:u w:val="single"/>
        </w:rPr>
        <w:t>DRIVER EDUCATION</w:t>
      </w:r>
      <w:r w:rsidR="00D6762E">
        <w:rPr>
          <w:rFonts w:ascii="Times New Roman" w:eastAsia="Times New Roman" w:hAnsi="Times New Roman" w:cs="Times New Roman"/>
          <w:b/>
          <w:sz w:val="24"/>
          <w:szCs w:val="24"/>
          <w:u w:val="single"/>
        </w:rPr>
        <w:fldChar w:fldCharType="begin"/>
      </w:r>
      <w:r w:rsidR="00D6762E">
        <w:instrText xml:space="preserve"> XE "</w:instrText>
      </w:r>
      <w:r w:rsidR="00D6762E" w:rsidRPr="00D6762E">
        <w:rPr>
          <w:rFonts w:ascii="Times New Roman" w:hAnsi="Times New Roman" w:cs="Times New Roman"/>
          <w:b/>
          <w:u w:val="single"/>
        </w:rPr>
        <w:instrText>Driver Education</w:instrText>
      </w:r>
      <w:r w:rsidR="00D6762E">
        <w:instrText xml:space="preserve">" \b \i </w:instrText>
      </w:r>
      <w:r w:rsidR="00D6762E">
        <w:rPr>
          <w:rFonts w:ascii="Times New Roman" w:eastAsia="Times New Roman" w:hAnsi="Times New Roman" w:cs="Times New Roman"/>
          <w:b/>
          <w:sz w:val="24"/>
          <w:szCs w:val="24"/>
          <w:u w:val="single"/>
        </w:rPr>
        <w:fldChar w:fldCharType="end"/>
      </w:r>
    </w:p>
    <w:p w:rsidR="009B4B77" w:rsidRDefault="009B4B77" w:rsidP="009B4B77">
      <w:pPr>
        <w:tabs>
          <w:tab w:val="left" w:pos="1260"/>
        </w:tabs>
        <w:spacing w:after="0" w:line="240" w:lineRule="auto"/>
        <w:ind w:left="144" w:right="144"/>
        <w:rPr>
          <w:rFonts w:ascii="Times New Roman" w:eastAsia="Calibri" w:hAnsi="Times New Roman" w:cs="Times New Roman"/>
          <w:sz w:val="20"/>
          <w:szCs w:val="20"/>
        </w:rPr>
      </w:pPr>
    </w:p>
    <w:p w:rsidR="009B4B77" w:rsidRPr="00427507" w:rsidRDefault="009B4B77" w:rsidP="009B4B77">
      <w:pPr>
        <w:tabs>
          <w:tab w:val="left" w:pos="1260"/>
        </w:tabs>
        <w:spacing w:after="0" w:line="240" w:lineRule="auto"/>
        <w:ind w:left="144" w:right="144"/>
        <w:rPr>
          <w:rFonts w:ascii="Times New Roman" w:eastAsia="Calibri" w:hAnsi="Times New Roman" w:cs="Times New Roman"/>
          <w:sz w:val="20"/>
          <w:szCs w:val="20"/>
        </w:rPr>
      </w:pPr>
      <w:r w:rsidRPr="00427507">
        <w:rPr>
          <w:rFonts w:ascii="Times New Roman" w:eastAsia="Calibri" w:hAnsi="Times New Roman" w:cs="Times New Roman"/>
          <w:sz w:val="20"/>
          <w:szCs w:val="20"/>
        </w:rPr>
        <w:tab/>
      </w:r>
    </w:p>
    <w:p w:rsidR="009B4B77" w:rsidRPr="00427507" w:rsidRDefault="009B4B77" w:rsidP="009B4B77">
      <w:pPr>
        <w:spacing w:after="0" w:line="240" w:lineRule="auto"/>
        <w:ind w:left="144" w:right="144"/>
        <w:rPr>
          <w:rFonts w:ascii="Times New Roman" w:eastAsia="Calibri" w:hAnsi="Times New Roman" w:cs="Times New Roman"/>
          <w:b/>
          <w:bCs/>
          <w:sz w:val="20"/>
          <w:szCs w:val="20"/>
        </w:rPr>
      </w:pPr>
      <w:r w:rsidRPr="00427507">
        <w:rPr>
          <w:rFonts w:ascii="Times New Roman" w:eastAsia="Calibri" w:hAnsi="Times New Roman" w:cs="Times New Roman"/>
          <w:b/>
          <w:bCs/>
          <w:sz w:val="20"/>
          <w:szCs w:val="20"/>
        </w:rPr>
        <w:t>DRIVER EDUCATION</w:t>
      </w:r>
    </w:p>
    <w:p w:rsidR="009B4B77" w:rsidRPr="00427507" w:rsidRDefault="009B4B77" w:rsidP="009B4B77">
      <w:pPr>
        <w:spacing w:after="0" w:line="240" w:lineRule="auto"/>
        <w:ind w:left="144" w:right="144"/>
        <w:jc w:val="both"/>
        <w:rPr>
          <w:rFonts w:ascii="Times New Roman" w:eastAsia="Calibri" w:hAnsi="Times New Roman" w:cs="Times New Roman"/>
          <w:b/>
          <w:bCs/>
          <w:sz w:val="20"/>
          <w:szCs w:val="20"/>
        </w:rPr>
      </w:pPr>
      <w:r w:rsidRPr="00427507">
        <w:rPr>
          <w:rFonts w:ascii="Times New Roman" w:eastAsia="Calibri" w:hAnsi="Times New Roman" w:cs="Times New Roman"/>
          <w:b/>
          <w:bCs/>
          <w:sz w:val="20"/>
          <w:szCs w:val="20"/>
        </w:rPr>
        <w:t xml:space="preserve">Prerequisites:  In order to be eligible for Driver Education, the State of Illinois requires that students have passed eight courses (four units of credit) during the previous two semesters prior to taking Driver Education.  </w:t>
      </w:r>
    </w:p>
    <w:p w:rsidR="009B4B77" w:rsidRPr="00427507" w:rsidRDefault="009B4B77" w:rsidP="009B4B77">
      <w:pPr>
        <w:spacing w:after="0" w:line="240" w:lineRule="auto"/>
        <w:ind w:left="144" w:right="144"/>
        <w:jc w:val="both"/>
        <w:rPr>
          <w:rFonts w:ascii="Times New Roman" w:eastAsia="Calibri" w:hAnsi="Times New Roman" w:cs="Times New Roman"/>
          <w:b/>
          <w:bCs/>
          <w:sz w:val="20"/>
          <w:szCs w:val="20"/>
        </w:rPr>
      </w:pPr>
    </w:p>
    <w:p w:rsidR="009B4B77" w:rsidRPr="00427507" w:rsidRDefault="009B4B77" w:rsidP="009B4B77">
      <w:pPr>
        <w:spacing w:after="0" w:line="240" w:lineRule="auto"/>
        <w:ind w:left="144" w:right="144"/>
        <w:jc w:val="both"/>
        <w:rPr>
          <w:rFonts w:ascii="Times New Roman" w:eastAsia="Calibri" w:hAnsi="Times New Roman" w:cs="Times New Roman"/>
          <w:b/>
          <w:bCs/>
          <w:sz w:val="20"/>
          <w:szCs w:val="20"/>
        </w:rPr>
      </w:pPr>
      <w:r w:rsidRPr="00427507">
        <w:rPr>
          <w:rFonts w:ascii="Times New Roman" w:eastAsia="Calibri" w:hAnsi="Times New Roman" w:cs="Times New Roman"/>
          <w:b/>
          <w:bCs/>
          <w:sz w:val="20"/>
          <w:szCs w:val="20"/>
        </w:rPr>
        <w:t>NOTE:  The classroom phase of this course is a graduation requirement.  A fee of $250 is charged for the lab portion of this course, as determined by the school board.</w:t>
      </w:r>
    </w:p>
    <w:p w:rsidR="009B4B77" w:rsidRPr="00427507" w:rsidRDefault="009B4B77" w:rsidP="009B4B77">
      <w:pPr>
        <w:spacing w:after="0" w:line="240" w:lineRule="auto"/>
        <w:ind w:left="144" w:right="144"/>
        <w:jc w:val="both"/>
        <w:rPr>
          <w:rFonts w:ascii="Times New Roman" w:eastAsia="Calibri" w:hAnsi="Times New Roman" w:cs="Times New Roman"/>
          <w:b/>
          <w:bCs/>
          <w:sz w:val="20"/>
          <w:szCs w:val="20"/>
        </w:rPr>
      </w:pPr>
    </w:p>
    <w:p w:rsidR="009B4B77" w:rsidRPr="00427507" w:rsidRDefault="009B4B77" w:rsidP="009B4B77">
      <w:pPr>
        <w:spacing w:after="0" w:line="240" w:lineRule="auto"/>
        <w:ind w:left="144" w:right="144"/>
        <w:jc w:val="both"/>
        <w:rPr>
          <w:rFonts w:ascii="Times New Roman" w:eastAsia="Calibri" w:hAnsi="Times New Roman" w:cs="Times New Roman"/>
          <w:sz w:val="20"/>
          <w:szCs w:val="20"/>
        </w:rPr>
      </w:pPr>
      <w:r w:rsidRPr="00427507">
        <w:rPr>
          <w:rFonts w:ascii="Times New Roman" w:eastAsia="Calibri" w:hAnsi="Times New Roman" w:cs="Times New Roman"/>
          <w:sz w:val="20"/>
          <w:szCs w:val="20"/>
        </w:rPr>
        <w:t>The Driver Education program is an integrated program, which means the Classroom phase and Lab phases are taught throughout the semester on a rotating schedule</w:t>
      </w:r>
    </w:p>
    <w:p w:rsidR="009B4B77" w:rsidRPr="00427507" w:rsidRDefault="009B4B77" w:rsidP="009B4B77">
      <w:pPr>
        <w:spacing w:after="0" w:line="240" w:lineRule="auto"/>
        <w:ind w:left="144" w:right="144"/>
        <w:jc w:val="both"/>
        <w:rPr>
          <w:rFonts w:ascii="Times New Roman" w:eastAsia="Calibri" w:hAnsi="Times New Roman" w:cs="Times New Roman"/>
          <w:sz w:val="20"/>
          <w:szCs w:val="20"/>
        </w:rPr>
      </w:pPr>
    </w:p>
    <w:p w:rsidR="009B4B77" w:rsidRPr="00427507" w:rsidRDefault="009B4B77" w:rsidP="009B4B77">
      <w:pPr>
        <w:spacing w:after="0" w:line="240" w:lineRule="auto"/>
        <w:ind w:left="144" w:right="144"/>
        <w:jc w:val="both"/>
        <w:rPr>
          <w:rFonts w:ascii="Times New Roman" w:eastAsia="Calibri" w:hAnsi="Times New Roman" w:cs="Times New Roman"/>
          <w:sz w:val="20"/>
          <w:szCs w:val="20"/>
        </w:rPr>
      </w:pPr>
      <w:r w:rsidRPr="00427507">
        <w:rPr>
          <w:rFonts w:ascii="Times New Roman" w:eastAsia="Calibri" w:hAnsi="Times New Roman" w:cs="Times New Roman"/>
          <w:sz w:val="20"/>
          <w:szCs w:val="20"/>
        </w:rPr>
        <w:t>The classroom phase will include basic information on Illinois traffic laws, fundamentals of driving, motorcycle laws, alcohol and driving, and basic car maintenance, distractions, and the importance of good decision making.  The lab phase consists of 6 hours of driving in a dual control car, enabling the student to experience basic driving skills.  (The program changed with the new laws July 1, 2008.)</w:t>
      </w:r>
    </w:p>
    <w:p w:rsidR="009B4B77" w:rsidRPr="00020708" w:rsidRDefault="009B4B77" w:rsidP="009B4B77">
      <w:pPr>
        <w:spacing w:after="0" w:line="240" w:lineRule="auto"/>
        <w:ind w:left="144" w:right="144"/>
        <w:jc w:val="both"/>
        <w:rPr>
          <w:rFonts w:ascii="Times New Roman" w:eastAsia="Calibri" w:hAnsi="Times New Roman" w:cs="Times New Roman"/>
          <w:sz w:val="20"/>
          <w:szCs w:val="20"/>
        </w:rPr>
      </w:pPr>
    </w:p>
    <w:p w:rsidR="009B4B77" w:rsidRPr="00020708" w:rsidRDefault="009B4B77" w:rsidP="009B4B77">
      <w:pPr>
        <w:spacing w:after="0" w:line="240" w:lineRule="auto"/>
        <w:ind w:left="144" w:right="144"/>
        <w:jc w:val="both"/>
        <w:rPr>
          <w:rFonts w:ascii="Times New Roman" w:eastAsia="Calibri" w:hAnsi="Times New Roman" w:cs="Times New Roman"/>
          <w:sz w:val="20"/>
          <w:szCs w:val="20"/>
        </w:rPr>
      </w:pPr>
      <w:r w:rsidRPr="00020708">
        <w:rPr>
          <w:rFonts w:ascii="Times New Roman" w:eastAsia="Calibri" w:hAnsi="Times New Roman" w:cs="Times New Roman"/>
          <w:sz w:val="20"/>
          <w:szCs w:val="20"/>
        </w:rPr>
        <w:t>Parental involvement while the students are enrolled in the course is expected in order to provide the additional experience required to develop a competent driver.  Parents must drive with the students 50 clock hours (ten hours must be at night) to meet a state requirement before the student can receive their license.  A parental/student involvement program (PIP) will be offered prior to the start of each semester.  It is an evening planned to introduce the parents to the Driver Education program and the staff members, review new laws, and gives parents guidelines on practicing with their son or daughter.</w:t>
      </w:r>
    </w:p>
    <w:p w:rsidR="009B4B77" w:rsidRPr="00020708" w:rsidRDefault="009B4B77" w:rsidP="009B4B77">
      <w:pPr>
        <w:spacing w:after="0" w:line="240" w:lineRule="auto"/>
        <w:ind w:left="144" w:right="144"/>
        <w:jc w:val="both"/>
        <w:rPr>
          <w:rFonts w:ascii="Times New Roman" w:eastAsia="Calibri" w:hAnsi="Times New Roman" w:cs="Times New Roman"/>
          <w:sz w:val="20"/>
          <w:szCs w:val="20"/>
        </w:rPr>
      </w:pPr>
    </w:p>
    <w:p w:rsidR="009B4B77" w:rsidRPr="00427507" w:rsidRDefault="009B4B77" w:rsidP="009B4B77">
      <w:pPr>
        <w:spacing w:after="0" w:line="240" w:lineRule="auto"/>
        <w:ind w:left="144" w:right="144"/>
        <w:jc w:val="both"/>
        <w:rPr>
          <w:rFonts w:ascii="Times New Roman" w:eastAsia="Calibri" w:hAnsi="Times New Roman" w:cs="Times New Roman"/>
          <w:sz w:val="20"/>
          <w:szCs w:val="20"/>
        </w:rPr>
      </w:pPr>
      <w:r w:rsidRPr="00427507">
        <w:rPr>
          <w:rFonts w:ascii="Times New Roman" w:eastAsia="Calibri" w:hAnsi="Times New Roman" w:cs="Times New Roman"/>
          <w:sz w:val="20"/>
          <w:szCs w:val="20"/>
        </w:rPr>
        <w:t>All students who take drivers education during the regular school year are administered the Secretary of State Driving Test (Cooperative Driver Test Program</w:t>
      </w:r>
      <w:r>
        <w:rPr>
          <w:rFonts w:ascii="Times New Roman" w:eastAsia="Calibri" w:hAnsi="Times New Roman" w:cs="Times New Roman"/>
          <w:sz w:val="20"/>
          <w:szCs w:val="20"/>
        </w:rPr>
        <w:t xml:space="preserve"> </w:t>
      </w:r>
      <w:r w:rsidRPr="00427507">
        <w:rPr>
          <w:rFonts w:ascii="Times New Roman" w:eastAsia="Calibri" w:hAnsi="Times New Roman" w:cs="Times New Roman"/>
          <w:sz w:val="20"/>
          <w:szCs w:val="20"/>
        </w:rPr>
        <w:t xml:space="preserve">- CDTP).  Those students who have a grade of an “A” or “B” in classroom and laboratory and pass the Cooperative Driver Test will receive a certificate exempting him/her from the road test at the Secretary of State facility. </w:t>
      </w:r>
    </w:p>
    <w:p w:rsidR="009B4B77" w:rsidRPr="00A429F2" w:rsidRDefault="009B4B77" w:rsidP="009B4B77">
      <w:pPr>
        <w:spacing w:after="0" w:line="240" w:lineRule="auto"/>
        <w:ind w:left="144" w:right="144"/>
        <w:rPr>
          <w:rFonts w:ascii="Times New Roman" w:eastAsia="Calibri" w:hAnsi="Times New Roman" w:cs="Times New Roman"/>
        </w:rPr>
      </w:pPr>
    </w:p>
    <w:p w:rsidR="009B4B77" w:rsidRDefault="009B4B77" w:rsidP="009B4B77"/>
    <w:p w:rsidR="009B4B77" w:rsidRDefault="009B4B77" w:rsidP="009B4B77"/>
    <w:p w:rsidR="009B4B77" w:rsidRDefault="009B4B77" w:rsidP="009B4B77">
      <w:r>
        <w:tab/>
      </w:r>
      <w:r>
        <w:tab/>
      </w:r>
      <w:r>
        <w:tab/>
      </w:r>
      <w:r>
        <w:tab/>
      </w:r>
      <w:r w:rsidRPr="00427507">
        <w:rPr>
          <w:rFonts w:ascii="Times New Roman" w:eastAsia="Times New Roman" w:hAnsi="Times New Roman" w:cs="Times New Roman"/>
          <w:noProof/>
          <w:color w:val="243F60"/>
          <w:sz w:val="20"/>
          <w:szCs w:val="20"/>
        </w:rPr>
        <w:drawing>
          <wp:inline distT="0" distB="0" distL="0" distR="0" wp14:anchorId="14A1B8D4" wp14:editId="1B3C4DCC">
            <wp:extent cx="1736980" cy="1362974"/>
            <wp:effectExtent l="304800" t="57150" r="34925" b="294640"/>
            <wp:docPr id="87" name="Picture 7" descr="C:\Documents and Settings\ckorous\Local Settings\Temporary Internet Files\Content.IE5\KZHC1YDR\MCj008920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korous\Local Settings\Temporary Internet Files\Content.IE5\KZHC1YDR\MCj00892060000[1].wmf"/>
                    <pic:cNvPicPr>
                      <a:picLocks noChangeAspect="1" noChangeArrowheads="1"/>
                    </pic:cNvPicPr>
                  </pic:nvPicPr>
                  <pic:blipFill>
                    <a:blip r:embed="rId40"/>
                    <a:srcRect/>
                    <a:stretch>
                      <a:fillRect/>
                    </a:stretch>
                  </pic:blipFill>
                  <pic:spPr bwMode="auto">
                    <a:xfrm>
                      <a:off x="0" y="0"/>
                      <a:ext cx="1737209" cy="1363154"/>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B4B77" w:rsidRDefault="009B4B77" w:rsidP="009B4B77">
      <w:r>
        <w:br w:type="page"/>
      </w:r>
    </w:p>
    <w:p w:rsidR="009B4B77" w:rsidRDefault="009B4B77" w:rsidP="009B4B77"/>
    <w:p w:rsidR="009B4B77" w:rsidRPr="009569DE" w:rsidRDefault="009B4B77" w:rsidP="009B4B77">
      <w:pPr>
        <w:autoSpaceDE w:val="0"/>
        <w:autoSpaceDN w:val="0"/>
        <w:adjustRightInd w:val="0"/>
        <w:spacing w:after="0" w:line="240" w:lineRule="auto"/>
        <w:ind w:left="144" w:right="144"/>
        <w:jc w:val="center"/>
        <w:rPr>
          <w:rFonts w:ascii="Times New Roman" w:eastAsia="Calibri" w:hAnsi="Times New Roman" w:cs="Times New Roman"/>
          <w:b/>
          <w:bCs/>
        </w:rPr>
      </w:pPr>
      <w:bookmarkStart w:id="61" w:name="Science"/>
      <w:r w:rsidRPr="002D5FF1">
        <w:rPr>
          <w:rFonts w:ascii="Times New Roman" w:eastAsia="Calibri" w:hAnsi="Times New Roman" w:cs="Times New Roman"/>
          <w:b/>
          <w:bCs/>
          <w:sz w:val="36"/>
          <w:szCs w:val="36"/>
          <w:u w:val="single"/>
        </w:rPr>
        <w:t>SCIENCE</w:t>
      </w:r>
      <w:bookmarkEnd w:id="61"/>
      <w:r>
        <w:rPr>
          <w:rFonts w:ascii="Times New Roman" w:eastAsia="Calibri" w:hAnsi="Times New Roman" w:cs="Times New Roman"/>
          <w:b/>
          <w:bCs/>
          <w:sz w:val="36"/>
          <w:szCs w:val="36"/>
          <w:u w:val="single"/>
        </w:rPr>
        <w:fldChar w:fldCharType="begin"/>
      </w:r>
      <w:r>
        <w:instrText xml:space="preserve"> XE "</w:instrText>
      </w:r>
      <w:r w:rsidRPr="00441DA8">
        <w:rPr>
          <w:rFonts w:ascii="Times New Roman" w:eastAsia="Calibri" w:hAnsi="Times New Roman" w:cs="Times New Roman"/>
          <w:b/>
          <w:bCs/>
          <w:u w:val="single"/>
        </w:rPr>
        <w:instrText>Science</w:instrText>
      </w:r>
      <w:r>
        <w:instrText xml:space="preserve">" \i </w:instrText>
      </w:r>
      <w:r>
        <w:rPr>
          <w:rFonts w:ascii="Times New Roman" w:eastAsia="Calibri" w:hAnsi="Times New Roman" w:cs="Times New Roman"/>
          <w:b/>
          <w:bCs/>
          <w:sz w:val="36"/>
          <w:szCs w:val="36"/>
          <w:u w:val="single"/>
        </w:rPr>
        <w:fldChar w:fldCharType="end"/>
      </w:r>
    </w:p>
    <w:p w:rsidR="009B4B77" w:rsidRPr="009569DE" w:rsidRDefault="009B4B77" w:rsidP="009B4B77">
      <w:pPr>
        <w:autoSpaceDE w:val="0"/>
        <w:autoSpaceDN w:val="0"/>
        <w:adjustRightInd w:val="0"/>
        <w:spacing w:after="0" w:line="240" w:lineRule="auto"/>
        <w:ind w:left="144" w:right="144"/>
        <w:rPr>
          <w:rFonts w:ascii="Times New Roman" w:eastAsia="Calibri" w:hAnsi="Times New Roman" w:cs="Times New Roman"/>
          <w:b/>
          <w:bCs/>
        </w:rPr>
      </w:pPr>
    </w:p>
    <w:p w:rsidR="009B4B77" w:rsidRPr="009569DE" w:rsidRDefault="009B4B77" w:rsidP="009B4B77">
      <w:pPr>
        <w:autoSpaceDE w:val="0"/>
        <w:autoSpaceDN w:val="0"/>
        <w:adjustRightInd w:val="0"/>
        <w:spacing w:after="0" w:line="240" w:lineRule="auto"/>
        <w:ind w:left="144" w:right="144"/>
        <w:rPr>
          <w:rFonts w:ascii="Times New Roman" w:eastAsia="Calibri" w:hAnsi="Times New Roman" w:cs="Times New Roman"/>
          <w:b/>
          <w:bCs/>
        </w:rPr>
      </w:pPr>
    </w:p>
    <w:p w:rsidR="009B4B77" w:rsidRPr="001B6BAD" w:rsidRDefault="009B4B77" w:rsidP="009B4B77">
      <w:pPr>
        <w:autoSpaceDE w:val="0"/>
        <w:autoSpaceDN w:val="0"/>
        <w:adjustRightInd w:val="0"/>
        <w:spacing w:after="0" w:line="240" w:lineRule="auto"/>
        <w:jc w:val="both"/>
        <w:rPr>
          <w:rFonts w:ascii="Times New Roman" w:eastAsia="Calibri" w:hAnsi="Times New Roman" w:cs="Times New Roman"/>
          <w:sz w:val="20"/>
          <w:szCs w:val="20"/>
        </w:rPr>
      </w:pPr>
      <w:r w:rsidRPr="001B6BAD">
        <w:rPr>
          <w:rFonts w:ascii="Times New Roman" w:eastAsia="Calibri" w:hAnsi="Times New Roman" w:cs="Times New Roman"/>
          <w:sz w:val="20"/>
          <w:szCs w:val="20"/>
        </w:rPr>
        <w:t xml:space="preserve">The Science Department believes that a certain degree of familiarity with science is necessary for today’s world. The sequence of courses may reflect considerable latitude depending upon one’s interests and needs. There are courses available for all levels of competence ranging from 400 level sections for more advanced students to 200 level classes for students needing additional support and assistance. </w:t>
      </w:r>
    </w:p>
    <w:p w:rsidR="009B4B77" w:rsidRPr="001B6BAD" w:rsidRDefault="009B4B77" w:rsidP="009B4B77">
      <w:pPr>
        <w:autoSpaceDE w:val="0"/>
        <w:autoSpaceDN w:val="0"/>
        <w:adjustRightInd w:val="0"/>
        <w:spacing w:after="0" w:line="240" w:lineRule="auto"/>
        <w:jc w:val="both"/>
        <w:rPr>
          <w:rFonts w:ascii="Times New Roman" w:eastAsia="Calibri" w:hAnsi="Times New Roman" w:cs="Times New Roman"/>
          <w:sz w:val="20"/>
          <w:szCs w:val="20"/>
        </w:rPr>
      </w:pPr>
    </w:p>
    <w:p w:rsidR="00E35B34" w:rsidRDefault="009B4B77" w:rsidP="00E35B34">
      <w:pPr>
        <w:pStyle w:val="NormalWeb"/>
        <w:spacing w:after="0"/>
        <w:jc w:val="both"/>
        <w:rPr>
          <w:rFonts w:eastAsia="Times New Roman"/>
          <w:sz w:val="20"/>
          <w:szCs w:val="20"/>
        </w:rPr>
      </w:pPr>
      <w:r w:rsidRPr="001B6BAD">
        <w:rPr>
          <w:rFonts w:eastAsia="Calibri"/>
          <w:sz w:val="20"/>
          <w:szCs w:val="20"/>
        </w:rPr>
        <w:t xml:space="preserve">The department offers courses in the </w:t>
      </w:r>
      <w:r w:rsidR="00E35B34">
        <w:rPr>
          <w:rFonts w:eastAsia="Calibri"/>
          <w:sz w:val="20"/>
          <w:szCs w:val="20"/>
        </w:rPr>
        <w:t>life</w:t>
      </w:r>
      <w:r w:rsidRPr="001B6BAD">
        <w:rPr>
          <w:rFonts w:eastAsia="Calibri"/>
          <w:sz w:val="20"/>
          <w:szCs w:val="20"/>
        </w:rPr>
        <w:t xml:space="preserve"> and physical sciences which are sequential in nature and prepare students for college. </w:t>
      </w:r>
      <w:r w:rsidR="00E35B34" w:rsidRPr="00E35B34">
        <w:rPr>
          <w:rFonts w:eastAsia="Times New Roman"/>
          <w:sz w:val="20"/>
          <w:szCs w:val="20"/>
        </w:rPr>
        <w:t>D99 science curriculum is aligning to the new Illinois state learning standards for science (Next Generation Science Standards).  D99 science courses are designed for students to learn core scientific ideas in the context of science and engineering practices.  Engaging in the practices of science helps students understand how scientific knowledge develops; such direct involvement gives them an appreciation of the wide range of approaches that are used to investigate, model, and explain the world; moreover, it makes students’ knowledge more meaningful and embeds it more deeply into their worldview.  By engaging in the practices of inquiry and the discourses by which such ideas are developed and refined</w:t>
      </w:r>
      <w:r w:rsidR="002C4799">
        <w:rPr>
          <w:rFonts w:eastAsia="Times New Roman"/>
          <w:sz w:val="20"/>
          <w:szCs w:val="20"/>
        </w:rPr>
        <w:t xml:space="preserve"> </w:t>
      </w:r>
      <w:r w:rsidR="00E35B34" w:rsidRPr="00E35B34">
        <w:rPr>
          <w:rFonts w:eastAsia="Times New Roman"/>
          <w:sz w:val="20"/>
          <w:szCs w:val="20"/>
        </w:rPr>
        <w:t>students will be able to fully understand scientific and engineering principles.</w:t>
      </w:r>
    </w:p>
    <w:p w:rsidR="00E35B34" w:rsidRPr="00E35B34" w:rsidRDefault="00E35B34" w:rsidP="00E35B34">
      <w:pPr>
        <w:pStyle w:val="NormalWeb"/>
        <w:spacing w:after="0"/>
        <w:jc w:val="both"/>
        <w:rPr>
          <w:rFonts w:eastAsia="Times New Roman"/>
        </w:rPr>
      </w:pPr>
    </w:p>
    <w:p w:rsidR="009B4B77" w:rsidRPr="001B6BAD" w:rsidRDefault="009B4B77" w:rsidP="009B4B77">
      <w:pPr>
        <w:autoSpaceDE w:val="0"/>
        <w:autoSpaceDN w:val="0"/>
        <w:adjustRightInd w:val="0"/>
        <w:spacing w:after="0" w:line="240" w:lineRule="auto"/>
        <w:jc w:val="both"/>
        <w:rPr>
          <w:rFonts w:ascii="Times New Roman" w:eastAsia="Calibri" w:hAnsi="Times New Roman" w:cs="Times New Roman"/>
          <w:sz w:val="20"/>
          <w:szCs w:val="20"/>
        </w:rPr>
      </w:pPr>
      <w:r w:rsidRPr="001B6BAD">
        <w:rPr>
          <w:rFonts w:ascii="Times New Roman" w:eastAsia="Calibri" w:hAnsi="Times New Roman" w:cs="Times New Roman"/>
          <w:sz w:val="20"/>
          <w:szCs w:val="20"/>
        </w:rPr>
        <w:t>Most college admissions criteria include a minimum of at least three laboratory science</w:t>
      </w:r>
      <w:r w:rsidR="00E35B34">
        <w:rPr>
          <w:rFonts w:ascii="Times New Roman" w:eastAsia="Calibri" w:hAnsi="Times New Roman" w:cs="Times New Roman"/>
          <w:sz w:val="20"/>
          <w:szCs w:val="20"/>
        </w:rPr>
        <w:t xml:space="preserve"> credits</w:t>
      </w:r>
      <w:r w:rsidRPr="001B6BAD">
        <w:rPr>
          <w:rFonts w:ascii="Times New Roman" w:eastAsia="Calibri" w:hAnsi="Times New Roman" w:cs="Times New Roman"/>
          <w:sz w:val="20"/>
          <w:szCs w:val="20"/>
        </w:rPr>
        <w:t>. Students who are planning careers in science, health or technical areas should definitely have a three, if not a fo</w:t>
      </w:r>
      <w:r w:rsidR="00087DA4">
        <w:rPr>
          <w:rFonts w:ascii="Times New Roman" w:eastAsia="Calibri" w:hAnsi="Times New Roman" w:cs="Times New Roman"/>
          <w:sz w:val="20"/>
          <w:szCs w:val="20"/>
        </w:rPr>
        <w:t xml:space="preserve">ur, year </w:t>
      </w:r>
      <w:r w:rsidR="006E5B5A">
        <w:rPr>
          <w:rFonts w:ascii="Times New Roman" w:eastAsia="Calibri" w:hAnsi="Times New Roman" w:cs="Times New Roman"/>
          <w:sz w:val="20"/>
          <w:szCs w:val="20"/>
        </w:rPr>
        <w:t xml:space="preserve">foundation in </w:t>
      </w:r>
      <w:r w:rsidR="006E5B5A" w:rsidRPr="006E7CF2">
        <w:rPr>
          <w:rFonts w:ascii="Times New Roman" w:eastAsia="Calibri" w:hAnsi="Times New Roman" w:cs="Times New Roman"/>
          <w:sz w:val="20"/>
          <w:szCs w:val="20"/>
        </w:rPr>
        <w:t xml:space="preserve">science </w:t>
      </w:r>
      <w:r w:rsidR="00087DA4" w:rsidRPr="006E7CF2">
        <w:rPr>
          <w:rFonts w:ascii="Times New Roman" w:eastAsia="Calibri" w:hAnsi="Times New Roman" w:cs="Times New Roman"/>
          <w:sz w:val="20"/>
          <w:szCs w:val="20"/>
        </w:rPr>
        <w:t xml:space="preserve">that specifically includes Biology, Chemistry and Physics. </w:t>
      </w:r>
      <w:r w:rsidRPr="006E7CF2">
        <w:rPr>
          <w:rFonts w:ascii="Times New Roman" w:eastAsia="Calibri" w:hAnsi="Times New Roman" w:cs="Times New Roman"/>
          <w:sz w:val="20"/>
          <w:szCs w:val="20"/>
        </w:rPr>
        <w:t xml:space="preserve">The </w:t>
      </w:r>
      <w:r w:rsidRPr="001B6BAD">
        <w:rPr>
          <w:rFonts w:ascii="Times New Roman" w:eastAsia="Calibri" w:hAnsi="Times New Roman" w:cs="Times New Roman"/>
          <w:sz w:val="20"/>
          <w:szCs w:val="20"/>
        </w:rPr>
        <w:t xml:space="preserve">science department </w:t>
      </w:r>
      <w:r w:rsidR="00E35B34">
        <w:rPr>
          <w:rFonts w:ascii="Times New Roman" w:eastAsia="Calibri" w:hAnsi="Times New Roman" w:cs="Times New Roman"/>
          <w:sz w:val="20"/>
          <w:szCs w:val="20"/>
        </w:rPr>
        <w:t xml:space="preserve">faculty and a </w:t>
      </w:r>
      <w:r w:rsidRPr="001B6BAD">
        <w:rPr>
          <w:rFonts w:ascii="Times New Roman" w:eastAsia="Calibri" w:hAnsi="Times New Roman" w:cs="Times New Roman"/>
          <w:sz w:val="20"/>
          <w:szCs w:val="20"/>
        </w:rPr>
        <w:t xml:space="preserve">counselor will assist the student in course selection each year. District 99 offers the following science courses: </w:t>
      </w:r>
    </w:p>
    <w:p w:rsidR="009B4B77" w:rsidRDefault="009B4B77" w:rsidP="009B4B77">
      <w:pPr>
        <w:spacing w:after="0" w:line="240" w:lineRule="auto"/>
        <w:rPr>
          <w:rFonts w:ascii="Times New Roman" w:eastAsia="Calibri" w:hAnsi="Times New Roman" w:cs="Times New Roman"/>
          <w:sz w:val="20"/>
          <w:szCs w:val="20"/>
        </w:rPr>
      </w:pPr>
    </w:p>
    <w:p w:rsidR="009B4B77" w:rsidRPr="001B6BAD" w:rsidRDefault="009B4B77" w:rsidP="009B4B77">
      <w:pPr>
        <w:spacing w:after="0" w:line="240" w:lineRule="auto"/>
        <w:rPr>
          <w:rFonts w:ascii="Times New Roman" w:eastAsia="Calibri" w:hAnsi="Times New Roman" w:cs="Times New Roman"/>
          <w:sz w:val="20"/>
          <w:szCs w:val="20"/>
        </w:rPr>
      </w:pPr>
    </w:p>
    <w:p w:rsidR="009B4B77"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 xml:space="preserve">Anatomy &amp; Physiology </w:t>
      </w:r>
    </w:p>
    <w:p w:rsidR="009B4B77"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AP Biology</w:t>
      </w:r>
    </w:p>
    <w:p w:rsidR="009B4B77"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 xml:space="preserve">AP Chemistry </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AP Environmental Science</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AP Physics C:  Mechanics</w:t>
      </w:r>
    </w:p>
    <w:p w:rsidR="009B4B77" w:rsidRDefault="009B4B77" w:rsidP="004C38DC">
      <w:pPr>
        <w:numPr>
          <w:ilvl w:val="0"/>
          <w:numId w:val="6"/>
        </w:numPr>
        <w:tabs>
          <w:tab w:val="left" w:pos="2160"/>
        </w:tabs>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 xml:space="preserve">AP Physics C:  Mechanics, Electricity and Magnetism </w:t>
      </w:r>
    </w:p>
    <w:p w:rsidR="009B4B77" w:rsidRPr="00FD5119" w:rsidRDefault="009B4B77" w:rsidP="004C38DC">
      <w:pPr>
        <w:numPr>
          <w:ilvl w:val="0"/>
          <w:numId w:val="6"/>
        </w:numPr>
        <w:autoSpaceDE w:val="0"/>
        <w:autoSpaceDN w:val="0"/>
        <w:adjustRightInd w:val="0"/>
        <w:spacing w:after="0" w:line="240" w:lineRule="auto"/>
        <w:rPr>
          <w:rFonts w:ascii="Times New Roman" w:eastAsia="Calibri" w:hAnsi="Times New Roman" w:cs="Times New Roman"/>
          <w:b/>
          <w:sz w:val="20"/>
          <w:szCs w:val="20"/>
        </w:rPr>
      </w:pPr>
      <w:r w:rsidRPr="001B6BAD">
        <w:rPr>
          <w:rFonts w:ascii="Times New Roman" w:eastAsia="Calibri" w:hAnsi="Times New Roman" w:cs="Times New Roman"/>
          <w:sz w:val="20"/>
          <w:szCs w:val="20"/>
        </w:rPr>
        <w:t xml:space="preserve">Bilingual Biology 200 </w:t>
      </w:r>
      <w:r w:rsidRPr="00FD5119">
        <w:rPr>
          <w:rFonts w:ascii="Times New Roman" w:eastAsia="Calibri" w:hAnsi="Times New Roman" w:cs="Times New Roman"/>
          <w:b/>
          <w:sz w:val="20"/>
          <w:szCs w:val="20"/>
        </w:rPr>
        <w:t>*</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Biology 200</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 xml:space="preserve">Biology 300 </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Biology 400</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 xml:space="preserve">Biology II: Research Questions in Biology </w:t>
      </w:r>
      <w:r w:rsidR="00E829C2" w:rsidRPr="00767D54">
        <w:rPr>
          <w:rFonts w:ascii="Times New Roman" w:eastAsia="Calibri" w:hAnsi="Times New Roman" w:cs="Times New Roman"/>
          <w:sz w:val="20"/>
          <w:szCs w:val="20"/>
        </w:rPr>
        <w:t>**</w:t>
      </w:r>
    </w:p>
    <w:p w:rsidR="009B4B77" w:rsidRPr="001B6BAD" w:rsidRDefault="009B4B77" w:rsidP="004C38DC">
      <w:pPr>
        <w:numPr>
          <w:ilvl w:val="0"/>
          <w:numId w:val="6"/>
        </w:numPr>
        <w:tabs>
          <w:tab w:val="left" w:pos="2160"/>
        </w:tabs>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Chemistry 300</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trike/>
          <w:sz w:val="20"/>
          <w:szCs w:val="20"/>
        </w:rPr>
      </w:pPr>
      <w:r w:rsidRPr="001B6BAD">
        <w:rPr>
          <w:rFonts w:ascii="Times New Roman" w:eastAsia="Calibri" w:hAnsi="Times New Roman" w:cs="Times New Roman"/>
          <w:sz w:val="20"/>
          <w:szCs w:val="20"/>
        </w:rPr>
        <w:t>Chemistry 400</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Physical Science 200</w:t>
      </w:r>
      <w:r w:rsidRPr="00FD5119">
        <w:rPr>
          <w:rFonts w:ascii="Times New Roman" w:eastAsia="Calibri" w:hAnsi="Times New Roman" w:cs="Times New Roman"/>
          <w:b/>
          <w:sz w:val="20"/>
          <w:szCs w:val="20"/>
        </w:rPr>
        <w:t>*</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Physical Science 300</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Physics 300</w:t>
      </w:r>
    </w:p>
    <w:p w:rsidR="009B4B77" w:rsidRPr="001B6BAD"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1B6BAD">
        <w:rPr>
          <w:rFonts w:ascii="Times New Roman" w:eastAsia="Calibri" w:hAnsi="Times New Roman" w:cs="Times New Roman"/>
          <w:sz w:val="20"/>
          <w:szCs w:val="20"/>
        </w:rPr>
        <w:t>Physics 400</w:t>
      </w:r>
    </w:p>
    <w:p w:rsidR="009B4B77" w:rsidRPr="00E829C2" w:rsidRDefault="009B4B77" w:rsidP="004C38DC">
      <w:pPr>
        <w:numPr>
          <w:ilvl w:val="0"/>
          <w:numId w:val="6"/>
        </w:numPr>
        <w:autoSpaceDE w:val="0"/>
        <w:autoSpaceDN w:val="0"/>
        <w:adjustRightInd w:val="0"/>
        <w:spacing w:after="0" w:line="240" w:lineRule="auto"/>
        <w:rPr>
          <w:rFonts w:ascii="Times New Roman" w:eastAsia="Calibri" w:hAnsi="Times New Roman" w:cs="Times New Roman"/>
          <w:sz w:val="20"/>
          <w:szCs w:val="20"/>
        </w:rPr>
      </w:pPr>
      <w:r w:rsidRPr="00E829C2">
        <w:rPr>
          <w:rFonts w:ascii="Times New Roman" w:eastAsia="Calibri" w:hAnsi="Times New Roman" w:cs="Times New Roman"/>
          <w:sz w:val="20"/>
          <w:szCs w:val="20"/>
        </w:rPr>
        <w:t>Research Topics in Earth Science</w:t>
      </w:r>
      <w:r w:rsidR="00E829C2" w:rsidRPr="00E829C2">
        <w:rPr>
          <w:rFonts w:ascii="Times New Roman" w:eastAsia="Calibri" w:hAnsi="Times New Roman" w:cs="Times New Roman"/>
          <w:sz w:val="20"/>
          <w:szCs w:val="20"/>
        </w:rPr>
        <w:t xml:space="preserve"> </w:t>
      </w:r>
      <w:r w:rsidR="00E829C2" w:rsidRPr="00767D54">
        <w:rPr>
          <w:rFonts w:ascii="Times New Roman" w:eastAsia="Calibri" w:hAnsi="Times New Roman" w:cs="Times New Roman"/>
          <w:sz w:val="20"/>
          <w:szCs w:val="20"/>
        </w:rPr>
        <w:t>**</w:t>
      </w:r>
    </w:p>
    <w:p w:rsidR="009B4B77" w:rsidRPr="001B6BAD" w:rsidRDefault="009B4B77" w:rsidP="009B4B77">
      <w:pPr>
        <w:spacing w:after="0" w:line="240" w:lineRule="auto"/>
        <w:rPr>
          <w:rFonts w:ascii="Times New Roman" w:eastAsia="Calibri" w:hAnsi="Times New Roman" w:cs="Times New Roman"/>
          <w:sz w:val="20"/>
          <w:szCs w:val="20"/>
        </w:rPr>
      </w:pPr>
    </w:p>
    <w:p w:rsidR="009B4B77" w:rsidRPr="001B6BAD"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rPr>
      </w:pPr>
    </w:p>
    <w:p w:rsidR="009B4B77" w:rsidRDefault="009B4B77" w:rsidP="009B4B77">
      <w:pPr>
        <w:spacing w:after="0" w:line="240" w:lineRule="auto"/>
        <w:rPr>
          <w:rFonts w:ascii="Times New Roman" w:eastAsia="Calibri" w:hAnsi="Times New Roman" w:cs="Times New Roman"/>
          <w:b/>
        </w:rPr>
      </w:pPr>
      <w:r w:rsidRPr="00FD5119">
        <w:rPr>
          <w:rFonts w:ascii="Times New Roman" w:eastAsia="Calibri" w:hAnsi="Times New Roman" w:cs="Times New Roman"/>
          <w:b/>
        </w:rPr>
        <w:t>*SOUTH CAMPUS ONLY</w:t>
      </w:r>
    </w:p>
    <w:p w:rsidR="00E829C2" w:rsidRDefault="00E829C2" w:rsidP="009B4B77">
      <w:pPr>
        <w:spacing w:after="0" w:line="240" w:lineRule="auto"/>
        <w:rPr>
          <w:rFonts w:ascii="Times New Roman" w:eastAsia="Calibri" w:hAnsi="Times New Roman" w:cs="Times New Roman"/>
          <w:b/>
        </w:rPr>
      </w:pPr>
      <w:r>
        <w:rPr>
          <w:rFonts w:ascii="Times New Roman" w:eastAsia="Calibri" w:hAnsi="Times New Roman" w:cs="Times New Roman"/>
          <w:b/>
        </w:rPr>
        <w:t>**THESE COURSES ARE OFFERED AT NORTH ON ALTERNATE YEARS. BOTH COURSES</w:t>
      </w:r>
    </w:p>
    <w:p w:rsidR="00E829C2" w:rsidRDefault="00E829C2" w:rsidP="009B4B77">
      <w:pPr>
        <w:spacing w:after="0" w:line="240" w:lineRule="auto"/>
        <w:rPr>
          <w:rFonts w:ascii="Times New Roman" w:eastAsia="Calibri" w:hAnsi="Times New Roman" w:cs="Times New Roman"/>
          <w:b/>
        </w:rPr>
      </w:pPr>
      <w:r>
        <w:rPr>
          <w:rFonts w:ascii="Times New Roman" w:eastAsia="Calibri" w:hAnsi="Times New Roman" w:cs="Times New Roman"/>
          <w:b/>
        </w:rPr>
        <w:t xml:space="preserve">    ARE OFFERED AT SOUTH EVERY YEAR.</w:t>
      </w:r>
    </w:p>
    <w:p w:rsidR="00E829C2" w:rsidRPr="00FD5119" w:rsidRDefault="00E829C2" w:rsidP="009B4B77">
      <w:pPr>
        <w:spacing w:after="0" w:line="240" w:lineRule="auto"/>
        <w:rPr>
          <w:rFonts w:ascii="Times New Roman" w:eastAsia="Calibri" w:hAnsi="Times New Roman" w:cs="Times New Roman"/>
          <w:b/>
        </w:rPr>
      </w:pPr>
    </w:p>
    <w:p w:rsidR="009B4B77" w:rsidRDefault="009B4B77" w:rsidP="009B4B77">
      <w:pPr>
        <w:spacing w:after="0" w:line="240" w:lineRule="auto"/>
        <w:rPr>
          <w:rFonts w:ascii="Times New Roman" w:eastAsia="Calibri" w:hAnsi="Times New Roman" w:cs="Times New Roman"/>
        </w:rPr>
      </w:pPr>
    </w:p>
    <w:p w:rsidR="009B4B77" w:rsidRPr="00E35B34" w:rsidRDefault="009B4B77" w:rsidP="00E35B34">
      <w:pPr>
        <w:spacing w:after="0" w:line="240" w:lineRule="auto"/>
        <w:jc w:val="center"/>
        <w:rPr>
          <w:rFonts w:ascii="Times New Roman" w:eastAsia="Calibri" w:hAnsi="Times New Roman" w:cs="Times New Roman"/>
        </w:rPr>
      </w:pPr>
      <w:r w:rsidRPr="009569DE">
        <w:rPr>
          <w:rFonts w:ascii="Times New Roman" w:eastAsia="Calibri" w:hAnsi="Times New Roman" w:cs="Times New Roman"/>
          <w:b/>
          <w:bCs/>
          <w:noProof/>
        </w:rPr>
        <w:drawing>
          <wp:inline distT="0" distB="0" distL="0" distR="0" wp14:anchorId="73814819" wp14:editId="41B7E1BD">
            <wp:extent cx="1692275" cy="1643924"/>
            <wp:effectExtent l="0" t="0" r="0" b="0"/>
            <wp:docPr id="89" name="Picture 5" descr="C:\Documents and Settings\ckorous\Local Settings\Temporary Internet Files\Content.IE5\9C2REHBZ\MCj043691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korous\Local Settings\Temporary Internet Files\Content.IE5\9C2REHBZ\MCj04369170000[1].png"/>
                    <pic:cNvPicPr>
                      <a:picLocks noChangeAspect="1" noChangeArrowheads="1"/>
                    </pic:cNvPicPr>
                  </pic:nvPicPr>
                  <pic:blipFill>
                    <a:blip r:embed="rId41"/>
                    <a:srcRect/>
                    <a:stretch>
                      <a:fillRect/>
                    </a:stretch>
                  </pic:blipFill>
                  <pic:spPr bwMode="auto">
                    <a:xfrm>
                      <a:off x="0" y="0"/>
                      <a:ext cx="1700974" cy="1652374"/>
                    </a:xfrm>
                    <a:prstGeom prst="rect">
                      <a:avLst/>
                    </a:prstGeom>
                    <a:noFill/>
                    <a:ln w="9525">
                      <a:noFill/>
                      <a:miter lim="800000"/>
                      <a:headEnd/>
                      <a:tailEnd/>
                    </a:ln>
                  </pic:spPr>
                </pic:pic>
              </a:graphicData>
            </a:graphic>
          </wp:inline>
        </w:drawing>
      </w:r>
    </w:p>
    <w:p w:rsidR="009B4B77" w:rsidRPr="001B143B" w:rsidRDefault="009B4B77" w:rsidP="009B4B77">
      <w:pPr>
        <w:spacing w:after="0" w:line="240" w:lineRule="auto"/>
        <w:jc w:val="center"/>
        <w:rPr>
          <w:rFonts w:ascii="Times New Roman" w:eastAsia="Calibri" w:hAnsi="Times New Roman" w:cs="Times New Roman"/>
        </w:rPr>
      </w:pPr>
      <w:r w:rsidRPr="001B143B">
        <w:rPr>
          <w:rFonts w:ascii="Times New Roman" w:eastAsia="Calibri" w:hAnsi="Times New Roman" w:cs="Times New Roman"/>
          <w:b/>
          <w:sz w:val="24"/>
          <w:szCs w:val="24"/>
        </w:rPr>
        <w:t>Science Department Sequence</w:t>
      </w:r>
    </w:p>
    <w:p w:rsidR="009B4B77" w:rsidRPr="001B143B" w:rsidRDefault="009B4B77" w:rsidP="009B4B77">
      <w:pPr>
        <w:spacing w:after="0" w:line="240" w:lineRule="auto"/>
        <w:jc w:val="center"/>
        <w:rPr>
          <w:rFonts w:ascii="Times New Roman" w:eastAsia="Calibri" w:hAnsi="Times New Roman" w:cs="Times New Roman"/>
          <w:sz w:val="24"/>
          <w:szCs w:val="24"/>
        </w:rPr>
      </w:pPr>
    </w:p>
    <w:p w:rsidR="009B4B77" w:rsidRPr="001B143B" w:rsidRDefault="009B4B77" w:rsidP="009B4B77">
      <w:pPr>
        <w:tabs>
          <w:tab w:val="left" w:pos="1900"/>
          <w:tab w:val="center" w:pos="4680"/>
        </w:tabs>
        <w:spacing w:after="0" w:line="240" w:lineRule="auto"/>
        <w:rPr>
          <w:rFonts w:ascii="Times New Roman" w:eastAsia="Calibri" w:hAnsi="Times New Roman" w:cs="Times New Roman"/>
          <w:sz w:val="24"/>
          <w:szCs w:val="24"/>
        </w:rPr>
      </w:pPr>
      <w:r w:rsidRPr="001B143B">
        <w:rPr>
          <w:rFonts w:ascii="Calibri" w:eastAsia="Calibri" w:hAnsi="Calibri" w:cs="Times New Roman"/>
          <w:noProof/>
        </w:rPr>
        <mc:AlternateContent>
          <mc:Choice Requires="wps">
            <w:drawing>
              <wp:anchor distT="4294967295" distB="4294967295" distL="114300" distR="114300" simplePos="0" relativeHeight="251672064" behindDoc="0" locked="0" layoutInCell="1" allowOverlap="1" wp14:anchorId="465BF6D6" wp14:editId="51194E27">
                <wp:simplePos x="0" y="0"/>
                <wp:positionH relativeFrom="column">
                  <wp:posOffset>3594100</wp:posOffset>
                </wp:positionH>
                <wp:positionV relativeFrom="paragraph">
                  <wp:posOffset>102869</wp:posOffset>
                </wp:positionV>
                <wp:extent cx="444500" cy="0"/>
                <wp:effectExtent l="0" t="95250" r="12700" b="114300"/>
                <wp:wrapNone/>
                <wp:docPr id="28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dash"/>
                          <a:headEnd w="lg" len="me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40E229B6" id="Straight Arrow Connector 13" o:spid="_x0000_s1026" type="#_x0000_t32" style="position:absolute;margin-left:283pt;margin-top:8.1pt;width:35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" strokeweight="2pt">
                <v:stroke dashstyle="dash"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670016" behindDoc="0" locked="0" layoutInCell="1" allowOverlap="1" wp14:anchorId="52D802E9" wp14:editId="43F48F31">
                <wp:simplePos x="0" y="0"/>
                <wp:positionH relativeFrom="column">
                  <wp:posOffset>635000</wp:posOffset>
                </wp:positionH>
                <wp:positionV relativeFrom="paragraph">
                  <wp:posOffset>102869</wp:posOffset>
                </wp:positionV>
                <wp:extent cx="444500" cy="0"/>
                <wp:effectExtent l="0" t="95250" r="12700" b="114300"/>
                <wp:wrapNone/>
                <wp:docPr id="29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22EA7427" id="Straight Arrow Connector 12" o:spid="_x0000_s1026" type="#_x0000_t32" style="position:absolute;margin-left:50pt;margin-top:8.1pt;width:3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" strokeweight="2pt">
                <v:stroke startarrowwidth="wide" endarrow="block" endarrowwidth="wide"/>
                <o:lock v:ext="edit" shapetype="f"/>
              </v:shape>
            </w:pict>
          </mc:Fallback>
        </mc:AlternateContent>
      </w:r>
      <w:r w:rsidRPr="001B143B">
        <w:rPr>
          <w:rFonts w:ascii="Times New Roman" w:eastAsia="Calibri" w:hAnsi="Times New Roman" w:cs="Times New Roman"/>
          <w:sz w:val="24"/>
          <w:szCs w:val="24"/>
        </w:rPr>
        <w:tab/>
        <w:t>Standard Sequence</w:t>
      </w:r>
      <w:r w:rsidRPr="001B143B">
        <w:rPr>
          <w:rFonts w:ascii="Times New Roman" w:eastAsia="Calibri" w:hAnsi="Times New Roman" w:cs="Times New Roman"/>
          <w:sz w:val="24"/>
          <w:szCs w:val="24"/>
        </w:rPr>
        <w:tab/>
      </w:r>
      <w:r w:rsidRPr="001B143B">
        <w:rPr>
          <w:rFonts w:ascii="Times New Roman" w:eastAsia="Calibri" w:hAnsi="Times New Roman" w:cs="Times New Roman"/>
          <w:sz w:val="24"/>
          <w:szCs w:val="24"/>
        </w:rPr>
        <w:tab/>
        <w:t xml:space="preserve">                         Optional Sequence</w:t>
      </w:r>
    </w:p>
    <w:p w:rsidR="009B4B77" w:rsidRPr="001B143B" w:rsidRDefault="009B4B77" w:rsidP="009B4B77">
      <w:pPr>
        <w:tabs>
          <w:tab w:val="left" w:pos="1900"/>
          <w:tab w:val="center" w:pos="4680"/>
        </w:tabs>
        <w:spacing w:after="0" w:line="240" w:lineRule="auto"/>
        <w:rPr>
          <w:rFonts w:ascii="Times New Roman" w:eastAsia="Calibri" w:hAnsi="Times New Roman" w:cs="Times New Roman"/>
          <w:sz w:val="24"/>
          <w:szCs w:val="24"/>
        </w:rPr>
      </w:pP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eastAsia="Calibri" w:hAnsi="Times New Roman" w:cs="Times New Roman"/>
          <w:b/>
          <w:sz w:val="28"/>
          <w:szCs w:val="28"/>
        </w:rPr>
        <w:t xml:space="preserve"> Freshman Year              Sophomore Year         Junior Year            Senior Year</w: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723264" behindDoc="0" locked="0" layoutInCell="1" allowOverlap="1" wp14:anchorId="18262FE2" wp14:editId="0C07A5DB">
                <wp:simplePos x="0" y="0"/>
                <wp:positionH relativeFrom="column">
                  <wp:posOffset>4961614</wp:posOffset>
                </wp:positionH>
                <wp:positionV relativeFrom="paragraph">
                  <wp:posOffset>174432</wp:posOffset>
                </wp:positionV>
                <wp:extent cx="1403816" cy="2695492"/>
                <wp:effectExtent l="0" t="0" r="25400" b="10160"/>
                <wp:wrapNone/>
                <wp:docPr id="293" name="Double Bracket 293"/>
                <wp:cNvGraphicFramePr/>
                <a:graphic xmlns:a="http://schemas.openxmlformats.org/drawingml/2006/main">
                  <a:graphicData uri="http://schemas.microsoft.com/office/word/2010/wordprocessingShape">
                    <wps:wsp>
                      <wps:cNvSpPr/>
                      <wps:spPr>
                        <a:xfrm>
                          <a:off x="0" y="0"/>
                          <a:ext cx="1403816" cy="2695492"/>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46505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93" o:spid="_x0000_s1026" type="#_x0000_t185" style="position:absolute;margin-left:390.7pt;margin-top:13.75pt;width:110.55pt;height:212.2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" strokecolor="#4a7ebb"/>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687424" behindDoc="0" locked="0" layoutInCell="1" allowOverlap="1" wp14:anchorId="1C72713E" wp14:editId="6D6F1137">
                <wp:simplePos x="0" y="0"/>
                <wp:positionH relativeFrom="column">
                  <wp:posOffset>5121910</wp:posOffset>
                </wp:positionH>
                <wp:positionV relativeFrom="paragraph">
                  <wp:posOffset>79375</wp:posOffset>
                </wp:positionV>
                <wp:extent cx="1104900" cy="444500"/>
                <wp:effectExtent l="0" t="0" r="19050" b="127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445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 </w:t>
                            </w:r>
                            <w:r w:rsidRPr="003F7F6F">
                              <w:rPr>
                                <w:rFonts w:ascii="Times New Roman" w:hAnsi="Times New Roman" w:cs="Times New Roman"/>
                                <w:sz w:val="20"/>
                                <w:szCs w:val="20"/>
                              </w:rPr>
                              <w:t>Anatomy &amp; Physiology</w:t>
                            </w:r>
                            <w:r>
                              <w:rPr>
                                <w:rFonts w:ascii="Times New Roman" w:hAnsi="Times New Roman" w:cs="Times New Roman"/>
                                <w:sz w:val="20"/>
                                <w:szCs w:val="20"/>
                              </w:rPr>
                              <w:t xml:space="preserve"> </w:t>
                            </w:r>
                            <w:r w:rsidRPr="003F7F6F">
                              <w:rPr>
                                <w:rFonts w:ascii="Times New Roman" w:hAnsi="Times New Roman" w:cs="Times New Roman"/>
                                <w:sz w:val="20"/>
                                <w:szCs w:val="20"/>
                              </w:rPr>
                              <w:b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72713E" id="_x0000_s1082" type="#_x0000_t202" style="position:absolute;margin-left:403.3pt;margin-top:6.25pt;width:87pt;height: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etJwIAAFAEAAAOAAAAZHJzL2Uyb0RvYy54bWysVNtu2zAMfR+wfxD0vtgxnK4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 </w:t>
                      </w:r>
                      <w:r w:rsidRPr="003F7F6F">
                        <w:rPr>
                          <w:rFonts w:ascii="Times New Roman" w:hAnsi="Times New Roman" w:cs="Times New Roman"/>
                          <w:sz w:val="20"/>
                          <w:szCs w:val="20"/>
                        </w:rPr>
                        <w:t>Anatomy &amp; Physiology</w:t>
                      </w:r>
                      <w:r>
                        <w:rPr>
                          <w:rFonts w:ascii="Times New Roman" w:hAnsi="Times New Roman" w:cs="Times New Roman"/>
                          <w:sz w:val="20"/>
                          <w:szCs w:val="20"/>
                        </w:rPr>
                        <w:t xml:space="preserve"> </w:t>
                      </w:r>
                      <w:r w:rsidRPr="003F7F6F">
                        <w:rPr>
                          <w:rFonts w:ascii="Times New Roman" w:hAnsi="Times New Roman" w:cs="Times New Roman"/>
                          <w:sz w:val="20"/>
                          <w:szCs w:val="20"/>
                        </w:rPr>
                        <w:br/>
                        <w:t xml:space="preserve">  </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95616" behindDoc="0" locked="0" layoutInCell="1" allowOverlap="1" wp14:anchorId="58F465F0" wp14:editId="32F784E0">
                <wp:simplePos x="0" y="0"/>
                <wp:positionH relativeFrom="column">
                  <wp:posOffset>3501390</wp:posOffset>
                </wp:positionH>
                <wp:positionV relativeFrom="paragraph">
                  <wp:posOffset>137160</wp:posOffset>
                </wp:positionV>
                <wp:extent cx="1054100" cy="416560"/>
                <wp:effectExtent l="0" t="0" r="12700" b="2159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1656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 xml:space="preserve">Physics </w:t>
                            </w:r>
                            <w:r w:rsidRPr="003F7F6F">
                              <w:rPr>
                                <w:rFonts w:ascii="Times New Roman" w:hAnsi="Times New Roman" w:cs="Times New Roman"/>
                                <w:sz w:val="20"/>
                                <w:szCs w:val="20"/>
                              </w:rPr>
                              <w:br/>
                              <w:t>(Honors) 400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465F0" id="_x0000_s1083" type="#_x0000_t202" style="position:absolute;margin-left:275.7pt;margin-top:10.8pt;width:83pt;height:3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">
                <v:textbo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 xml:space="preserve">Physics </w:t>
                      </w:r>
                      <w:r w:rsidRPr="003F7F6F">
                        <w:rPr>
                          <w:rFonts w:ascii="Times New Roman" w:hAnsi="Times New Roman" w:cs="Times New Roman"/>
                          <w:sz w:val="20"/>
                          <w:szCs w:val="20"/>
                        </w:rPr>
                        <w:br/>
                        <w:t>(Honors) 400</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94592" behindDoc="0" locked="0" layoutInCell="1" allowOverlap="1" wp14:anchorId="5CB1534D" wp14:editId="19D58738">
                <wp:simplePos x="0" y="0"/>
                <wp:positionH relativeFrom="column">
                  <wp:posOffset>1900555</wp:posOffset>
                </wp:positionH>
                <wp:positionV relativeFrom="paragraph">
                  <wp:posOffset>144780</wp:posOffset>
                </wp:positionV>
                <wp:extent cx="1092200" cy="422910"/>
                <wp:effectExtent l="0" t="0" r="12700" b="152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2291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Chemistry (Honors) 400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B1534D" id="_x0000_s1084" type="#_x0000_t202" style="position:absolute;margin-left:149.65pt;margin-top:11.4pt;width:86pt;height:33.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63KAIAAFA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">
                <v:textbo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Chemistry (Honors) 400</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93568" behindDoc="0" locked="0" layoutInCell="1" allowOverlap="1" wp14:anchorId="2FB12571" wp14:editId="39F63F6F">
                <wp:simplePos x="0" y="0"/>
                <wp:positionH relativeFrom="column">
                  <wp:posOffset>128905</wp:posOffset>
                </wp:positionH>
                <wp:positionV relativeFrom="paragraph">
                  <wp:posOffset>127635</wp:posOffset>
                </wp:positionV>
                <wp:extent cx="1079500" cy="431800"/>
                <wp:effectExtent l="0" t="0" r="25400" b="254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18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Biology</w:t>
                            </w:r>
                            <w:r w:rsidRPr="003F7F6F">
                              <w:rPr>
                                <w:rFonts w:ascii="Times New Roman" w:hAnsi="Times New Roman" w:cs="Times New Roman"/>
                                <w:sz w:val="20"/>
                                <w:szCs w:val="20"/>
                              </w:rPr>
                              <w:br/>
                              <w:t>(Honors) 400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12571" id="Text Box 297" o:spid="_x0000_s1085" type="#_x0000_t202" style="position:absolute;margin-left:10.15pt;margin-top:10.05pt;width:85pt;height: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">
                <v:textbo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Biology</w:t>
                      </w:r>
                      <w:r w:rsidRPr="003F7F6F">
                        <w:rPr>
                          <w:rFonts w:ascii="Times New Roman" w:hAnsi="Times New Roman" w:cs="Times New Roman"/>
                          <w:sz w:val="20"/>
                          <w:szCs w:val="20"/>
                        </w:rPr>
                        <w:br/>
                        <w:t>(Honors) 400</w:t>
                      </w:r>
                    </w:p>
                  </w:txbxContent>
                </v:textbox>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Calibri" w:eastAsia="Calibri" w:hAnsi="Calibri" w:cs="Times New Roman"/>
          <w:noProof/>
        </w:rPr>
        <mc:AlternateContent>
          <mc:Choice Requires="wps">
            <w:drawing>
              <wp:anchor distT="4294967295" distB="4294967295" distL="114300" distR="114300" simplePos="0" relativeHeight="251724288" behindDoc="0" locked="0" layoutInCell="1" allowOverlap="1" wp14:anchorId="36EC67EE" wp14:editId="265BF0CD">
                <wp:simplePos x="0" y="0"/>
                <wp:positionH relativeFrom="column">
                  <wp:posOffset>4608345</wp:posOffset>
                </wp:positionH>
                <wp:positionV relativeFrom="paragraph">
                  <wp:posOffset>132715</wp:posOffset>
                </wp:positionV>
                <wp:extent cx="311847" cy="0"/>
                <wp:effectExtent l="0" t="95250" r="12065" b="114300"/>
                <wp:wrapNone/>
                <wp:docPr id="29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847"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70437E61" id="Straight Arrow Connector 12" o:spid="_x0000_s1026" type="#_x0000_t32" style="position:absolute;margin-left:362.85pt;margin-top:10.45pt;width:24.55pt;height:0;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" strokeweight="2pt">
                <v:stroke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698688" behindDoc="0" locked="0" layoutInCell="1" allowOverlap="1" wp14:anchorId="3031AC0F" wp14:editId="7CA28F24">
                <wp:simplePos x="0" y="0"/>
                <wp:positionH relativeFrom="column">
                  <wp:posOffset>1349375</wp:posOffset>
                </wp:positionH>
                <wp:positionV relativeFrom="paragraph">
                  <wp:posOffset>105410</wp:posOffset>
                </wp:positionV>
                <wp:extent cx="444500" cy="0"/>
                <wp:effectExtent l="0" t="95250" r="12700" b="114300"/>
                <wp:wrapNone/>
                <wp:docPr id="30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1C1D3501" id="Straight Arrow Connector 12" o:spid="_x0000_s1026" type="#_x0000_t32" style="position:absolute;margin-left:106.25pt;margin-top:8.3pt;width:3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" strokeweight="2pt">
                <v:stroke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682304" behindDoc="0" locked="0" layoutInCell="1" allowOverlap="1" wp14:anchorId="035A542A" wp14:editId="3B5B7AF1">
                <wp:simplePos x="0" y="0"/>
                <wp:positionH relativeFrom="column">
                  <wp:posOffset>3056890</wp:posOffset>
                </wp:positionH>
                <wp:positionV relativeFrom="paragraph">
                  <wp:posOffset>163830</wp:posOffset>
                </wp:positionV>
                <wp:extent cx="444500" cy="0"/>
                <wp:effectExtent l="0" t="95250" r="12700" b="114300"/>
                <wp:wrapNone/>
                <wp:docPr id="3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697B6EAA" id="Straight Arrow Connector 12" o:spid="_x0000_s1026" type="#_x0000_t32" style="position:absolute;margin-left:240.7pt;margin-top:12.9pt;width:35pt;height:0;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" strokeweight="2pt">
                <v:stroke startarrowwidth="wide" endarrow="block" endarrowwidth="wide"/>
                <o:lock v:ext="edit" shapetype="f"/>
              </v:shape>
            </w:pict>
          </mc:Fallback>
        </mc:AlternateContent>
      </w:r>
      <w:r w:rsidRPr="001B143B">
        <w:rPr>
          <w:rFonts w:ascii="Times New Roman" w:eastAsia="Calibri" w:hAnsi="Times New Roman" w:cs="Times New Roman"/>
          <w:b/>
          <w:sz w:val="28"/>
          <w:szCs w:val="28"/>
        </w:rPr>
        <w:t xml:space="preserve">                                            </w: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688448" behindDoc="0" locked="0" layoutInCell="1" allowOverlap="1" wp14:anchorId="3F88456B" wp14:editId="69DBF9DA">
                <wp:simplePos x="0" y="0"/>
                <wp:positionH relativeFrom="column">
                  <wp:posOffset>5122717</wp:posOffset>
                </wp:positionH>
                <wp:positionV relativeFrom="paragraph">
                  <wp:posOffset>193675</wp:posOffset>
                </wp:positionV>
                <wp:extent cx="1092200" cy="431800"/>
                <wp:effectExtent l="0" t="0" r="12700" b="254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18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 </w:t>
                            </w:r>
                            <w:r w:rsidRPr="003F7F6F">
                              <w:rPr>
                                <w:rFonts w:ascii="Times New Roman" w:hAnsi="Times New Roman" w:cs="Times New Roman"/>
                                <w:sz w:val="20"/>
                                <w:szCs w:val="20"/>
                              </w:rPr>
                              <w:t>AP Science Course</w:t>
                            </w:r>
                            <w:r>
                              <w:rPr>
                                <w:rFonts w:ascii="Times New Roman" w:hAnsi="Times New Roman" w:cs="Times New Roman"/>
                                <w:sz w:val="20"/>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88456B" id="_x0000_s1086" type="#_x0000_t202" style="position:absolute;margin-left:403.35pt;margin-top:15.25pt;width:86pt;height:3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 </w:t>
                      </w:r>
                      <w:r w:rsidRPr="003F7F6F">
                        <w:rPr>
                          <w:rFonts w:ascii="Times New Roman" w:hAnsi="Times New Roman" w:cs="Times New Roman"/>
                          <w:sz w:val="20"/>
                          <w:szCs w:val="20"/>
                        </w:rPr>
                        <w:t>AP Science Course</w:t>
                      </w:r>
                      <w:r>
                        <w:rPr>
                          <w:rFonts w:ascii="Times New Roman" w:hAnsi="Times New Roman" w:cs="Times New Roman"/>
                          <w:sz w:val="20"/>
                          <w:szCs w:val="20"/>
                        </w:rPr>
                        <w:t xml:space="preserve"> </w:t>
                      </w:r>
                    </w:p>
                  </w:txbxContent>
                </v:textbox>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Calibri" w:eastAsia="Calibri" w:hAnsi="Calibri" w:cs="Times New Roman"/>
          <w:noProof/>
        </w:rPr>
        <mc:AlternateContent>
          <mc:Choice Requires="wps">
            <w:drawing>
              <wp:anchor distT="4294967295" distB="4294967295" distL="114300" distR="114300" simplePos="0" relativeHeight="251705856" behindDoc="0" locked="0" layoutInCell="1" allowOverlap="1" wp14:anchorId="370D142F" wp14:editId="0BCC2FCF">
                <wp:simplePos x="0" y="0"/>
                <wp:positionH relativeFrom="column">
                  <wp:posOffset>3058160</wp:posOffset>
                </wp:positionH>
                <wp:positionV relativeFrom="paragraph">
                  <wp:posOffset>22860</wp:posOffset>
                </wp:positionV>
                <wp:extent cx="981710" cy="561340"/>
                <wp:effectExtent l="0" t="57150" r="27940" b="29210"/>
                <wp:wrapNone/>
                <wp:docPr id="30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1710" cy="561340"/>
                        </a:xfrm>
                        <a:prstGeom prst="straightConnector1">
                          <a:avLst/>
                        </a:prstGeom>
                        <a:noFill/>
                        <a:ln w="25400" cap="flat" cmpd="sng" algn="ctr">
                          <a:solidFill>
                            <a:sysClr val="windowText" lastClr="000000">
                              <a:shade val="95000"/>
                              <a:satMod val="105000"/>
                            </a:sysClr>
                          </a:solidFill>
                          <a:prstDash val="dash"/>
                          <a:headEnd w="lg" len="me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5F67981F" id="Straight Arrow Connector 13" o:spid="_x0000_s1026" type="#_x0000_t32" style="position:absolute;margin-left:240.8pt;margin-top:1.8pt;width:77.3pt;height:44.2pt;flip:y;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" strokeweight="2pt">
                <v:stroke dashstyle="dash"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706880" behindDoc="0" locked="0" layoutInCell="1" allowOverlap="1" wp14:anchorId="3352DEC8" wp14:editId="0D397C8B">
                <wp:simplePos x="0" y="0"/>
                <wp:positionH relativeFrom="column">
                  <wp:posOffset>1278255</wp:posOffset>
                </wp:positionH>
                <wp:positionV relativeFrom="paragraph">
                  <wp:posOffset>24130</wp:posOffset>
                </wp:positionV>
                <wp:extent cx="1137920" cy="568960"/>
                <wp:effectExtent l="0" t="57150" r="5080" b="21590"/>
                <wp:wrapNone/>
                <wp:docPr id="306"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7920" cy="568960"/>
                        </a:xfrm>
                        <a:prstGeom prst="straightConnector1">
                          <a:avLst/>
                        </a:prstGeom>
                        <a:noFill/>
                        <a:ln w="25400" cap="flat" cmpd="sng" algn="ctr">
                          <a:solidFill>
                            <a:sysClr val="windowText" lastClr="000000">
                              <a:shade val="95000"/>
                              <a:satMod val="105000"/>
                            </a:sysClr>
                          </a:solidFill>
                          <a:prstDash val="dash"/>
                          <a:headEnd w="lg" len="me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1E3B6488" id="Straight Arrow Connector 13" o:spid="_x0000_s1026" type="#_x0000_t32" style="position:absolute;margin-left:100.65pt;margin-top:1.9pt;width:89.6pt;height:44.8pt;flip:y;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" strokeweight="2pt">
                <v:stroke dashstyle="dash" startarrowwidth="wide" endarrow="block" endarrowwidth="wide"/>
                <o:lock v:ext="edit" shapetype="f"/>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691520" behindDoc="0" locked="0" layoutInCell="1" allowOverlap="1" wp14:anchorId="716BAAD3" wp14:editId="4A8541AF">
                <wp:simplePos x="0" y="0"/>
                <wp:positionH relativeFrom="column">
                  <wp:posOffset>5123180</wp:posOffset>
                </wp:positionH>
                <wp:positionV relativeFrom="paragraph">
                  <wp:posOffset>94787</wp:posOffset>
                </wp:positionV>
                <wp:extent cx="1092200" cy="77152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771525"/>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Bio II</w:t>
                            </w:r>
                            <w:r>
                              <w:rPr>
                                <w:rFonts w:ascii="Times New Roman" w:hAnsi="Times New Roman" w:cs="Times New Roman"/>
                                <w:sz w:val="20"/>
                                <w:szCs w:val="20"/>
                              </w:rPr>
                              <w:br/>
                              <w:t>Research Questions in Biology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6BAAD3" id="_x0000_s1087" type="#_x0000_t202" style="position:absolute;margin-left:403.4pt;margin-top:7.45pt;width:86pt;height:6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Bio II</w:t>
                      </w:r>
                      <w:r>
                        <w:rPr>
                          <w:rFonts w:ascii="Times New Roman" w:hAnsi="Times New Roman" w:cs="Times New Roman"/>
                          <w:sz w:val="20"/>
                          <w:szCs w:val="20"/>
                        </w:rPr>
                        <w:br/>
                        <w:t>Research Questions in Biology</w:t>
                      </w:r>
                    </w:p>
                  </w:txbxContent>
                </v:textbox>
              </v:shape>
            </w:pict>
          </mc:Fallback>
        </mc:AlternateContent>
      </w:r>
      <w:r w:rsidRPr="001B143B">
        <w:rPr>
          <w:rFonts w:ascii="Times New Roman" w:eastAsia="Calibri" w:hAnsi="Times New Roman" w:cs="Times New Roman"/>
          <w:b/>
          <w:sz w:val="28"/>
          <w:szCs w:val="28"/>
        </w:rPr>
        <w:t xml:space="preserve">                              </w: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686400" behindDoc="0" locked="0" layoutInCell="1" allowOverlap="1" wp14:anchorId="7535B91A" wp14:editId="290B152E">
                <wp:simplePos x="0" y="0"/>
                <wp:positionH relativeFrom="column">
                  <wp:posOffset>3593465</wp:posOffset>
                </wp:positionH>
                <wp:positionV relativeFrom="paragraph">
                  <wp:posOffset>38735</wp:posOffset>
                </wp:positionV>
                <wp:extent cx="973455" cy="425450"/>
                <wp:effectExtent l="0" t="0" r="1714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42545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Physics</w:t>
                            </w:r>
                            <w:r w:rsidRPr="003F7F6F">
                              <w:rPr>
                                <w:rFonts w:ascii="Times New Roman" w:hAnsi="Times New Roman" w:cs="Times New Roman"/>
                                <w:sz w:val="20"/>
                                <w:szCs w:val="20"/>
                              </w:rPr>
                              <w:br/>
                              <w:t>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5B91A" id="_x0000_s1088" type="#_x0000_t202" style="position:absolute;margin-left:282.95pt;margin-top:3.05pt;width:76.65pt;height: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">
                <v:textbo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Physics</w:t>
                      </w:r>
                      <w:r w:rsidRPr="003F7F6F">
                        <w:rPr>
                          <w:rFonts w:ascii="Times New Roman" w:hAnsi="Times New Roman" w:cs="Times New Roman"/>
                          <w:sz w:val="20"/>
                          <w:szCs w:val="20"/>
                        </w:rPr>
                        <w:br/>
                        <w:t>300</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83328" behindDoc="0" locked="0" layoutInCell="1" allowOverlap="1" wp14:anchorId="29384D92" wp14:editId="700494EE">
                <wp:simplePos x="0" y="0"/>
                <wp:positionH relativeFrom="column">
                  <wp:posOffset>164465</wp:posOffset>
                </wp:positionH>
                <wp:positionV relativeFrom="paragraph">
                  <wp:posOffset>25400</wp:posOffset>
                </wp:positionV>
                <wp:extent cx="1079500" cy="431800"/>
                <wp:effectExtent l="0" t="0" r="25400" b="254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18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Biology </w:t>
                            </w:r>
                            <w:r>
                              <w:rPr>
                                <w:rFonts w:ascii="Times New Roman" w:hAnsi="Times New Roman" w:cs="Times New Roman"/>
                                <w:sz w:val="20"/>
                                <w:szCs w:val="20"/>
                              </w:rPr>
                              <w:br/>
                              <w:t>3</w:t>
                            </w:r>
                            <w:r w:rsidRPr="003F7F6F">
                              <w:rPr>
                                <w:rFonts w:ascii="Times New Roman" w:hAnsi="Times New Roman" w:cs="Times New Roman"/>
                                <w:sz w:val="20"/>
                                <w:szCs w:val="20"/>
                              </w:rPr>
                              <w:t>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384D92" id="_x0000_s1089" type="#_x0000_t202" style="position:absolute;margin-left:12.95pt;margin-top:2pt;width:85pt;height: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Biology </w:t>
                      </w:r>
                      <w:r>
                        <w:rPr>
                          <w:rFonts w:ascii="Times New Roman" w:hAnsi="Times New Roman" w:cs="Times New Roman"/>
                          <w:sz w:val="20"/>
                          <w:szCs w:val="20"/>
                        </w:rPr>
                        <w:br/>
                        <w:t>3</w:t>
                      </w:r>
                      <w:r w:rsidRPr="003F7F6F">
                        <w:rPr>
                          <w:rFonts w:ascii="Times New Roman" w:hAnsi="Times New Roman" w:cs="Times New Roman"/>
                          <w:sz w:val="20"/>
                          <w:szCs w:val="20"/>
                        </w:rPr>
                        <w:t>00</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85376" behindDoc="0" locked="0" layoutInCell="1" allowOverlap="1" wp14:anchorId="7AD265D2" wp14:editId="749910C3">
                <wp:simplePos x="0" y="0"/>
                <wp:positionH relativeFrom="column">
                  <wp:posOffset>1938020</wp:posOffset>
                </wp:positionH>
                <wp:positionV relativeFrom="paragraph">
                  <wp:posOffset>30480</wp:posOffset>
                </wp:positionV>
                <wp:extent cx="1092200" cy="419100"/>
                <wp:effectExtent l="0" t="0" r="12700"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191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Chemistry</w:t>
                            </w:r>
                            <w:r w:rsidRPr="003F7F6F">
                              <w:rPr>
                                <w:rFonts w:ascii="Times New Roman" w:hAnsi="Times New Roman" w:cs="Times New Roman"/>
                                <w:sz w:val="20"/>
                                <w:szCs w:val="20"/>
                              </w:rPr>
                              <w:br/>
                              <w:t>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D265D2" id="_x0000_s1090" type="#_x0000_t202" style="position:absolute;margin-left:152.6pt;margin-top:2.4pt;width:86pt;height: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">
                <v:textbo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Chemistry</w:t>
                      </w:r>
                      <w:r w:rsidRPr="003F7F6F">
                        <w:rPr>
                          <w:rFonts w:ascii="Times New Roman" w:hAnsi="Times New Roman" w:cs="Times New Roman"/>
                          <w:sz w:val="20"/>
                          <w:szCs w:val="20"/>
                        </w:rPr>
                        <w:br/>
                        <w:t>300</w:t>
                      </w:r>
                    </w:p>
                  </w:txbxContent>
                </v:textbox>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Calibri" w:eastAsia="Calibri" w:hAnsi="Calibri" w:cs="Times New Roman"/>
          <w:noProof/>
        </w:rPr>
        <mc:AlternateContent>
          <mc:Choice Requires="wps">
            <w:drawing>
              <wp:anchor distT="4294967295" distB="4294967295" distL="114300" distR="114300" simplePos="0" relativeHeight="251725312" behindDoc="0" locked="0" layoutInCell="1" allowOverlap="1" wp14:anchorId="2F250333" wp14:editId="39F886D5">
                <wp:simplePos x="0" y="0"/>
                <wp:positionH relativeFrom="column">
                  <wp:posOffset>4629201</wp:posOffset>
                </wp:positionH>
                <wp:positionV relativeFrom="paragraph">
                  <wp:posOffset>74501</wp:posOffset>
                </wp:positionV>
                <wp:extent cx="290706" cy="0"/>
                <wp:effectExtent l="0" t="95250" r="14605" b="114300"/>
                <wp:wrapNone/>
                <wp:docPr id="1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706"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0C162122" id="Straight Arrow Connector 12" o:spid="_x0000_s1026" type="#_x0000_t32" style="position:absolute;margin-left:364.5pt;margin-top:5.85pt;width:22.9pt;height:0;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" strokeweight="2pt">
                <v:stroke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697664" behindDoc="0" locked="0" layoutInCell="1" allowOverlap="1" wp14:anchorId="0E5961EA" wp14:editId="160DFAE5">
                <wp:simplePos x="0" y="0"/>
                <wp:positionH relativeFrom="column">
                  <wp:posOffset>1381760</wp:posOffset>
                </wp:positionH>
                <wp:positionV relativeFrom="paragraph">
                  <wp:posOffset>41910</wp:posOffset>
                </wp:positionV>
                <wp:extent cx="444500" cy="0"/>
                <wp:effectExtent l="0" t="95250" r="12700" b="114300"/>
                <wp:wrapNone/>
                <wp:docPr id="3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76E8154C" id="Straight Arrow Connector 12" o:spid="_x0000_s1026" type="#_x0000_t32" style="position:absolute;margin-left:108.8pt;margin-top:3.3pt;width:35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" strokeweight="2pt">
                <v:stroke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699712" behindDoc="0" locked="0" layoutInCell="1" allowOverlap="1" wp14:anchorId="315ECF1A" wp14:editId="1D3BDCDB">
                <wp:simplePos x="0" y="0"/>
                <wp:positionH relativeFrom="column">
                  <wp:posOffset>3069590</wp:posOffset>
                </wp:positionH>
                <wp:positionV relativeFrom="paragraph">
                  <wp:posOffset>38735</wp:posOffset>
                </wp:positionV>
                <wp:extent cx="444500" cy="0"/>
                <wp:effectExtent l="0" t="95250" r="12700" b="114300"/>
                <wp:wrapNone/>
                <wp:docPr id="31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23341369" id="Straight Arrow Connector 12" o:spid="_x0000_s1026" type="#_x0000_t32" style="position:absolute;margin-left:241.7pt;margin-top:3.05pt;width:35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" strokeweight="2pt">
                <v:stroke startarrowwidth="wide" endarrow="block" endarrowwidth="wide"/>
                <o:lock v:ext="edit" shapetype="f"/>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Calibri" w:eastAsia="Calibri" w:hAnsi="Calibri" w:cs="Times New Roman"/>
          <w:noProof/>
        </w:rPr>
        <mc:AlternateContent>
          <mc:Choice Requires="wps">
            <w:drawing>
              <wp:anchor distT="4294967295" distB="4294967295" distL="114300" distR="114300" simplePos="0" relativeHeight="251703808" behindDoc="0" locked="0" layoutInCell="1" allowOverlap="1" wp14:anchorId="1C94912E" wp14:editId="0A926077">
                <wp:simplePos x="0" y="0"/>
                <wp:positionH relativeFrom="column">
                  <wp:posOffset>1262380</wp:posOffset>
                </wp:positionH>
                <wp:positionV relativeFrom="paragraph">
                  <wp:posOffset>104140</wp:posOffset>
                </wp:positionV>
                <wp:extent cx="1052195" cy="862330"/>
                <wp:effectExtent l="0" t="0" r="71755" b="52070"/>
                <wp:wrapNone/>
                <wp:docPr id="3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2195" cy="862330"/>
                        </a:xfrm>
                        <a:prstGeom prst="straightConnector1">
                          <a:avLst/>
                        </a:prstGeom>
                        <a:noFill/>
                        <a:ln w="25400" cap="flat" cmpd="sng" algn="ctr">
                          <a:solidFill>
                            <a:sysClr val="windowText" lastClr="000000">
                              <a:shade val="95000"/>
                              <a:satMod val="105000"/>
                            </a:sysClr>
                          </a:solidFill>
                          <a:prstDash val="dash"/>
                          <a:headEnd w="lg" len="med"/>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3DB1873E" id="Straight Arrow Connector 13" o:spid="_x0000_s1026" type="#_x0000_t32" style="position:absolute;margin-left:99.4pt;margin-top:8.2pt;width:82.85pt;height:67.9pt;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" strokeweight="2pt">
                <v:stroke dashstyle="dash" startarrowwidth="wide" endarrow="block" endarrowwidth="wide"/>
                <o:lock v:ext="edit" shapetype="f"/>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690496" behindDoc="0" locked="0" layoutInCell="1" allowOverlap="1" wp14:anchorId="2C8B6509" wp14:editId="7AAFDFC2">
                <wp:simplePos x="0" y="0"/>
                <wp:positionH relativeFrom="column">
                  <wp:posOffset>5120640</wp:posOffset>
                </wp:positionH>
                <wp:positionV relativeFrom="paragraph">
                  <wp:posOffset>125508</wp:posOffset>
                </wp:positionV>
                <wp:extent cx="1092200" cy="631853"/>
                <wp:effectExtent l="0" t="0" r="12700" b="158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631853"/>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Research Topics in Earth Science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8B6509" id="_x0000_s1091" type="#_x0000_t202" style="position:absolute;margin-left:403.2pt;margin-top:9.9pt;width:86pt;height:4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Research Topics in Earth Science</w:t>
                      </w:r>
                    </w:p>
                  </w:txbxContent>
                </v:textbox>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eastAsia="Calibri" w:hAnsi="Times New Roman" w:cs="Times New Roman"/>
          <w:b/>
          <w:sz w:val="28"/>
          <w:szCs w:val="28"/>
        </w:rPr>
        <w:t xml:space="preserve">                                                                                    </w: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eastAsia="Calibri" w:hAnsi="Times New Roman" w:cs="Times New Roman"/>
          <w:b/>
          <w:sz w:val="28"/>
          <w:szCs w:val="28"/>
        </w:rPr>
        <w:t xml:space="preserve">                                                                              </w: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680256" behindDoc="0" locked="0" layoutInCell="1" allowOverlap="1" wp14:anchorId="48281F58" wp14:editId="46475533">
                <wp:simplePos x="0" y="0"/>
                <wp:positionH relativeFrom="column">
                  <wp:posOffset>5121103</wp:posOffset>
                </wp:positionH>
                <wp:positionV relativeFrom="paragraph">
                  <wp:posOffset>83820</wp:posOffset>
                </wp:positionV>
                <wp:extent cx="1079500" cy="403860"/>
                <wp:effectExtent l="0" t="0" r="25400" b="152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0386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Physics</w:t>
                            </w:r>
                            <w:r w:rsidRPr="003F7F6F">
                              <w:rPr>
                                <w:rFonts w:ascii="Times New Roman" w:hAnsi="Times New Roman" w:cs="Times New Roman"/>
                                <w:sz w:val="20"/>
                                <w:szCs w:val="20"/>
                              </w:rPr>
                              <w:br/>
                              <w:t>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81F58" id="_x0000_s1092" type="#_x0000_t202" style="position:absolute;margin-left:403.25pt;margin-top:6.6pt;width:85pt;height:3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0dKgIAAFA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">
                <v:textbox>
                  <w:txbxContent>
                    <w:p w:rsidR="004872B3" w:rsidRPr="003F7F6F" w:rsidRDefault="004872B3" w:rsidP="009B4B77">
                      <w:pPr>
                        <w:jc w:val="center"/>
                        <w:rPr>
                          <w:rFonts w:ascii="Times New Roman" w:hAnsi="Times New Roman" w:cs="Times New Roman"/>
                          <w:sz w:val="20"/>
                          <w:szCs w:val="20"/>
                        </w:rPr>
                      </w:pPr>
                      <w:r w:rsidRPr="003F7F6F">
                        <w:rPr>
                          <w:rFonts w:ascii="Times New Roman" w:hAnsi="Times New Roman" w:cs="Times New Roman"/>
                          <w:sz w:val="20"/>
                          <w:szCs w:val="20"/>
                        </w:rPr>
                        <w:t>Physics</w:t>
                      </w:r>
                      <w:r w:rsidRPr="003F7F6F">
                        <w:rPr>
                          <w:rFonts w:ascii="Times New Roman" w:hAnsi="Times New Roman" w:cs="Times New Roman"/>
                          <w:sz w:val="20"/>
                          <w:szCs w:val="20"/>
                        </w:rPr>
                        <w:br/>
                        <w:t>300</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79232" behindDoc="0" locked="0" layoutInCell="1" allowOverlap="1" wp14:anchorId="399C6463" wp14:editId="3FC40228">
                <wp:simplePos x="0" y="0"/>
                <wp:positionH relativeFrom="column">
                  <wp:posOffset>3588385</wp:posOffset>
                </wp:positionH>
                <wp:positionV relativeFrom="paragraph">
                  <wp:posOffset>85725</wp:posOffset>
                </wp:positionV>
                <wp:extent cx="977900" cy="403860"/>
                <wp:effectExtent l="0" t="0" r="12700" b="1524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0386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Chemistry</w:t>
                            </w:r>
                            <w:r w:rsidRPr="003F7F6F">
                              <w:rPr>
                                <w:rFonts w:ascii="Times New Roman" w:hAnsi="Times New Roman" w:cs="Times New Roman"/>
                                <w:sz w:val="20"/>
                                <w:szCs w:val="20"/>
                              </w:rPr>
                              <w:br/>
                              <w:t xml:space="preserve">  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C6463" id="_x0000_s1093" type="#_x0000_t202" style="position:absolute;margin-left:282.55pt;margin-top:6.75pt;width:77pt;height:3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Chemistry</w:t>
                      </w:r>
                      <w:r w:rsidRPr="003F7F6F">
                        <w:rPr>
                          <w:rFonts w:ascii="Times New Roman" w:hAnsi="Times New Roman" w:cs="Times New Roman"/>
                          <w:sz w:val="20"/>
                          <w:szCs w:val="20"/>
                        </w:rPr>
                        <w:br/>
                        <w:t xml:space="preserve">  300</w:t>
                      </w:r>
                    </w:p>
                  </w:txbxContent>
                </v:textbox>
              </v:shape>
            </w:pict>
          </mc:Fallback>
        </mc:AlternateContent>
      </w:r>
      <w:r w:rsidRPr="001B143B">
        <w:rPr>
          <w:rFonts w:ascii="Times New Roman" w:hAnsi="Times New Roman" w:cs="Times New Roman"/>
          <w:b/>
          <w:noProof/>
          <w:sz w:val="32"/>
          <w:szCs w:val="32"/>
        </w:rPr>
        <mc:AlternateContent>
          <mc:Choice Requires="wps">
            <w:drawing>
              <wp:anchor distT="0" distB="0" distL="114300" distR="114300" simplePos="0" relativeHeight="251677184" behindDoc="0" locked="0" layoutInCell="1" allowOverlap="1" wp14:anchorId="5D938A5A" wp14:editId="002F8607">
                <wp:simplePos x="0" y="0"/>
                <wp:positionH relativeFrom="column">
                  <wp:posOffset>1978660</wp:posOffset>
                </wp:positionH>
                <wp:positionV relativeFrom="paragraph">
                  <wp:posOffset>66675</wp:posOffset>
                </wp:positionV>
                <wp:extent cx="1092200" cy="419100"/>
                <wp:effectExtent l="0" t="0" r="12700" b="1905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191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Physical Science</w:t>
                            </w:r>
                            <w:r w:rsidRPr="003F7F6F">
                              <w:rPr>
                                <w:rFonts w:ascii="Times New Roman" w:hAnsi="Times New Roman" w:cs="Times New Roman"/>
                                <w:sz w:val="20"/>
                                <w:szCs w:val="20"/>
                              </w:rPr>
                              <w:br/>
                              <w:t>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38A5A" id="_x0000_s1094" type="#_x0000_t202" style="position:absolute;margin-left:155.8pt;margin-top:5.25pt;width:86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Physical Science</w:t>
                      </w:r>
                      <w:r w:rsidRPr="003F7F6F">
                        <w:rPr>
                          <w:rFonts w:ascii="Times New Roman" w:hAnsi="Times New Roman" w:cs="Times New Roman"/>
                          <w:sz w:val="20"/>
                          <w:szCs w:val="20"/>
                        </w:rPr>
                        <w:br/>
                        <w:t>300</w:t>
                      </w:r>
                    </w:p>
                  </w:txbxContent>
                </v:textbox>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Calibri" w:eastAsia="Calibri" w:hAnsi="Calibri" w:cs="Times New Roman"/>
          <w:noProof/>
        </w:rPr>
        <mc:AlternateContent>
          <mc:Choice Requires="wps">
            <w:drawing>
              <wp:anchor distT="4294967295" distB="4294967295" distL="114300" distR="114300" simplePos="0" relativeHeight="251702784" behindDoc="0" locked="0" layoutInCell="1" allowOverlap="1" wp14:anchorId="3A355A2A" wp14:editId="2BD0C9C3">
                <wp:simplePos x="0" y="0"/>
                <wp:positionH relativeFrom="column">
                  <wp:posOffset>4624533</wp:posOffset>
                </wp:positionH>
                <wp:positionV relativeFrom="paragraph">
                  <wp:posOffset>53975</wp:posOffset>
                </wp:positionV>
                <wp:extent cx="387985" cy="0"/>
                <wp:effectExtent l="0" t="95250" r="12065" b="114300"/>
                <wp:wrapNone/>
                <wp:docPr id="1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43942FA6" id="Straight Arrow Connector 12" o:spid="_x0000_s1026" type="#_x0000_t32" style="position:absolute;margin-left:364.15pt;margin-top:4.25pt;width:30.55pt;height:0;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" strokeweight="2pt">
                <v:stroke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701760" behindDoc="0" locked="0" layoutInCell="1" allowOverlap="1" wp14:anchorId="03D9112A" wp14:editId="39742B23">
                <wp:simplePos x="0" y="0"/>
                <wp:positionH relativeFrom="column">
                  <wp:posOffset>3086100</wp:posOffset>
                </wp:positionH>
                <wp:positionV relativeFrom="paragraph">
                  <wp:posOffset>52705</wp:posOffset>
                </wp:positionV>
                <wp:extent cx="444500" cy="0"/>
                <wp:effectExtent l="0" t="95250" r="12700" b="114300"/>
                <wp:wrapNone/>
                <wp:docPr id="10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58A07F1F" id="Straight Arrow Connector 12" o:spid="_x0000_s1026" type="#_x0000_t32" style="position:absolute;margin-left:243pt;margin-top:4.15pt;width:3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" strokeweight="2pt">
                <v:stroke startarrowwidth="wide" endarrow="block" endarrowwidth="wide"/>
                <o:lock v:ext="edit" shapetype="f"/>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eastAsia="Calibri" w:hAnsi="Times New Roman" w:cs="Times New Roman"/>
          <w:b/>
          <w:sz w:val="28"/>
          <w:szCs w:val="28"/>
        </w:rPr>
        <w:t>Alternate Pathway (North Only)</w:t>
      </w:r>
    </w:p>
    <w:p w:rsidR="009B4B77" w:rsidRPr="001B143B" w:rsidRDefault="002D6B8F"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714048" behindDoc="0" locked="0" layoutInCell="1" allowOverlap="1" wp14:anchorId="38A79E01" wp14:editId="1165605C">
                <wp:simplePos x="0" y="0"/>
                <wp:positionH relativeFrom="column">
                  <wp:posOffset>3593990</wp:posOffset>
                </wp:positionH>
                <wp:positionV relativeFrom="paragraph">
                  <wp:posOffset>71534</wp:posOffset>
                </wp:positionV>
                <wp:extent cx="1033669" cy="431800"/>
                <wp:effectExtent l="0" t="0" r="14605" b="2540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69" cy="431800"/>
                        </a:xfrm>
                        <a:prstGeom prst="rect">
                          <a:avLst/>
                        </a:prstGeom>
                        <a:solidFill>
                          <a:srgbClr val="FFFFFF"/>
                        </a:solidFill>
                        <a:ln w="9525">
                          <a:solidFill>
                            <a:srgbClr val="000000"/>
                          </a:solidFill>
                          <a:miter lim="800000"/>
                          <a:headEnd/>
                          <a:tailEnd/>
                        </a:ln>
                      </wps:spPr>
                      <wps:txbx>
                        <w:txbxContent>
                          <w:p w:rsidR="004872B3" w:rsidRPr="003F7F6F" w:rsidRDefault="004872B3" w:rsidP="002D6B8F">
                            <w:pPr>
                              <w:jc w:val="center"/>
                              <w:rPr>
                                <w:rFonts w:ascii="Times New Roman" w:hAnsi="Times New Roman" w:cs="Times New Roman"/>
                                <w:sz w:val="20"/>
                                <w:szCs w:val="20"/>
                              </w:rPr>
                            </w:pPr>
                            <w:r>
                              <w:rPr>
                                <w:rFonts w:ascii="Times New Roman" w:hAnsi="Times New Roman" w:cs="Times New Roman"/>
                                <w:sz w:val="20"/>
                                <w:szCs w:val="20"/>
                              </w:rPr>
                              <w:t>Chemistry</w:t>
                            </w:r>
                            <w:r w:rsidRPr="003F7F6F">
                              <w:rPr>
                                <w:rFonts w:ascii="Times New Roman" w:hAnsi="Times New Roman" w:cs="Times New Roman"/>
                                <w:sz w:val="20"/>
                                <w:szCs w:val="20"/>
                              </w:rPr>
                              <w:br/>
                              <w:t xml:space="preserve">  300</w:t>
                            </w:r>
                          </w:p>
                          <w:p w:rsidR="004872B3" w:rsidRDefault="004872B3" w:rsidP="002D6B8F">
                            <w:pPr>
                              <w:jc w:val="center"/>
                              <w:rPr>
                                <w:rFonts w:ascii="Times New Roman" w:hAnsi="Times New Roman" w:cs="Times New Roman"/>
                                <w:i/>
                                <w:sz w:val="16"/>
                                <w:szCs w:val="16"/>
                              </w:rPr>
                            </w:pPr>
                            <w:r>
                              <w:rPr>
                                <w:rFonts w:ascii="Times New Roman" w:hAnsi="Times New Roman" w:cs="Times New Roman"/>
                                <w:i/>
                                <w:sz w:val="16"/>
                                <w:szCs w:val="16"/>
                              </w:rPr>
                              <w:br/>
                            </w:r>
                          </w:p>
                          <w:p w:rsidR="004872B3" w:rsidRPr="00D314A5" w:rsidRDefault="004872B3" w:rsidP="009B4B77">
                            <w:pPr>
                              <w:jc w:val="center"/>
                              <w:rPr>
                                <w:rFonts w:ascii="Times New Roman" w:hAnsi="Times New Roman" w:cs="Times New Roman"/>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A79E01" id="_x0000_s1095" type="#_x0000_t202" style="position:absolute;margin-left:283pt;margin-top:5.65pt;width:81.4pt;height:3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">
                <v:textbox>
                  <w:txbxContent>
                    <w:p w:rsidR="004872B3" w:rsidRPr="003F7F6F" w:rsidRDefault="004872B3" w:rsidP="002D6B8F">
                      <w:pPr>
                        <w:jc w:val="center"/>
                        <w:rPr>
                          <w:rFonts w:ascii="Times New Roman" w:hAnsi="Times New Roman" w:cs="Times New Roman"/>
                          <w:sz w:val="20"/>
                          <w:szCs w:val="20"/>
                        </w:rPr>
                      </w:pPr>
                      <w:r>
                        <w:rPr>
                          <w:rFonts w:ascii="Times New Roman" w:hAnsi="Times New Roman" w:cs="Times New Roman"/>
                          <w:sz w:val="20"/>
                          <w:szCs w:val="20"/>
                        </w:rPr>
                        <w:t>Chemistry</w:t>
                      </w:r>
                      <w:r w:rsidRPr="003F7F6F">
                        <w:rPr>
                          <w:rFonts w:ascii="Times New Roman" w:hAnsi="Times New Roman" w:cs="Times New Roman"/>
                          <w:sz w:val="20"/>
                          <w:szCs w:val="20"/>
                        </w:rPr>
                        <w:br/>
                        <w:t xml:space="preserve">  300</w:t>
                      </w:r>
                    </w:p>
                    <w:p w:rsidR="004872B3" w:rsidRDefault="004872B3" w:rsidP="002D6B8F">
                      <w:pPr>
                        <w:jc w:val="center"/>
                        <w:rPr>
                          <w:rFonts w:ascii="Times New Roman" w:hAnsi="Times New Roman" w:cs="Times New Roman"/>
                          <w:i/>
                          <w:sz w:val="16"/>
                          <w:szCs w:val="16"/>
                        </w:rPr>
                      </w:pPr>
                      <w:r>
                        <w:rPr>
                          <w:rFonts w:ascii="Times New Roman" w:hAnsi="Times New Roman" w:cs="Times New Roman"/>
                          <w:i/>
                          <w:sz w:val="16"/>
                          <w:szCs w:val="16"/>
                        </w:rPr>
                        <w:br/>
                      </w:r>
                    </w:p>
                    <w:p w:rsidR="004872B3" w:rsidRPr="00D314A5" w:rsidRDefault="004872B3" w:rsidP="009B4B77">
                      <w:pPr>
                        <w:jc w:val="center"/>
                        <w:rPr>
                          <w:rFonts w:ascii="Times New Roman" w:hAnsi="Times New Roman" w:cs="Times New Roman"/>
                          <w:sz w:val="18"/>
                          <w:szCs w:val="18"/>
                        </w:rPr>
                      </w:pPr>
                    </w:p>
                  </w:txbxContent>
                </v:textbox>
              </v:shape>
            </w:pict>
          </mc:Fallback>
        </mc:AlternateContent>
      </w:r>
      <w:r w:rsidR="009B4B77" w:rsidRPr="001B143B">
        <w:rPr>
          <w:rFonts w:ascii="Calibri" w:eastAsia="Calibri" w:hAnsi="Calibri" w:cs="Times New Roman"/>
          <w:noProof/>
        </w:rPr>
        <mc:AlternateContent>
          <mc:Choice Requires="wps">
            <w:drawing>
              <wp:anchor distT="0" distB="0" distL="114300" distR="114300" simplePos="0" relativeHeight="251708928" behindDoc="0" locked="0" layoutInCell="1" allowOverlap="1" wp14:anchorId="792E74A6" wp14:editId="063DEC3C">
                <wp:simplePos x="0" y="0"/>
                <wp:positionH relativeFrom="column">
                  <wp:posOffset>270510</wp:posOffset>
                </wp:positionH>
                <wp:positionV relativeFrom="paragraph">
                  <wp:posOffset>68580</wp:posOffset>
                </wp:positionV>
                <wp:extent cx="1079500" cy="431800"/>
                <wp:effectExtent l="0" t="0" r="25400" b="254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180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Biology</w:t>
                            </w:r>
                            <w:r w:rsidRPr="003F7F6F">
                              <w:rPr>
                                <w:rFonts w:ascii="Times New Roman" w:hAnsi="Times New Roman" w:cs="Times New Roman"/>
                                <w:sz w:val="20"/>
                                <w:szCs w:val="20"/>
                              </w:rPr>
                              <w:t xml:space="preserve"> </w:t>
                            </w:r>
                            <w:r w:rsidRPr="003F7F6F">
                              <w:rPr>
                                <w:rFonts w:ascii="Times New Roman" w:hAnsi="Times New Roman" w:cs="Times New Roman"/>
                                <w:sz w:val="20"/>
                                <w:szCs w:val="20"/>
                              </w:rPr>
                              <w:br/>
                              <w:t>200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E74A6" id="_x0000_s1096" type="#_x0000_t202" style="position:absolute;margin-left:21.3pt;margin-top:5.4pt;width:85pt;height:3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Biology</w:t>
                      </w:r>
                      <w:r w:rsidRPr="003F7F6F">
                        <w:rPr>
                          <w:rFonts w:ascii="Times New Roman" w:hAnsi="Times New Roman" w:cs="Times New Roman"/>
                          <w:sz w:val="20"/>
                          <w:szCs w:val="20"/>
                        </w:rPr>
                        <w:t xml:space="preserve"> </w:t>
                      </w:r>
                      <w:r w:rsidRPr="003F7F6F">
                        <w:rPr>
                          <w:rFonts w:ascii="Times New Roman" w:hAnsi="Times New Roman" w:cs="Times New Roman"/>
                          <w:sz w:val="20"/>
                          <w:szCs w:val="20"/>
                        </w:rPr>
                        <w:br/>
                        <w:t>200</w:t>
                      </w:r>
                    </w:p>
                  </w:txbxContent>
                </v:textbox>
              </v:shape>
            </w:pict>
          </mc:Fallback>
        </mc:AlternateContent>
      </w:r>
      <w:r w:rsidR="009B4B77" w:rsidRPr="001B143B">
        <w:rPr>
          <w:rFonts w:ascii="Times New Roman" w:hAnsi="Times New Roman" w:cs="Times New Roman"/>
          <w:b/>
          <w:noProof/>
          <w:sz w:val="32"/>
          <w:szCs w:val="32"/>
        </w:rPr>
        <mc:AlternateContent>
          <mc:Choice Requires="wps">
            <w:drawing>
              <wp:anchor distT="0" distB="0" distL="114300" distR="114300" simplePos="0" relativeHeight="251713024" behindDoc="0" locked="0" layoutInCell="1" allowOverlap="1" wp14:anchorId="109C6AE1" wp14:editId="5BBCEC3D">
                <wp:simplePos x="0" y="0"/>
                <wp:positionH relativeFrom="column">
                  <wp:posOffset>1940924</wp:posOffset>
                </wp:positionH>
                <wp:positionV relativeFrom="paragraph">
                  <wp:posOffset>68055</wp:posOffset>
                </wp:positionV>
                <wp:extent cx="1079500" cy="431800"/>
                <wp:effectExtent l="0" t="0" r="25400" b="2540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1800"/>
                        </a:xfrm>
                        <a:prstGeom prst="rect">
                          <a:avLst/>
                        </a:prstGeom>
                        <a:solidFill>
                          <a:srgbClr val="FFFFFF"/>
                        </a:solidFill>
                        <a:ln w="9525">
                          <a:solidFill>
                            <a:srgbClr val="000000"/>
                          </a:solidFill>
                          <a:miter lim="800000"/>
                          <a:headEnd/>
                          <a:tailEnd/>
                        </a:ln>
                      </wps:spPr>
                      <wps:txbx>
                        <w:txbxContent>
                          <w:p w:rsidR="004872B3" w:rsidRDefault="004872B3" w:rsidP="009B4B77">
                            <w:pPr>
                              <w:jc w:val="center"/>
                              <w:rPr>
                                <w:rFonts w:ascii="Times New Roman" w:hAnsi="Times New Roman" w:cs="Times New Roman"/>
                                <w:sz w:val="20"/>
                                <w:szCs w:val="20"/>
                              </w:rPr>
                            </w:pPr>
                            <w:r>
                              <w:rPr>
                                <w:rFonts w:ascii="Times New Roman" w:hAnsi="Times New Roman" w:cs="Times New Roman"/>
                                <w:sz w:val="20"/>
                                <w:szCs w:val="20"/>
                              </w:rPr>
                              <w:t>Physical Science 300</w:t>
                            </w:r>
                          </w:p>
                          <w:p w:rsidR="004872B3" w:rsidRPr="003F7F6F" w:rsidRDefault="004872B3" w:rsidP="009B4B77">
                            <w:pPr>
                              <w:jc w:val="center"/>
                              <w:rPr>
                                <w:rFonts w:ascii="Times New Roman" w:hAnsi="Times New Roman" w:cs="Times New Roman"/>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9C6AE1" id="_x0000_s1097" type="#_x0000_t202" style="position:absolute;margin-left:152.85pt;margin-top:5.35pt;width:85pt;height: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">
                <v:textbox>
                  <w:txbxContent>
                    <w:p w:rsidR="004872B3" w:rsidRDefault="004872B3" w:rsidP="009B4B77">
                      <w:pPr>
                        <w:jc w:val="center"/>
                        <w:rPr>
                          <w:rFonts w:ascii="Times New Roman" w:hAnsi="Times New Roman" w:cs="Times New Roman"/>
                          <w:sz w:val="20"/>
                          <w:szCs w:val="20"/>
                        </w:rPr>
                      </w:pPr>
                      <w:r>
                        <w:rPr>
                          <w:rFonts w:ascii="Times New Roman" w:hAnsi="Times New Roman" w:cs="Times New Roman"/>
                          <w:sz w:val="20"/>
                          <w:szCs w:val="20"/>
                        </w:rPr>
                        <w:t>Physical Science 300</w:t>
                      </w:r>
                    </w:p>
                    <w:p w:rsidR="004872B3" w:rsidRPr="003F7F6F" w:rsidRDefault="004872B3" w:rsidP="009B4B77">
                      <w:pPr>
                        <w:jc w:val="center"/>
                        <w:rPr>
                          <w:rFonts w:ascii="Times New Roman" w:hAnsi="Times New Roman" w:cs="Times New Roman"/>
                          <w:sz w:val="20"/>
                          <w:szCs w:val="20"/>
                        </w:rPr>
                      </w:pPr>
                    </w:p>
                  </w:txbxContent>
                </v:textbox>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Calibri" w:eastAsia="Calibri" w:hAnsi="Calibri" w:cs="Times New Roman"/>
          <w:noProof/>
        </w:rPr>
        <mc:AlternateContent>
          <mc:Choice Requires="wps">
            <w:drawing>
              <wp:anchor distT="4294967295" distB="4294967295" distL="114300" distR="114300" simplePos="0" relativeHeight="251720192" behindDoc="0" locked="0" layoutInCell="1" allowOverlap="1" wp14:anchorId="79BFCA55" wp14:editId="4DC2077A">
                <wp:simplePos x="0" y="0"/>
                <wp:positionH relativeFrom="column">
                  <wp:posOffset>3086735</wp:posOffset>
                </wp:positionH>
                <wp:positionV relativeFrom="paragraph">
                  <wp:posOffset>56515</wp:posOffset>
                </wp:positionV>
                <wp:extent cx="444500" cy="0"/>
                <wp:effectExtent l="0" t="95250" r="12700" b="114300"/>
                <wp:wrapNone/>
                <wp:docPr id="35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242C30B7" id="Straight Arrow Connector 12" o:spid="_x0000_s1026" type="#_x0000_t32" style="position:absolute;margin-left:243.05pt;margin-top:4.45pt;width:35pt;height:0;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" strokeweight="2pt">
                <v:stroke startarrowwidth="wide" endarrow="block" endarrowwidth="wide"/>
                <o:lock v:ext="edit" shapetype="f"/>
              </v:shape>
            </w:pict>
          </mc:Fallback>
        </mc:AlternateContent>
      </w:r>
      <w:r w:rsidRPr="001B143B">
        <w:rPr>
          <w:rFonts w:ascii="Calibri" w:eastAsia="Calibri" w:hAnsi="Calibri" w:cs="Times New Roman"/>
          <w:noProof/>
        </w:rPr>
        <mc:AlternateContent>
          <mc:Choice Requires="wps">
            <w:drawing>
              <wp:anchor distT="4294967295" distB="4294967295" distL="114300" distR="114300" simplePos="0" relativeHeight="251717120" behindDoc="0" locked="0" layoutInCell="1" allowOverlap="1" wp14:anchorId="27A5C30A" wp14:editId="1D3829CE">
                <wp:simplePos x="0" y="0"/>
                <wp:positionH relativeFrom="column">
                  <wp:posOffset>1394460</wp:posOffset>
                </wp:positionH>
                <wp:positionV relativeFrom="paragraph">
                  <wp:posOffset>56515</wp:posOffset>
                </wp:positionV>
                <wp:extent cx="444500" cy="0"/>
                <wp:effectExtent l="0" t="95250" r="12700" b="114300"/>
                <wp:wrapNone/>
                <wp:docPr id="35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671CEF3E" id="Straight Arrow Connector 12" o:spid="_x0000_s1026" type="#_x0000_t32" style="position:absolute;margin-left:109.8pt;margin-top:4.45pt;width:35pt;height:0;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" strokeweight="2pt">
                <v:stroke startarrowwidth="wide" endarrow="block" endarrowwidth="wide"/>
                <o:lock v:ext="edit" shapetype="f"/>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sz w:val="28"/>
          <w:szCs w:val="28"/>
        </w:rPr>
      </w:pPr>
      <w:r w:rsidRPr="001B143B">
        <w:rPr>
          <w:rFonts w:ascii="Times New Roman" w:eastAsia="Calibri" w:hAnsi="Times New Roman" w:cs="Times New Roman"/>
          <w:b/>
          <w:sz w:val="28"/>
          <w:szCs w:val="28"/>
        </w:rPr>
        <w:t>Alternate Pathway (South Only)</w:t>
      </w:r>
    </w:p>
    <w:p w:rsidR="009B4B77" w:rsidRPr="001B143B" w:rsidRDefault="002D6B8F" w:rsidP="009B4B77">
      <w:pPr>
        <w:spacing w:after="0" w:line="240" w:lineRule="auto"/>
        <w:rPr>
          <w:rFonts w:ascii="Times New Roman" w:eastAsia="Calibri" w:hAnsi="Times New Roman" w:cs="Times New Roman"/>
          <w:b/>
          <w:sz w:val="28"/>
          <w:szCs w:val="28"/>
        </w:rPr>
      </w:pPr>
      <w:r w:rsidRPr="001B143B">
        <w:rPr>
          <w:rFonts w:ascii="Times New Roman" w:hAnsi="Times New Roman" w:cs="Times New Roman"/>
          <w:b/>
          <w:noProof/>
          <w:sz w:val="32"/>
          <w:szCs w:val="32"/>
        </w:rPr>
        <mc:AlternateContent>
          <mc:Choice Requires="wps">
            <w:drawing>
              <wp:anchor distT="0" distB="0" distL="114300" distR="114300" simplePos="0" relativeHeight="251710976" behindDoc="0" locked="0" layoutInCell="1" allowOverlap="1" wp14:anchorId="0EA88F24" wp14:editId="7388209B">
                <wp:simplePos x="0" y="0"/>
                <wp:positionH relativeFrom="column">
                  <wp:posOffset>3586038</wp:posOffset>
                </wp:positionH>
                <wp:positionV relativeFrom="paragraph">
                  <wp:posOffset>27195</wp:posOffset>
                </wp:positionV>
                <wp:extent cx="1025719" cy="395908"/>
                <wp:effectExtent l="0" t="0" r="22225" b="2349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9" cy="395908"/>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Chemistry</w:t>
                            </w:r>
                            <w:r w:rsidRPr="003F7F6F">
                              <w:rPr>
                                <w:rFonts w:ascii="Times New Roman" w:hAnsi="Times New Roman" w:cs="Times New Roman"/>
                                <w:sz w:val="20"/>
                                <w:szCs w:val="20"/>
                              </w:rPr>
                              <w:br/>
                              <w:t xml:space="preserve">  300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A88F24" id="_x0000_s1098" type="#_x0000_t202" style="position:absolute;margin-left:282.35pt;margin-top:2.15pt;width:80.75pt;height:3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Chemistry</w:t>
                      </w:r>
                      <w:r w:rsidRPr="003F7F6F">
                        <w:rPr>
                          <w:rFonts w:ascii="Times New Roman" w:hAnsi="Times New Roman" w:cs="Times New Roman"/>
                          <w:sz w:val="20"/>
                          <w:szCs w:val="20"/>
                        </w:rPr>
                        <w:br/>
                        <w:t xml:space="preserve">  300</w:t>
                      </w:r>
                    </w:p>
                  </w:txbxContent>
                </v:textbox>
              </v:shape>
            </w:pict>
          </mc:Fallback>
        </mc:AlternateContent>
      </w:r>
      <w:r w:rsidR="009B4B77" w:rsidRPr="001B143B">
        <w:rPr>
          <w:rFonts w:ascii="Times New Roman" w:hAnsi="Times New Roman" w:cs="Times New Roman"/>
          <w:b/>
          <w:noProof/>
          <w:sz w:val="32"/>
          <w:szCs w:val="32"/>
        </w:rPr>
        <mc:AlternateContent>
          <mc:Choice Requires="wps">
            <w:drawing>
              <wp:anchor distT="0" distB="0" distL="114300" distR="114300" simplePos="0" relativeHeight="251673088" behindDoc="0" locked="0" layoutInCell="1" allowOverlap="1" wp14:anchorId="4857D3EB" wp14:editId="6C69B0B7">
                <wp:simplePos x="0" y="0"/>
                <wp:positionH relativeFrom="column">
                  <wp:posOffset>254635</wp:posOffset>
                </wp:positionH>
                <wp:positionV relativeFrom="paragraph">
                  <wp:posOffset>25400</wp:posOffset>
                </wp:positionV>
                <wp:extent cx="1079500" cy="430530"/>
                <wp:effectExtent l="0" t="0" r="25400" b="2667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053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Biology </w:t>
                            </w:r>
                            <w:r w:rsidRPr="003F7F6F">
                              <w:rPr>
                                <w:rFonts w:ascii="Times New Roman" w:hAnsi="Times New Roman" w:cs="Times New Roman"/>
                                <w:sz w:val="20"/>
                                <w:szCs w:val="20"/>
                              </w:rPr>
                              <w:br/>
                              <w:t>200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7D3EB" id="_x0000_s1099" type="#_x0000_t202" style="position:absolute;margin-left:20.05pt;margin-top:2pt;width:85pt;height:3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 xml:space="preserve">Biology </w:t>
                      </w:r>
                      <w:r w:rsidRPr="003F7F6F">
                        <w:rPr>
                          <w:rFonts w:ascii="Times New Roman" w:hAnsi="Times New Roman" w:cs="Times New Roman"/>
                          <w:sz w:val="20"/>
                          <w:szCs w:val="20"/>
                        </w:rPr>
                        <w:br/>
                        <w:t>200</w:t>
                      </w:r>
                    </w:p>
                  </w:txbxContent>
                </v:textbox>
              </v:shape>
            </w:pict>
          </mc:Fallback>
        </mc:AlternateContent>
      </w:r>
      <w:r w:rsidR="009B4B77" w:rsidRPr="001B143B">
        <w:rPr>
          <w:rFonts w:ascii="Times New Roman" w:hAnsi="Times New Roman" w:cs="Times New Roman"/>
          <w:b/>
          <w:noProof/>
          <w:sz w:val="32"/>
          <w:szCs w:val="32"/>
        </w:rPr>
        <mc:AlternateContent>
          <mc:Choice Requires="wps">
            <w:drawing>
              <wp:anchor distT="0" distB="0" distL="114300" distR="114300" simplePos="0" relativeHeight="251675136" behindDoc="0" locked="0" layoutInCell="1" allowOverlap="1" wp14:anchorId="2DAD4E39" wp14:editId="6C9EB05A">
                <wp:simplePos x="0" y="0"/>
                <wp:positionH relativeFrom="column">
                  <wp:posOffset>1953260</wp:posOffset>
                </wp:positionH>
                <wp:positionV relativeFrom="paragraph">
                  <wp:posOffset>27305</wp:posOffset>
                </wp:positionV>
                <wp:extent cx="1079500" cy="430530"/>
                <wp:effectExtent l="0" t="0" r="25400" b="2667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30530"/>
                        </a:xfrm>
                        <a:prstGeom prst="rect">
                          <a:avLst/>
                        </a:prstGeom>
                        <a:solidFill>
                          <a:srgbClr val="FFFFFF"/>
                        </a:solidFill>
                        <a:ln w="9525">
                          <a:solidFill>
                            <a:srgbClr val="000000"/>
                          </a:solidFill>
                          <a:miter lim="800000"/>
                          <a:headEnd/>
                          <a:tailEnd/>
                        </a:ln>
                      </wps:spPr>
                      <wps:txb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Physical Science</w:t>
                            </w:r>
                            <w:r w:rsidRPr="003F7F6F">
                              <w:rPr>
                                <w:rFonts w:ascii="Times New Roman" w:hAnsi="Times New Roman" w:cs="Times New Roman"/>
                                <w:sz w:val="20"/>
                                <w:szCs w:val="20"/>
                              </w:rPr>
                              <w:br/>
                              <w:t xml:space="preserve">  200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AD4E39" id="_x0000_s1100" type="#_x0000_t202" style="position:absolute;margin-left:153.8pt;margin-top:2.15pt;width:85pt;height:3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">
                <v:textbox>
                  <w:txbxContent>
                    <w:p w:rsidR="004872B3" w:rsidRPr="003F7F6F" w:rsidRDefault="004872B3" w:rsidP="009B4B77">
                      <w:pPr>
                        <w:jc w:val="center"/>
                        <w:rPr>
                          <w:rFonts w:ascii="Times New Roman" w:hAnsi="Times New Roman" w:cs="Times New Roman"/>
                          <w:sz w:val="20"/>
                          <w:szCs w:val="20"/>
                        </w:rPr>
                      </w:pPr>
                      <w:r>
                        <w:rPr>
                          <w:rFonts w:ascii="Times New Roman" w:hAnsi="Times New Roman" w:cs="Times New Roman"/>
                          <w:sz w:val="20"/>
                          <w:szCs w:val="20"/>
                        </w:rPr>
                        <w:t>Physical Science</w:t>
                      </w:r>
                      <w:r w:rsidRPr="003F7F6F">
                        <w:rPr>
                          <w:rFonts w:ascii="Times New Roman" w:hAnsi="Times New Roman" w:cs="Times New Roman"/>
                          <w:sz w:val="20"/>
                          <w:szCs w:val="20"/>
                        </w:rPr>
                        <w:br/>
                        <w:t xml:space="preserve">  200</w:t>
                      </w:r>
                    </w:p>
                  </w:txbxContent>
                </v:textbox>
              </v:shape>
            </w:pict>
          </mc:Fallback>
        </mc:AlternateContent>
      </w:r>
      <w:r w:rsidR="009B4B77" w:rsidRPr="001B143B">
        <w:rPr>
          <w:rFonts w:ascii="Calibri" w:eastAsia="Calibri" w:hAnsi="Calibri" w:cs="Times New Roman"/>
          <w:noProof/>
        </w:rPr>
        <mc:AlternateContent>
          <mc:Choice Requires="wps">
            <w:drawing>
              <wp:anchor distT="4294967295" distB="4294967295" distL="114300" distR="114300" simplePos="0" relativeHeight="251721216" behindDoc="0" locked="0" layoutInCell="1" allowOverlap="1" wp14:anchorId="1EE0701F" wp14:editId="233A1FD1">
                <wp:simplePos x="0" y="0"/>
                <wp:positionH relativeFrom="column">
                  <wp:posOffset>3089910</wp:posOffset>
                </wp:positionH>
                <wp:positionV relativeFrom="paragraph">
                  <wp:posOffset>200660</wp:posOffset>
                </wp:positionV>
                <wp:extent cx="444500" cy="0"/>
                <wp:effectExtent l="0" t="95250" r="12700" b="114300"/>
                <wp:wrapNone/>
                <wp:docPr id="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3860AC83" id="Straight Arrow Connector 12" o:spid="_x0000_s1026" type="#_x0000_t32" style="position:absolute;margin-left:243.3pt;margin-top:15.8pt;width:35pt;height:0;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" strokeweight="2pt">
                <v:stroke startarrowwidth="wide" endarrow="block" endarrowwidth="wide"/>
                <o:lock v:ext="edit" shapetype="f"/>
              </v:shape>
            </w:pict>
          </mc:Fallback>
        </mc:AlternateContent>
      </w:r>
      <w:r w:rsidR="009B4B77" w:rsidRPr="001B143B">
        <w:rPr>
          <w:rFonts w:ascii="Calibri" w:eastAsia="Calibri" w:hAnsi="Calibri" w:cs="Times New Roman"/>
          <w:noProof/>
        </w:rPr>
        <mc:AlternateContent>
          <mc:Choice Requires="wps">
            <w:drawing>
              <wp:anchor distT="4294967295" distB="4294967295" distL="114300" distR="114300" simplePos="0" relativeHeight="251718144" behindDoc="0" locked="0" layoutInCell="1" allowOverlap="1" wp14:anchorId="07E36481" wp14:editId="39935898">
                <wp:simplePos x="0" y="0"/>
                <wp:positionH relativeFrom="column">
                  <wp:posOffset>1394460</wp:posOffset>
                </wp:positionH>
                <wp:positionV relativeFrom="paragraph">
                  <wp:posOffset>200660</wp:posOffset>
                </wp:positionV>
                <wp:extent cx="444500" cy="0"/>
                <wp:effectExtent l="0" t="95250" r="12700" b="114300"/>
                <wp:wrapNone/>
                <wp:docPr id="35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0" cy="0"/>
                        </a:xfrm>
                        <a:prstGeom prst="straightConnector1">
                          <a:avLst/>
                        </a:prstGeom>
                        <a:noFill/>
                        <a:ln w="25400" cap="flat" cmpd="sng" algn="ctr">
                          <a:solidFill>
                            <a:sysClr val="windowText" lastClr="000000">
                              <a:shade val="95000"/>
                              <a:satMod val="105000"/>
                            </a:sysClr>
                          </a:solidFill>
                          <a:prstDash val="solid"/>
                          <a:headEnd w="lg" len="med"/>
                          <a:tailEnd type="triangle" w="lg" len="med"/>
                        </a:ln>
                        <a:effectLst/>
                      </wps:spPr>
                      <wps:bodyPr/>
                    </wps:wsp>
                  </a:graphicData>
                </a:graphic>
                <wp14:sizeRelH relativeFrom="margin">
                  <wp14:pctWidth>0</wp14:pctWidth>
                </wp14:sizeRelH>
                <wp14:sizeRelV relativeFrom="page">
                  <wp14:pctHeight>0</wp14:pctHeight>
                </wp14:sizeRelV>
              </wp:anchor>
            </w:drawing>
          </mc:Choice>
          <mc:Fallback>
            <w:pict>
              <v:shape w14:anchorId="24F57772" id="Straight Arrow Connector 12" o:spid="_x0000_s1026" type="#_x0000_t32" style="position:absolute;margin-left:109.8pt;margin-top:15.8pt;width:35pt;height:0;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" strokeweight="2pt">
                <v:stroke startarrowwidth="wide" endarrow="block" endarrowwidth="wide"/>
                <o:lock v:ext="edit" shapetype="f"/>
              </v:shape>
            </w:pict>
          </mc:Fallback>
        </mc:AlternateContent>
      </w:r>
    </w:p>
    <w:p w:rsidR="009B4B77" w:rsidRPr="001B143B" w:rsidRDefault="009B4B77" w:rsidP="009B4B77">
      <w:pPr>
        <w:spacing w:after="0" w:line="240" w:lineRule="auto"/>
        <w:rPr>
          <w:rFonts w:ascii="Times New Roman" w:eastAsia="Calibri" w:hAnsi="Times New Roman" w:cs="Times New Roman"/>
          <w:b/>
          <w:sz w:val="28"/>
          <w:szCs w:val="28"/>
        </w:rPr>
      </w:pPr>
    </w:p>
    <w:p w:rsidR="009B4B77" w:rsidRPr="001B143B" w:rsidRDefault="009B4B77" w:rsidP="009B4B77">
      <w:pPr>
        <w:spacing w:after="0" w:line="240" w:lineRule="auto"/>
        <w:rPr>
          <w:rFonts w:ascii="Times New Roman" w:eastAsia="Calibri" w:hAnsi="Times New Roman" w:cs="Times New Roman"/>
          <w:b/>
          <w:i/>
          <w:sz w:val="20"/>
          <w:szCs w:val="20"/>
        </w:rPr>
      </w:pPr>
    </w:p>
    <w:p w:rsidR="009B4B77" w:rsidRPr="001B143B" w:rsidRDefault="009B4B77" w:rsidP="009B4B77">
      <w:pPr>
        <w:spacing w:after="0" w:line="240" w:lineRule="auto"/>
        <w:rPr>
          <w:rFonts w:ascii="Times New Roman" w:eastAsia="Calibri" w:hAnsi="Times New Roman" w:cs="Times New Roman"/>
          <w:b/>
          <w:i/>
          <w:sz w:val="20"/>
          <w:szCs w:val="20"/>
        </w:rPr>
      </w:pPr>
    </w:p>
    <w:p w:rsidR="009B4B77" w:rsidRPr="00E35B34" w:rsidRDefault="009B4B77" w:rsidP="009B4B77">
      <w:pPr>
        <w:spacing w:after="0" w:line="240" w:lineRule="auto"/>
        <w:rPr>
          <w:rFonts w:ascii="Times New Roman" w:eastAsia="Calibri" w:hAnsi="Times New Roman" w:cs="Times New Roman"/>
          <w:b/>
          <w:i/>
          <w:sz w:val="20"/>
          <w:szCs w:val="20"/>
        </w:rPr>
      </w:pPr>
      <w:r w:rsidRPr="001B143B">
        <w:rPr>
          <w:rFonts w:ascii="Times New Roman" w:eastAsia="Calibri" w:hAnsi="Times New Roman" w:cs="Times New Roman"/>
          <w:b/>
          <w:i/>
          <w:sz w:val="20"/>
          <w:szCs w:val="20"/>
        </w:rPr>
        <w:t>* Students may enroll in elective or AP science courses as Juniors if they are concurrently enrolled in Physics.  All AP courses and science electives require a recommendation from the student’s most recent science instructor.</w:t>
      </w:r>
    </w:p>
    <w:p w:rsidR="009B4B77" w:rsidRDefault="009B4B77" w:rsidP="009B4B77">
      <w:pPr>
        <w:spacing w:after="0" w:line="240" w:lineRule="auto"/>
        <w:rPr>
          <w:rFonts w:ascii="Times New Roman" w:eastAsia="Calibri" w:hAnsi="Times New Roman" w:cs="Times New Roman"/>
          <w:b/>
          <w:color w:val="B2A1C7" w:themeColor="accent4" w:themeTint="99"/>
          <w:sz w:val="28"/>
          <w:szCs w:val="28"/>
        </w:rPr>
      </w:pPr>
    </w:p>
    <w:tbl>
      <w:tblPr>
        <w:tblW w:w="9828" w:type="dxa"/>
        <w:tblInd w:w="-90" w:type="dxa"/>
        <w:tblLook w:val="00A0" w:firstRow="1" w:lastRow="0" w:firstColumn="1" w:lastColumn="0" w:noHBand="0" w:noVBand="0"/>
      </w:tblPr>
      <w:tblGrid>
        <w:gridCol w:w="7938"/>
        <w:gridCol w:w="1890"/>
      </w:tblGrid>
      <w:tr w:rsidR="00020708" w:rsidRPr="006E7CF2" w:rsidTr="008A52F8">
        <w:tc>
          <w:tcPr>
            <w:tcW w:w="7938" w:type="dxa"/>
          </w:tcPr>
          <w:p w:rsidR="009B4B77" w:rsidRPr="006E7CF2" w:rsidRDefault="00D053B6"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BILINGUAL BIOLOGY</w:t>
            </w:r>
            <w:r w:rsidR="009B4B77" w:rsidRPr="006E7CF2">
              <w:rPr>
                <w:rFonts w:ascii="Times New Roman" w:eastAsia="Times New Roman" w:hAnsi="Times New Roman" w:cs="Times New Roman"/>
                <w:b/>
                <w:sz w:val="20"/>
                <w:szCs w:val="20"/>
              </w:rPr>
              <w:fldChar w:fldCharType="begin"/>
            </w:r>
            <w:r w:rsidR="009B4B77" w:rsidRPr="006E7CF2">
              <w:instrText xml:space="preserve"> XE "</w:instrText>
            </w:r>
            <w:r w:rsidR="009B4B77" w:rsidRPr="006E7CF2">
              <w:rPr>
                <w:rFonts w:ascii="Times New Roman" w:eastAsia="Times New Roman" w:hAnsi="Times New Roman" w:cs="Times New Roman"/>
                <w:b/>
              </w:rPr>
              <w:instrText>Bilingual Biology</w:instrText>
            </w:r>
            <w:r w:rsidR="009B4B77" w:rsidRPr="006E7CF2">
              <w:instrText xml:space="preserve">" \i </w:instrText>
            </w:r>
            <w:r w:rsidR="009B4B77" w:rsidRPr="006E7CF2">
              <w:rPr>
                <w:rFonts w:ascii="Times New Roman" w:eastAsia="Times New Roman" w:hAnsi="Times New Roman" w:cs="Times New Roman"/>
                <w:b/>
                <w:sz w:val="20"/>
                <w:szCs w:val="20"/>
              </w:rPr>
              <w:fldChar w:fldCharType="end"/>
            </w:r>
            <w:r w:rsidR="009B4B77" w:rsidRPr="006E7CF2">
              <w:rPr>
                <w:rFonts w:ascii="Times New Roman" w:eastAsia="Times New Roman" w:hAnsi="Times New Roman" w:cs="Times New Roman"/>
                <w:b/>
                <w:sz w:val="20"/>
                <w:szCs w:val="20"/>
              </w:rPr>
              <w:t xml:space="preserve">                                                      (SOUTH CAMPUS ONLY)</w:t>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Eligible Grade Level: 9, 10, 11, 12</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Credit: 1 unit </w:t>
            </w:r>
          </w:p>
        </w:tc>
      </w:tr>
      <w:tr w:rsidR="00020708"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Prerequis</w:t>
            </w:r>
            <w:r w:rsidR="006E5B5A" w:rsidRPr="006E7CF2">
              <w:rPr>
                <w:rFonts w:ascii="Times New Roman" w:eastAsia="Times New Roman" w:hAnsi="Times New Roman" w:cs="Times New Roman"/>
                <w:sz w:val="20"/>
                <w:szCs w:val="20"/>
              </w:rPr>
              <w:t>ites: Recommendation of Junior High Science T</w:t>
            </w:r>
            <w:r w:rsidR="00087DA4" w:rsidRPr="006E7CF2">
              <w:rPr>
                <w:rFonts w:ascii="Times New Roman" w:eastAsia="Times New Roman" w:hAnsi="Times New Roman" w:cs="Times New Roman"/>
                <w:sz w:val="20"/>
                <w:szCs w:val="20"/>
              </w:rPr>
              <w:t>eacher, evaluation of assessment scores and junior high grades, and special placement by Science Department Chair.</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E35B34" w:rsidRPr="006E7CF2" w:rsidRDefault="00D053B6" w:rsidP="009B4B77">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Bilingual Biology</w:t>
      </w:r>
      <w:r w:rsidR="00087DA4" w:rsidRPr="006E7CF2">
        <w:rPr>
          <w:rFonts w:ascii="Times New Roman" w:eastAsia="Times New Roman" w:hAnsi="Times New Roman" w:cs="Times New Roman"/>
          <w:sz w:val="20"/>
          <w:szCs w:val="20"/>
        </w:rPr>
        <w:t xml:space="preserve"> is an introductory course in the life sciences, which meets the graduation requirements of a District 99 life science course. Scientific themes regarding biological systems, diversity among living things, energy, evolution, and human impact on our Earth systems will be highlighted throughout this course. The curriculum is organized at a more moderate pace, which is conducive to the s</w:t>
      </w:r>
      <w:r>
        <w:rPr>
          <w:rFonts w:ascii="Times New Roman" w:eastAsia="Times New Roman" w:hAnsi="Times New Roman" w:cs="Times New Roman"/>
          <w:sz w:val="20"/>
          <w:szCs w:val="20"/>
        </w:rPr>
        <w:t xml:space="preserve">uccess of Bilingual Biology </w:t>
      </w:r>
      <w:r w:rsidR="00087DA4" w:rsidRPr="006E7CF2">
        <w:rPr>
          <w:rFonts w:ascii="Times New Roman" w:eastAsia="Times New Roman" w:hAnsi="Times New Roman" w:cs="Times New Roman"/>
          <w:sz w:val="20"/>
          <w:szCs w:val="20"/>
        </w:rPr>
        <w:t>students; this bilingual course utilizes modified materials and activities promoting language acquisition, science re</w:t>
      </w:r>
      <w:r w:rsidR="00241292" w:rsidRPr="006E7CF2">
        <w:rPr>
          <w:rFonts w:ascii="Times New Roman" w:eastAsia="Times New Roman" w:hAnsi="Times New Roman" w:cs="Times New Roman"/>
          <w:sz w:val="20"/>
          <w:szCs w:val="20"/>
        </w:rPr>
        <w:t>a</w:t>
      </w:r>
      <w:r w:rsidR="00087DA4" w:rsidRPr="006E7CF2">
        <w:rPr>
          <w:rFonts w:ascii="Times New Roman" w:eastAsia="Times New Roman" w:hAnsi="Times New Roman" w:cs="Times New Roman"/>
          <w:sz w:val="20"/>
          <w:szCs w:val="20"/>
        </w:rPr>
        <w:t>ding and quantit</w:t>
      </w:r>
      <w:r w:rsidR="00241292" w:rsidRPr="006E7CF2">
        <w:rPr>
          <w:rFonts w:ascii="Times New Roman" w:eastAsia="Times New Roman" w:hAnsi="Times New Roman" w:cs="Times New Roman"/>
          <w:sz w:val="20"/>
          <w:szCs w:val="20"/>
        </w:rPr>
        <w:t>ative reasoning to support students, who are not proficient in English, in the application of science and engineering practices and demonstration of scientific literacy. In addition, this course builds vocabulary and content concepts in both Spanish and English. This course is co-taught by a science teacher and bilingual teacher. Student materials are both in Spanish and English. Laboratory work is an integral and required part of the course.</w:t>
      </w:r>
    </w:p>
    <w:p w:rsidR="007F2318" w:rsidRPr="006E7CF2" w:rsidRDefault="007F2318" w:rsidP="009B4B77">
      <w:pPr>
        <w:autoSpaceDE w:val="0"/>
        <w:autoSpaceDN w:val="0"/>
        <w:adjustRightInd w:val="0"/>
        <w:spacing w:after="0" w:line="240" w:lineRule="auto"/>
        <w:jc w:val="both"/>
        <w:rPr>
          <w:rFonts w:ascii="Times New Roman" w:eastAsia="Times New Roman" w:hAnsi="Times New Roman" w:cs="Times New Roman"/>
          <w:sz w:val="20"/>
          <w:szCs w:val="20"/>
        </w:rPr>
      </w:pPr>
    </w:p>
    <w:tbl>
      <w:tblPr>
        <w:tblW w:w="9946" w:type="dxa"/>
        <w:tblInd w:w="-90" w:type="dxa"/>
        <w:tblLook w:val="00A0" w:firstRow="1" w:lastRow="0" w:firstColumn="1" w:lastColumn="0" w:noHBand="0" w:noVBand="0"/>
      </w:tblPr>
      <w:tblGrid>
        <w:gridCol w:w="8034"/>
        <w:gridCol w:w="1912"/>
      </w:tblGrid>
      <w:tr w:rsidR="006E7CF2" w:rsidRPr="006E7CF2" w:rsidTr="006E7CF2">
        <w:trPr>
          <w:trHeight w:val="430"/>
        </w:trPr>
        <w:tc>
          <w:tcPr>
            <w:tcW w:w="8034" w:type="dxa"/>
          </w:tcPr>
          <w:p w:rsidR="007F2318" w:rsidRPr="006E7CF2" w:rsidRDefault="007F2318" w:rsidP="00F833B6">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BIOLOGY 200</w:t>
            </w:r>
            <w:r w:rsidRPr="006E7CF2">
              <w:rPr>
                <w:rFonts w:ascii="Times New Roman" w:eastAsia="Times New Roman" w:hAnsi="Times New Roman" w:cs="Times New Roman"/>
                <w:b/>
                <w:sz w:val="20"/>
                <w:szCs w:val="20"/>
              </w:rPr>
              <w:fldChar w:fldCharType="begin"/>
            </w:r>
            <w:r w:rsidRPr="006E7CF2">
              <w:instrText xml:space="preserve"> XE "</w:instrText>
            </w:r>
            <w:r w:rsidR="00BD7C3C" w:rsidRPr="006E7CF2">
              <w:rPr>
                <w:rFonts w:ascii="Times New Roman" w:eastAsia="Times New Roman" w:hAnsi="Times New Roman" w:cs="Times New Roman"/>
                <w:b/>
              </w:rPr>
              <w:instrText>Biology 2</w:instrText>
            </w:r>
            <w:r w:rsidRPr="006E7CF2">
              <w:rPr>
                <w:rFonts w:ascii="Times New Roman" w:eastAsia="Times New Roman" w:hAnsi="Times New Roman" w:cs="Times New Roman"/>
                <w:b/>
              </w:rPr>
              <w:instrText>00</w:instrText>
            </w:r>
            <w:r w:rsidRPr="006E7CF2">
              <w:instrText xml:space="preserve">" \i </w:instrText>
            </w:r>
            <w:r w:rsidRPr="006E7CF2">
              <w:rPr>
                <w:rFonts w:ascii="Times New Roman" w:eastAsia="Times New Roman" w:hAnsi="Times New Roman" w:cs="Times New Roman"/>
                <w:b/>
                <w:sz w:val="20"/>
                <w:szCs w:val="20"/>
              </w:rPr>
              <w:fldChar w:fldCharType="end"/>
            </w:r>
          </w:p>
          <w:p w:rsidR="007F2318" w:rsidRPr="006E7CF2" w:rsidRDefault="007F2318" w:rsidP="00F833B6">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9, 10, 11, 12 </w:t>
            </w:r>
          </w:p>
        </w:tc>
        <w:tc>
          <w:tcPr>
            <w:tcW w:w="1912" w:type="dxa"/>
          </w:tcPr>
          <w:p w:rsidR="007F2318" w:rsidRPr="006E7CF2" w:rsidRDefault="007F2318" w:rsidP="00F833B6">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tc>
      </w:tr>
      <w:tr w:rsidR="006E7CF2" w:rsidRPr="006E7CF2" w:rsidTr="006E7CF2">
        <w:trPr>
          <w:trHeight w:val="430"/>
        </w:trPr>
        <w:tc>
          <w:tcPr>
            <w:tcW w:w="8034" w:type="dxa"/>
          </w:tcPr>
          <w:p w:rsidR="007F2318" w:rsidRPr="006E7CF2" w:rsidRDefault="007F2318" w:rsidP="00F833B6">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w:t>
            </w:r>
            <w:r w:rsidR="006E5B5A" w:rsidRPr="006E7CF2">
              <w:rPr>
                <w:rFonts w:ascii="Times New Roman" w:eastAsia="Times New Roman" w:hAnsi="Times New Roman" w:cs="Times New Roman"/>
                <w:sz w:val="20"/>
                <w:szCs w:val="20"/>
              </w:rPr>
              <w:t>Recommendation of Junior High Science T</w:t>
            </w:r>
            <w:r w:rsidRPr="006E7CF2">
              <w:rPr>
                <w:rFonts w:ascii="Times New Roman" w:eastAsia="Times New Roman" w:hAnsi="Times New Roman" w:cs="Times New Roman"/>
                <w:sz w:val="20"/>
                <w:szCs w:val="20"/>
              </w:rPr>
              <w:t>eacher, evaluation of assessment scores and junior high grades, and special placement by Science Department Chair.</w:t>
            </w:r>
          </w:p>
        </w:tc>
        <w:tc>
          <w:tcPr>
            <w:tcW w:w="1912" w:type="dxa"/>
          </w:tcPr>
          <w:p w:rsidR="007F2318" w:rsidRPr="006E7CF2" w:rsidRDefault="007F2318" w:rsidP="00F833B6">
            <w:pPr>
              <w:spacing w:after="0" w:line="240" w:lineRule="auto"/>
              <w:ind w:right="36"/>
              <w:rPr>
                <w:rFonts w:ascii="Times New Roman" w:eastAsia="Times New Roman" w:hAnsi="Times New Roman" w:cs="Times New Roman"/>
                <w:sz w:val="20"/>
                <w:szCs w:val="20"/>
              </w:rPr>
            </w:pPr>
          </w:p>
        </w:tc>
      </w:tr>
    </w:tbl>
    <w:p w:rsidR="007F2318" w:rsidRPr="006E7CF2" w:rsidRDefault="007F2318" w:rsidP="007F2318">
      <w:pPr>
        <w:spacing w:after="0" w:line="240" w:lineRule="auto"/>
        <w:jc w:val="both"/>
        <w:rPr>
          <w:rFonts w:ascii="Times New Roman" w:eastAsia="Times New Roman" w:hAnsi="Times New Roman" w:cs="Times New Roman"/>
          <w:sz w:val="24"/>
          <w:szCs w:val="24"/>
        </w:rPr>
      </w:pPr>
      <w:r w:rsidRPr="006E7CF2">
        <w:rPr>
          <w:rFonts w:ascii="Times New Roman" w:eastAsia="Times New Roman" w:hAnsi="Times New Roman" w:cs="Times New Roman"/>
          <w:sz w:val="20"/>
          <w:szCs w:val="20"/>
        </w:rPr>
        <w:t>Biology 200 is an introductory course in the life sciences,</w:t>
      </w:r>
      <w:r w:rsidR="00C14380" w:rsidRPr="006E7CF2">
        <w:rPr>
          <w:rFonts w:ascii="Times New Roman" w:eastAsia="Times New Roman" w:hAnsi="Times New Roman" w:cs="Times New Roman"/>
          <w:sz w:val="20"/>
          <w:szCs w:val="20"/>
        </w:rPr>
        <w:t xml:space="preserve"> meets the graduation requirements of a District 99 life science course. Scientific themes regarding biological systems, diversity among living things, energy, evolution, and human impact on our Earth systems will be highlighted throughout this course. The curriculum is organized at a more moderate pace, which is conducive to the success of Biology 200 students; 200 level courses utilize modified materials and activities to p</w:t>
      </w:r>
      <w:r w:rsidR="00BA7332" w:rsidRPr="006E7CF2">
        <w:rPr>
          <w:rFonts w:ascii="Times New Roman" w:eastAsia="Times New Roman" w:hAnsi="Times New Roman" w:cs="Times New Roman"/>
          <w:sz w:val="20"/>
          <w:szCs w:val="20"/>
        </w:rPr>
        <w:t>romote science reading and quantitative reasoning to support Biology 200 students in the application of science and engineering practices and demonstration of scientific literacy. Laboratory work is an integral and required part of the course</w:t>
      </w:r>
      <w:r w:rsidRPr="006E7CF2">
        <w:rPr>
          <w:rFonts w:ascii="Times New Roman" w:eastAsia="Times New Roman" w:hAnsi="Times New Roman" w:cs="Times New Roman"/>
          <w:sz w:val="20"/>
          <w:szCs w:val="20"/>
        </w:rPr>
        <w:t xml:space="preserve">. </w:t>
      </w:r>
    </w:p>
    <w:p w:rsidR="007F2318" w:rsidRPr="006E7CF2" w:rsidRDefault="007F2318" w:rsidP="009B4B77">
      <w:pPr>
        <w:autoSpaceDE w:val="0"/>
        <w:autoSpaceDN w:val="0"/>
        <w:adjustRightInd w:val="0"/>
        <w:spacing w:after="0" w:line="240" w:lineRule="auto"/>
        <w:jc w:val="both"/>
        <w:rPr>
          <w:rFonts w:ascii="Times New Roman" w:eastAsia="Times New Roman" w:hAnsi="Times New Roman" w:cs="Times New Roman"/>
          <w:sz w:val="20"/>
          <w:szCs w:val="20"/>
        </w:rPr>
      </w:pPr>
    </w:p>
    <w:tbl>
      <w:tblPr>
        <w:tblW w:w="9872" w:type="dxa"/>
        <w:tblInd w:w="-90" w:type="dxa"/>
        <w:tblLook w:val="00A0" w:firstRow="1" w:lastRow="0" w:firstColumn="1" w:lastColumn="0" w:noHBand="0" w:noVBand="0"/>
      </w:tblPr>
      <w:tblGrid>
        <w:gridCol w:w="7974"/>
        <w:gridCol w:w="1898"/>
      </w:tblGrid>
      <w:tr w:rsidR="006E7CF2" w:rsidRPr="006E7CF2" w:rsidTr="006E7CF2">
        <w:trPr>
          <w:trHeight w:val="445"/>
        </w:trPr>
        <w:tc>
          <w:tcPr>
            <w:tcW w:w="7974" w:type="dxa"/>
          </w:tcPr>
          <w:p w:rsidR="009B4B77" w:rsidRPr="006E7CF2" w:rsidRDefault="009B4B77"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BIOLOGY 300</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Biology 300</w:instrText>
            </w:r>
            <w:r w:rsidRPr="006E7CF2">
              <w:instrText xml:space="preserve">" \i </w:instrText>
            </w:r>
            <w:r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9, 10, 11, 12 </w:t>
            </w:r>
          </w:p>
        </w:tc>
        <w:tc>
          <w:tcPr>
            <w:tcW w:w="189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tc>
      </w:tr>
      <w:tr w:rsidR="006E7CF2" w:rsidRPr="006E7CF2" w:rsidTr="006E7CF2">
        <w:trPr>
          <w:trHeight w:val="445"/>
        </w:trPr>
        <w:tc>
          <w:tcPr>
            <w:tcW w:w="7974" w:type="dxa"/>
          </w:tcPr>
          <w:p w:rsidR="009B4B77" w:rsidRPr="006E7CF2" w:rsidRDefault="009B4B77" w:rsidP="00BA733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w:t>
            </w:r>
            <w:r w:rsidR="006E5B5A" w:rsidRPr="006E7CF2">
              <w:rPr>
                <w:rFonts w:ascii="Times New Roman" w:eastAsia="Times New Roman" w:hAnsi="Times New Roman" w:cs="Times New Roman"/>
                <w:sz w:val="20"/>
                <w:szCs w:val="20"/>
              </w:rPr>
              <w:t>Recommendation of Junior High Science T</w:t>
            </w:r>
            <w:r w:rsidR="00BA7332" w:rsidRPr="006E7CF2">
              <w:rPr>
                <w:rFonts w:ascii="Times New Roman" w:eastAsia="Times New Roman" w:hAnsi="Times New Roman" w:cs="Times New Roman"/>
                <w:sz w:val="20"/>
                <w:szCs w:val="20"/>
              </w:rPr>
              <w:t>eacher, evaluation of assessment scores and junior high grades, and special placement by Science Department Chair.</w:t>
            </w:r>
          </w:p>
        </w:tc>
        <w:tc>
          <w:tcPr>
            <w:tcW w:w="189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E35B34" w:rsidRPr="006E7CF2" w:rsidRDefault="00E35B34" w:rsidP="00E35B34">
      <w:pPr>
        <w:spacing w:after="0" w:line="240" w:lineRule="auto"/>
        <w:jc w:val="both"/>
        <w:rPr>
          <w:rFonts w:ascii="Times New Roman" w:eastAsia="Times New Roman" w:hAnsi="Times New Roman" w:cs="Times New Roman"/>
          <w:sz w:val="24"/>
          <w:szCs w:val="24"/>
        </w:rPr>
      </w:pPr>
      <w:r w:rsidRPr="006E7CF2">
        <w:rPr>
          <w:rFonts w:ascii="Times New Roman" w:eastAsia="Times New Roman" w:hAnsi="Times New Roman" w:cs="Times New Roman"/>
          <w:sz w:val="20"/>
          <w:szCs w:val="20"/>
        </w:rPr>
        <w:t>Biology 300 is an introductor</w:t>
      </w:r>
      <w:r w:rsidR="00BA7332" w:rsidRPr="006E7CF2">
        <w:rPr>
          <w:rFonts w:ascii="Times New Roman" w:eastAsia="Times New Roman" w:hAnsi="Times New Roman" w:cs="Times New Roman"/>
          <w:sz w:val="20"/>
          <w:szCs w:val="20"/>
        </w:rPr>
        <w:t xml:space="preserve">y course, which meets the graduation requirements of a District 99 life science course. Scientific themes regarding biological systems, diversity among living things, energy, evolution, and human impact on our Earth systems will be highlighted throughout this course. Biology 300 students will be engaged in the application of science and engineering practices and are expected to demonstrate scientific literacy by participating in scientific discourse. </w:t>
      </w:r>
      <w:r w:rsidRPr="006E7CF2">
        <w:rPr>
          <w:rFonts w:ascii="Times New Roman" w:eastAsia="Times New Roman" w:hAnsi="Times New Roman" w:cs="Times New Roman"/>
          <w:sz w:val="20"/>
          <w:szCs w:val="20"/>
        </w:rPr>
        <w:t xml:space="preserve"> Laboratory work is an integral and required part of the course</w:t>
      </w:r>
      <w:r w:rsidR="00BA7332" w:rsidRPr="006E7CF2">
        <w:rPr>
          <w:rFonts w:ascii="Times New Roman" w:eastAsia="Times New Roman" w:hAnsi="Times New Roman" w:cs="Times New Roman"/>
          <w:sz w:val="20"/>
          <w:szCs w:val="20"/>
        </w:rPr>
        <w:t xml:space="preserve"> and is highly analytical</w:t>
      </w:r>
      <w:r w:rsidR="00AF1CEC" w:rsidRPr="006E7CF2">
        <w:rPr>
          <w:rFonts w:ascii="Times New Roman" w:eastAsia="Times New Roman" w:hAnsi="Times New Roman" w:cs="Times New Roman"/>
          <w:sz w:val="20"/>
          <w:szCs w:val="20"/>
        </w:rPr>
        <w:t xml:space="preserve"> in nature</w:t>
      </w:r>
      <w:r w:rsidRPr="006E7CF2">
        <w:rPr>
          <w:rFonts w:ascii="Times New Roman" w:eastAsia="Times New Roman" w:hAnsi="Times New Roman" w:cs="Times New Roman"/>
          <w:sz w:val="20"/>
          <w:szCs w:val="20"/>
        </w:rPr>
        <w:t xml:space="preserve">. </w:t>
      </w:r>
    </w:p>
    <w:p w:rsidR="009B4B77" w:rsidRPr="006E7CF2" w:rsidRDefault="009B4B77" w:rsidP="009B4B77">
      <w:pPr>
        <w:spacing w:after="0" w:line="240" w:lineRule="auto"/>
        <w:jc w:val="both"/>
        <w:rPr>
          <w:rFonts w:ascii="Times New Roman" w:eastAsia="Times New Roman" w:hAnsi="Times New Roman" w:cs="Times New Roman"/>
          <w:strike/>
          <w:sz w:val="20"/>
          <w:szCs w:val="20"/>
        </w:rPr>
      </w:pPr>
    </w:p>
    <w:tbl>
      <w:tblPr>
        <w:tblW w:w="9828" w:type="dxa"/>
        <w:tblInd w:w="-90" w:type="dxa"/>
        <w:tblLook w:val="00A0" w:firstRow="1" w:lastRow="0" w:firstColumn="1" w:lastColumn="0" w:noHBand="0" w:noVBand="0"/>
      </w:tblPr>
      <w:tblGrid>
        <w:gridCol w:w="7938"/>
        <w:gridCol w:w="1890"/>
      </w:tblGrid>
      <w:tr w:rsidR="00020708"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BIOLOGY 400 HONORS</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Biology 400</w:instrText>
            </w:r>
            <w:r w:rsidR="00E67A8F" w:rsidRPr="006E7CF2">
              <w:rPr>
                <w:rFonts w:ascii="Times New Roman" w:eastAsia="Times New Roman" w:hAnsi="Times New Roman" w:cs="Times New Roman"/>
                <w:b/>
              </w:rPr>
              <w:instrText xml:space="preserve"> Honors</w:instrText>
            </w:r>
            <w:r w:rsidRPr="006E7CF2">
              <w:rPr>
                <w:rFonts w:ascii="Times New Roman" w:eastAsia="Times New Roman" w:hAnsi="Times New Roman" w:cs="Times New Roman"/>
                <w:b/>
              </w:rPr>
              <w:instrText xml:space="preserve"> </w:instrText>
            </w:r>
            <w:r w:rsidRPr="006E7CF2">
              <w:instrText xml:space="preserve">" \i </w:instrText>
            </w:r>
            <w:r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Eligible Grade Level: 9, 10, 11, 12</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p w:rsidR="0085561D" w:rsidRPr="006E7CF2" w:rsidRDefault="0085561D"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Grade Weighted</w:t>
            </w:r>
          </w:p>
        </w:tc>
      </w:tr>
      <w:tr w:rsidR="009B4B77"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Prerequisites:</w:t>
            </w:r>
            <w:r w:rsidR="006E5B5A" w:rsidRPr="006E7CF2">
              <w:rPr>
                <w:rFonts w:ascii="Times New Roman" w:eastAsia="Times New Roman" w:hAnsi="Times New Roman" w:cs="Times New Roman"/>
                <w:sz w:val="20"/>
                <w:szCs w:val="20"/>
              </w:rPr>
              <w:t xml:space="preserve"> Recommendation of Junior High Science T</w:t>
            </w:r>
            <w:r w:rsidR="00AF1CEC" w:rsidRPr="006E7CF2">
              <w:rPr>
                <w:rFonts w:ascii="Times New Roman" w:eastAsia="Times New Roman" w:hAnsi="Times New Roman" w:cs="Times New Roman"/>
                <w:sz w:val="20"/>
                <w:szCs w:val="20"/>
              </w:rPr>
              <w:t>eacher, evaluation of assessment scores and junior high grades, and special placement by Science Department Chair.</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9B4B77" w:rsidRPr="006E7CF2" w:rsidRDefault="00E35B34" w:rsidP="005D039B">
      <w:pPr>
        <w:spacing w:after="0" w:line="240" w:lineRule="auto"/>
        <w:jc w:val="both"/>
        <w:rPr>
          <w:rFonts w:ascii="Times New Roman" w:hAnsi="Times New Roman" w:cs="Times New Roman"/>
          <w:sz w:val="20"/>
          <w:szCs w:val="20"/>
        </w:rPr>
      </w:pPr>
      <w:r w:rsidRPr="006E7CF2">
        <w:rPr>
          <w:rFonts w:ascii="Times New Roman" w:hAnsi="Times New Roman" w:cs="Times New Roman"/>
          <w:sz w:val="20"/>
          <w:szCs w:val="20"/>
        </w:rPr>
        <w:t>Biology 400 is an a</w:t>
      </w:r>
      <w:r w:rsidR="00AF1CEC" w:rsidRPr="006E7CF2">
        <w:rPr>
          <w:rFonts w:ascii="Times New Roman" w:hAnsi="Times New Roman" w:cs="Times New Roman"/>
          <w:sz w:val="20"/>
          <w:szCs w:val="20"/>
        </w:rPr>
        <w:t>ccelerated introductory course, which meets the graduation requirements of a District 99 life science course. This course is designed to prepare students for future 400 (honors) level classes, advanced science classes, and college level biology by providing a challenging learning environment in which the curriculum is organized at a more rigorous pace conducive to the success of all Biology 400 level students. Scientific themes regarding biological systems, diversity among living things, energy, evolution, and human impact on our Earth systems will be highlighted throughout this course. Biology 400 students will be engaged in the application of science and engineering practices and are expected to demonstrate scientific literacy by participating in scientific discourse. Laboratory work is an integral and required part of the course and is highly analytical in nature</w:t>
      </w:r>
      <w:r w:rsidRPr="006E7CF2">
        <w:rPr>
          <w:rFonts w:ascii="Times New Roman" w:hAnsi="Times New Roman" w:cs="Times New Roman"/>
          <w:sz w:val="20"/>
          <w:szCs w:val="20"/>
        </w:rPr>
        <w:t>.</w:t>
      </w:r>
    </w:p>
    <w:p w:rsidR="00E35B34" w:rsidRPr="00E35B34" w:rsidRDefault="00E35B34" w:rsidP="009B4B77">
      <w:pPr>
        <w:spacing w:after="0" w:line="240" w:lineRule="auto"/>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543046" w:rsidTr="008A52F8">
        <w:tc>
          <w:tcPr>
            <w:tcW w:w="7938" w:type="dxa"/>
          </w:tcPr>
          <w:p w:rsidR="009B4B77" w:rsidRPr="00543046" w:rsidRDefault="009B4B77" w:rsidP="007F1DF2">
            <w:pPr>
              <w:spacing w:after="0" w:line="240" w:lineRule="auto"/>
              <w:ind w:right="36"/>
              <w:rPr>
                <w:rFonts w:ascii="Times New Roman" w:eastAsia="Times New Roman" w:hAnsi="Times New Roman" w:cs="Times New Roman"/>
                <w:b/>
                <w:sz w:val="20"/>
                <w:szCs w:val="20"/>
              </w:rPr>
            </w:pPr>
            <w:r w:rsidRPr="00543046">
              <w:rPr>
                <w:rFonts w:ascii="Times New Roman" w:eastAsia="Times New Roman" w:hAnsi="Times New Roman" w:cs="Times New Roman"/>
                <w:b/>
                <w:sz w:val="20"/>
                <w:szCs w:val="20"/>
              </w:rPr>
              <w:t>BIOLOGY II: RESEARCH QUESTIONS IN BIOLOGY</w:t>
            </w:r>
            <w:r>
              <w:rPr>
                <w:rFonts w:ascii="Times New Roman" w:eastAsia="Times New Roman" w:hAnsi="Times New Roman" w:cs="Times New Roman"/>
                <w:b/>
                <w:sz w:val="20"/>
                <w:szCs w:val="20"/>
              </w:rPr>
              <w:fldChar w:fldCharType="begin"/>
            </w:r>
            <w:r>
              <w:instrText xml:space="preserve"> XE "</w:instrText>
            </w:r>
            <w:r w:rsidRPr="00880CB3">
              <w:rPr>
                <w:rFonts w:ascii="Times New Roman" w:eastAsia="Times New Roman" w:hAnsi="Times New Roman" w:cs="Times New Roman"/>
                <w:b/>
              </w:rPr>
              <w:instrText>Biology II:  Research Questions in Biology</w:instrText>
            </w:r>
            <w:r>
              <w:instrText xml:space="preserve">" \i </w:instrText>
            </w:r>
            <w:r>
              <w:rPr>
                <w:rFonts w:ascii="Times New Roman" w:eastAsia="Times New Roman" w:hAnsi="Times New Roman" w:cs="Times New Roman"/>
                <w:b/>
                <w:sz w:val="20"/>
                <w:szCs w:val="20"/>
              </w:rPr>
              <w:fldChar w:fldCharType="end"/>
            </w:r>
          </w:p>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Eligible Grade Level: 11, 12</w:t>
            </w:r>
          </w:p>
        </w:tc>
        <w:tc>
          <w:tcPr>
            <w:tcW w:w="1890"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DA47F1">
              <w:rPr>
                <w:rFonts w:ascii="Times New Roman" w:eastAsia="Times New Roman" w:hAnsi="Times New Roman" w:cs="Times New Roman"/>
                <w:sz w:val="20"/>
                <w:szCs w:val="20"/>
              </w:rPr>
              <w:t>Credit: 1 unit</w:t>
            </w:r>
          </w:p>
        </w:tc>
      </w:tr>
      <w:tr w:rsidR="009B4B77" w:rsidRPr="00543046" w:rsidTr="008A52F8">
        <w:tc>
          <w:tcPr>
            <w:tcW w:w="7938"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 xml:space="preserve">Prerequisites: Completion of Biology and Chemistry.  Completion of/or concurrent enrollment in Physics. </w:t>
            </w:r>
          </w:p>
        </w:tc>
        <w:tc>
          <w:tcPr>
            <w:tcW w:w="1890"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Times New Roman" w:hAnsi="Times New Roman" w:cs="Times New Roman"/>
          <w:color w:val="000000"/>
          <w:sz w:val="20"/>
          <w:szCs w:val="20"/>
        </w:rPr>
      </w:pPr>
      <w:r w:rsidRPr="003A6D7B">
        <w:rPr>
          <w:rFonts w:ascii="Times New Roman" w:eastAsia="Times New Roman" w:hAnsi="Times New Roman" w:cs="Times New Roman"/>
          <w:color w:val="000000"/>
          <w:sz w:val="20"/>
          <w:szCs w:val="20"/>
        </w:rPr>
        <w:t xml:space="preserve">Biology II: Research Questions in Biology </w:t>
      </w:r>
      <w:r w:rsidR="00C81882">
        <w:rPr>
          <w:rFonts w:ascii="Times New Roman" w:eastAsia="Times New Roman" w:hAnsi="Times New Roman" w:cs="Times New Roman"/>
          <w:color w:val="000000"/>
          <w:sz w:val="20"/>
          <w:szCs w:val="20"/>
        </w:rPr>
        <w:t xml:space="preserve">is a fourth year elective science option that provides a rigorous learning environment designed for college preparation. Biology II </w:t>
      </w:r>
      <w:r w:rsidRPr="003A6D7B">
        <w:rPr>
          <w:rFonts w:ascii="Times New Roman" w:eastAsia="Times New Roman" w:hAnsi="Times New Roman" w:cs="Times New Roman"/>
          <w:color w:val="000000"/>
          <w:sz w:val="20"/>
          <w:szCs w:val="20"/>
        </w:rPr>
        <w:t xml:space="preserve">provides students with an opportunity to study new emerging issues in the biological sciences in a challenging learning environment. The course requires students to work individually and collaboratively to develop an understanding of the nature of science in order to answer biological questions dealing with genetic engineering, forensic science, human health and environmental action among others. </w:t>
      </w:r>
      <w:r w:rsidR="00C81882">
        <w:rPr>
          <w:rFonts w:ascii="Times New Roman" w:eastAsia="Times New Roman" w:hAnsi="Times New Roman" w:cs="Times New Roman"/>
          <w:color w:val="000000"/>
          <w:sz w:val="20"/>
          <w:szCs w:val="20"/>
        </w:rPr>
        <w:t>T</w:t>
      </w:r>
      <w:r w:rsidRPr="003A6D7B">
        <w:rPr>
          <w:rFonts w:ascii="Times New Roman" w:eastAsia="Times New Roman" w:hAnsi="Times New Roman" w:cs="Times New Roman"/>
          <w:color w:val="000000"/>
          <w:sz w:val="20"/>
          <w:szCs w:val="20"/>
        </w:rPr>
        <w:t>he course uses a student-centered instructional approach, with students using various technological tools to facilitate the problem-solving process. Real-</w:t>
      </w:r>
      <w:r w:rsidRPr="00767D54">
        <w:rPr>
          <w:rFonts w:ascii="Times New Roman" w:eastAsia="Times New Roman" w:hAnsi="Times New Roman" w:cs="Times New Roman"/>
          <w:color w:val="000000"/>
          <w:sz w:val="20"/>
          <w:szCs w:val="20"/>
        </w:rPr>
        <w:t>world</w:t>
      </w:r>
      <w:r w:rsidR="00E829C2" w:rsidRPr="00767D54">
        <w:rPr>
          <w:rFonts w:ascii="Times New Roman" w:eastAsia="Times New Roman" w:hAnsi="Times New Roman" w:cs="Times New Roman"/>
          <w:color w:val="000000"/>
          <w:sz w:val="20"/>
          <w:szCs w:val="20"/>
        </w:rPr>
        <w:t xml:space="preserve"> research</w:t>
      </w:r>
      <w:r w:rsidRPr="00767D54">
        <w:rPr>
          <w:rFonts w:ascii="Times New Roman" w:eastAsia="Times New Roman" w:hAnsi="Times New Roman" w:cs="Times New Roman"/>
          <w:color w:val="000000"/>
          <w:sz w:val="20"/>
          <w:szCs w:val="20"/>
        </w:rPr>
        <w:t xml:space="preserve"> experiences</w:t>
      </w:r>
      <w:r w:rsidR="00E829C2" w:rsidRPr="00767D54">
        <w:rPr>
          <w:rFonts w:ascii="Times New Roman" w:eastAsia="Times New Roman" w:hAnsi="Times New Roman" w:cs="Times New Roman"/>
          <w:color w:val="000000"/>
          <w:sz w:val="20"/>
          <w:szCs w:val="20"/>
        </w:rPr>
        <w:t>, such as field work</w:t>
      </w:r>
      <w:r w:rsidR="00E829C2">
        <w:rPr>
          <w:rFonts w:ascii="Times New Roman" w:eastAsia="Times New Roman" w:hAnsi="Times New Roman" w:cs="Times New Roman"/>
          <w:color w:val="000000"/>
          <w:sz w:val="20"/>
          <w:szCs w:val="20"/>
        </w:rPr>
        <w:t>,</w:t>
      </w:r>
      <w:r w:rsidRPr="003A6D7B">
        <w:rPr>
          <w:rFonts w:ascii="Times New Roman" w:eastAsia="Times New Roman" w:hAnsi="Times New Roman" w:cs="Times New Roman"/>
          <w:color w:val="000000"/>
          <w:sz w:val="20"/>
          <w:szCs w:val="20"/>
        </w:rPr>
        <w:t xml:space="preserve"> provide authentic learning opportunities for students.  Laboratory work is an integral and required part of the course and is analytical in nature.</w:t>
      </w:r>
    </w:p>
    <w:p w:rsidR="00E829C2" w:rsidRDefault="00E829C2" w:rsidP="009B4B77">
      <w:pPr>
        <w:spacing w:after="0" w:line="240" w:lineRule="auto"/>
        <w:jc w:val="both"/>
        <w:rPr>
          <w:rFonts w:ascii="Times New Roman" w:eastAsia="Times New Roman" w:hAnsi="Times New Roman" w:cs="Times New Roman"/>
          <w:color w:val="000000"/>
          <w:sz w:val="20"/>
          <w:szCs w:val="20"/>
        </w:rPr>
      </w:pPr>
    </w:p>
    <w:p w:rsidR="00115EB3" w:rsidRDefault="00115EB3" w:rsidP="009B4B77">
      <w:pPr>
        <w:spacing w:after="0" w:line="240" w:lineRule="auto"/>
        <w:jc w:val="both"/>
        <w:rPr>
          <w:rFonts w:ascii="Times New Roman" w:eastAsia="Times New Roman" w:hAnsi="Times New Roman" w:cs="Times New Roman"/>
          <w:color w:val="000000"/>
          <w:sz w:val="20"/>
          <w:szCs w:val="20"/>
        </w:rPr>
      </w:pPr>
    </w:p>
    <w:p w:rsidR="00115EB3" w:rsidRDefault="00115EB3" w:rsidP="009B4B77">
      <w:pPr>
        <w:spacing w:after="0" w:line="240" w:lineRule="auto"/>
        <w:jc w:val="both"/>
        <w:rPr>
          <w:rFonts w:ascii="Times New Roman" w:eastAsia="Times New Roman" w:hAnsi="Times New Roman" w:cs="Times New Roman"/>
          <w:color w:val="000000"/>
          <w:sz w:val="20"/>
          <w:szCs w:val="20"/>
        </w:rPr>
      </w:pPr>
    </w:p>
    <w:p w:rsidR="00115EB3" w:rsidRDefault="00115EB3" w:rsidP="009B4B77">
      <w:pPr>
        <w:spacing w:after="0" w:line="240" w:lineRule="auto"/>
        <w:jc w:val="both"/>
        <w:rPr>
          <w:rFonts w:ascii="Times New Roman" w:eastAsia="Times New Roman" w:hAnsi="Times New Roman" w:cs="Times New Roman"/>
          <w:color w:val="000000"/>
          <w:sz w:val="20"/>
          <w:szCs w:val="20"/>
        </w:rPr>
      </w:pPr>
    </w:p>
    <w:tbl>
      <w:tblPr>
        <w:tblW w:w="10308" w:type="dxa"/>
        <w:tblInd w:w="-90" w:type="dxa"/>
        <w:tblLook w:val="00A0" w:firstRow="1" w:lastRow="0" w:firstColumn="1" w:lastColumn="0" w:noHBand="0" w:noVBand="0"/>
      </w:tblPr>
      <w:tblGrid>
        <w:gridCol w:w="8326"/>
        <w:gridCol w:w="1982"/>
      </w:tblGrid>
      <w:tr w:rsidR="009B4B77" w:rsidRPr="00543046" w:rsidTr="00115EB3">
        <w:trPr>
          <w:trHeight w:val="450"/>
        </w:trPr>
        <w:tc>
          <w:tcPr>
            <w:tcW w:w="8326" w:type="dxa"/>
          </w:tcPr>
          <w:p w:rsidR="009B4B77" w:rsidRPr="00543046" w:rsidRDefault="009B4B77" w:rsidP="007F1DF2">
            <w:pPr>
              <w:spacing w:after="0" w:line="240" w:lineRule="auto"/>
              <w:ind w:right="36"/>
              <w:rPr>
                <w:rFonts w:ascii="Times New Roman" w:eastAsia="Times New Roman" w:hAnsi="Times New Roman" w:cs="Times New Roman"/>
                <w:b/>
                <w:sz w:val="20"/>
                <w:szCs w:val="20"/>
              </w:rPr>
            </w:pPr>
            <w:r w:rsidRPr="00543046">
              <w:rPr>
                <w:rFonts w:ascii="Times New Roman" w:eastAsia="Times New Roman" w:hAnsi="Times New Roman" w:cs="Times New Roman"/>
                <w:b/>
                <w:sz w:val="20"/>
                <w:szCs w:val="20"/>
              </w:rPr>
              <w:t>ANATOMY AND PHYSIOLOGY</w:t>
            </w:r>
            <w:r>
              <w:rPr>
                <w:rFonts w:ascii="Times New Roman" w:eastAsia="Times New Roman" w:hAnsi="Times New Roman" w:cs="Times New Roman"/>
                <w:b/>
                <w:sz w:val="20"/>
                <w:szCs w:val="20"/>
              </w:rPr>
              <w:fldChar w:fldCharType="begin"/>
            </w:r>
            <w:r>
              <w:instrText xml:space="preserve"> XE "</w:instrText>
            </w:r>
            <w:r w:rsidR="00441DA8">
              <w:rPr>
                <w:rFonts w:ascii="Times New Roman" w:eastAsia="Times New Roman" w:hAnsi="Times New Roman" w:cs="Times New Roman"/>
                <w:b/>
              </w:rPr>
              <w:instrText xml:space="preserve">Anatomy &amp; </w:instrText>
            </w:r>
            <w:r w:rsidRPr="00B15620">
              <w:rPr>
                <w:rFonts w:ascii="Times New Roman" w:eastAsia="Times New Roman" w:hAnsi="Times New Roman" w:cs="Times New Roman"/>
                <w:b/>
              </w:rPr>
              <w:instrText>Physiology</w:instrText>
            </w:r>
            <w:r>
              <w:instrText xml:space="preserve">" \i </w:instrText>
            </w:r>
            <w:r>
              <w:rPr>
                <w:rFonts w:ascii="Times New Roman" w:eastAsia="Times New Roman" w:hAnsi="Times New Roman" w:cs="Times New Roman"/>
                <w:b/>
                <w:sz w:val="20"/>
                <w:szCs w:val="20"/>
              </w:rPr>
              <w:fldChar w:fldCharType="end"/>
            </w:r>
          </w:p>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Eligible Grade Level: 11, 12</w:t>
            </w:r>
          </w:p>
        </w:tc>
        <w:tc>
          <w:tcPr>
            <w:tcW w:w="1982"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DA47F1">
              <w:rPr>
                <w:rFonts w:ascii="Times New Roman" w:eastAsia="Times New Roman" w:hAnsi="Times New Roman" w:cs="Times New Roman"/>
                <w:sz w:val="20"/>
                <w:szCs w:val="20"/>
              </w:rPr>
              <w:t>Credit: 1 unit</w:t>
            </w:r>
          </w:p>
        </w:tc>
      </w:tr>
      <w:tr w:rsidR="009B4B77" w:rsidRPr="00543046" w:rsidTr="00115EB3">
        <w:trPr>
          <w:trHeight w:val="516"/>
        </w:trPr>
        <w:tc>
          <w:tcPr>
            <w:tcW w:w="8326"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Prerequisites: Completion of Biology, Chemistry</w:t>
            </w:r>
            <w:r>
              <w:rPr>
                <w:rFonts w:ascii="Times New Roman" w:eastAsia="Times New Roman" w:hAnsi="Times New Roman" w:cs="Times New Roman"/>
                <w:sz w:val="20"/>
                <w:szCs w:val="20"/>
              </w:rPr>
              <w:t>.  C</w:t>
            </w:r>
            <w:r w:rsidRPr="00543046">
              <w:rPr>
                <w:rFonts w:ascii="Times New Roman" w:eastAsia="Times New Roman" w:hAnsi="Times New Roman" w:cs="Times New Roman"/>
                <w:sz w:val="20"/>
                <w:szCs w:val="20"/>
              </w:rPr>
              <w:t>ompletion of</w:t>
            </w:r>
            <w:r>
              <w:rPr>
                <w:rFonts w:ascii="Times New Roman" w:eastAsia="Times New Roman" w:hAnsi="Times New Roman" w:cs="Times New Roman"/>
                <w:sz w:val="20"/>
                <w:szCs w:val="20"/>
              </w:rPr>
              <w:t>/</w:t>
            </w:r>
            <w:r w:rsidRPr="00543046">
              <w:rPr>
                <w:rFonts w:ascii="Times New Roman" w:eastAsia="Times New Roman" w:hAnsi="Times New Roman" w:cs="Times New Roman"/>
                <w:sz w:val="20"/>
                <w:szCs w:val="20"/>
              </w:rPr>
              <w:t xml:space="preserve"> or concurrent enrollment in Physics.</w:t>
            </w:r>
          </w:p>
        </w:tc>
        <w:tc>
          <w:tcPr>
            <w:tcW w:w="1982"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p>
        </w:tc>
      </w:tr>
    </w:tbl>
    <w:p w:rsidR="009B4B77" w:rsidRPr="003A6D7B" w:rsidRDefault="009B4B77" w:rsidP="009B4B77">
      <w:pPr>
        <w:spacing w:after="0" w:line="240" w:lineRule="auto"/>
        <w:jc w:val="both"/>
        <w:rPr>
          <w:rFonts w:ascii="Times New Roman" w:eastAsia="Times New Roman" w:hAnsi="Times New Roman" w:cs="Times New Roman"/>
          <w:color w:val="000000"/>
          <w:sz w:val="20"/>
          <w:szCs w:val="20"/>
        </w:rPr>
      </w:pPr>
      <w:r w:rsidRPr="003A6D7B">
        <w:rPr>
          <w:rFonts w:ascii="Times New Roman" w:eastAsia="Times New Roman" w:hAnsi="Times New Roman" w:cs="Times New Roman"/>
          <w:color w:val="000000"/>
          <w:sz w:val="20"/>
          <w:szCs w:val="20"/>
        </w:rPr>
        <w:t xml:space="preserve">Anatomy and Physiology is a fourth year elective science option that provides a challenging learning environment designed for college preparation.  This course involves a detailed study of the structures and functions of major body </w:t>
      </w:r>
      <w:r w:rsidRPr="00767D54">
        <w:rPr>
          <w:rFonts w:ascii="Times New Roman" w:eastAsia="Times New Roman" w:hAnsi="Times New Roman" w:cs="Times New Roman"/>
          <w:color w:val="000000"/>
          <w:sz w:val="20"/>
          <w:szCs w:val="20"/>
        </w:rPr>
        <w:t>systems, and is intended to prepare students for collegiate</w:t>
      </w:r>
      <w:r w:rsidR="00E829C2" w:rsidRPr="00767D54">
        <w:rPr>
          <w:rFonts w:ascii="Times New Roman" w:eastAsia="Times New Roman" w:hAnsi="Times New Roman" w:cs="Times New Roman"/>
          <w:color w:val="000000"/>
          <w:sz w:val="20"/>
          <w:szCs w:val="20"/>
        </w:rPr>
        <w:t xml:space="preserve"> level health services career based majors.</w:t>
      </w:r>
      <w:r w:rsidRPr="00767D54">
        <w:rPr>
          <w:rFonts w:ascii="Times New Roman" w:eastAsia="Times New Roman" w:hAnsi="Times New Roman" w:cs="Times New Roman"/>
          <w:color w:val="000000"/>
          <w:sz w:val="20"/>
          <w:szCs w:val="20"/>
        </w:rPr>
        <w:t xml:space="preserve"> College level materials are used. The core topics covered in Anatomy and Physiology are: anatomical terminology, biochemistry, cytology, histology and body systems such as the skeletal, nervous, circulatory, endocrine, respiratory, digestive, urinary, and reproductive systems. </w:t>
      </w:r>
      <w:r w:rsidR="00E829C2" w:rsidRPr="00767D54">
        <w:rPr>
          <w:rFonts w:ascii="Times New Roman" w:eastAsia="Times New Roman" w:hAnsi="Times New Roman" w:cs="Times New Roman"/>
          <w:color w:val="000000"/>
          <w:sz w:val="20"/>
          <w:szCs w:val="20"/>
        </w:rPr>
        <w:t xml:space="preserve">Units of study are fast paced and requires the student to integrate knowledge and understanding. </w:t>
      </w:r>
      <w:r w:rsidRPr="00767D54">
        <w:rPr>
          <w:rFonts w:ascii="Times New Roman" w:eastAsia="Times New Roman" w:hAnsi="Times New Roman" w:cs="Times New Roman"/>
          <w:color w:val="000000"/>
          <w:sz w:val="20"/>
          <w:szCs w:val="20"/>
        </w:rPr>
        <w:t>The course requires that students conduct physiological experiments and that anatomical study is aided by</w:t>
      </w:r>
      <w:r w:rsidR="00E829C2" w:rsidRPr="00767D54">
        <w:rPr>
          <w:rFonts w:ascii="Times New Roman" w:eastAsia="Times New Roman" w:hAnsi="Times New Roman" w:cs="Times New Roman"/>
          <w:color w:val="000000"/>
          <w:sz w:val="20"/>
          <w:szCs w:val="20"/>
        </w:rPr>
        <w:t xml:space="preserve"> multiple dissections, including a</w:t>
      </w:r>
      <w:r w:rsidRPr="00767D54">
        <w:rPr>
          <w:rFonts w:ascii="Times New Roman" w:eastAsia="Times New Roman" w:hAnsi="Times New Roman" w:cs="Times New Roman"/>
          <w:color w:val="000000"/>
          <w:sz w:val="20"/>
          <w:szCs w:val="20"/>
        </w:rPr>
        <w:t xml:space="preserve"> detailed dissection of a laboratory mammal.</w:t>
      </w:r>
      <w:r w:rsidRPr="003A6D7B">
        <w:rPr>
          <w:rFonts w:ascii="Times New Roman" w:eastAsia="Times New Roman" w:hAnsi="Times New Roman" w:cs="Times New Roman"/>
          <w:color w:val="000000"/>
          <w:sz w:val="20"/>
          <w:szCs w:val="20"/>
        </w:rPr>
        <w:t xml:space="preserve"> </w:t>
      </w:r>
    </w:p>
    <w:p w:rsidR="009B4B77" w:rsidRPr="0011462E" w:rsidRDefault="009B4B77" w:rsidP="009B4B77">
      <w:pPr>
        <w:spacing w:after="0" w:line="240" w:lineRule="auto"/>
        <w:ind w:right="36"/>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tcPr>
          <w:p w:rsidR="009B4B77" w:rsidRPr="00020708" w:rsidRDefault="00205E65"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AP</w:t>
            </w:r>
            <w:r w:rsidR="009B4B77" w:rsidRPr="00020708">
              <w:rPr>
                <w:rFonts w:ascii="Times New Roman" w:eastAsia="Times New Roman" w:hAnsi="Times New Roman" w:cs="Times New Roman"/>
                <w:b/>
                <w:sz w:val="20"/>
                <w:szCs w:val="20"/>
              </w:rPr>
              <w:t xml:space="preserve"> BIOLOGY</w:t>
            </w:r>
            <w:r w:rsidR="009B4B77" w:rsidRPr="00020708">
              <w:rPr>
                <w:rFonts w:ascii="Times New Roman" w:eastAsia="Times New Roman" w:hAnsi="Times New Roman" w:cs="Times New Roman"/>
                <w:b/>
                <w:sz w:val="20"/>
                <w:szCs w:val="20"/>
              </w:rPr>
              <w:fldChar w:fldCharType="begin"/>
            </w:r>
            <w:r w:rsidR="009B4B77" w:rsidRPr="00020708">
              <w:rPr>
                <w:b/>
              </w:rPr>
              <w:instrText xml:space="preserve"> XE "</w:instrText>
            </w:r>
            <w:r w:rsidR="009B4B77" w:rsidRPr="00020708">
              <w:rPr>
                <w:rFonts w:ascii="Times New Roman" w:eastAsia="Times New Roman" w:hAnsi="Times New Roman" w:cs="Times New Roman"/>
                <w:b/>
              </w:rPr>
              <w:instrText>AP Biology</w:instrText>
            </w:r>
            <w:r w:rsidR="009B4B77" w:rsidRPr="00020708">
              <w:rPr>
                <w:b/>
              </w:rPr>
              <w:instrText xml:space="preserve">" \i </w:instrText>
            </w:r>
            <w:r w:rsidR="009B4B77"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Eligible Grade Level: 11, 12</w:t>
            </w:r>
          </w:p>
        </w:tc>
        <w:tc>
          <w:tcPr>
            <w:tcW w:w="1890" w:type="dxa"/>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p w:rsidR="0085561D" w:rsidRPr="00020708" w:rsidRDefault="0085561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020708" w:rsidRPr="00020708" w:rsidTr="008A52F8">
        <w:tc>
          <w:tcPr>
            <w:tcW w:w="7938"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Prerequisites: Completion of Biology and Chemistry with a grade of “B” or better and completion of/or concurrent enrollment in Physics.  Recommendation by a current science teacher is required.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Times New Roman" w:hAnsi="Times New Roman" w:cs="Times New Roman"/>
          <w:b/>
          <w:sz w:val="20"/>
          <w:szCs w:val="20"/>
        </w:rPr>
      </w:pPr>
      <w:r w:rsidRPr="00767D54">
        <w:rPr>
          <w:rFonts w:ascii="Times New Roman" w:eastAsia="Times New Roman" w:hAnsi="Times New Roman" w:cs="Times New Roman"/>
          <w:sz w:val="20"/>
          <w:szCs w:val="20"/>
        </w:rPr>
        <w:t xml:space="preserve">AP Biology is designed to meet the objectives of a first-year college general biology course. College level materials are used and the curriculum is established by the National College Board. The core topics covered in AP Biology are: molecular biology, plant and animal biology, anatomy and physiology, genetics, ecology, and evolution. </w:t>
      </w:r>
      <w:r w:rsidR="00E829C2" w:rsidRPr="00767D54">
        <w:rPr>
          <w:rFonts w:ascii="Times New Roman" w:eastAsia="Times New Roman" w:hAnsi="Times New Roman" w:cs="Times New Roman"/>
          <w:sz w:val="20"/>
          <w:szCs w:val="20"/>
        </w:rPr>
        <w:t>Per teacher discretion, p</w:t>
      </w:r>
      <w:r w:rsidRPr="00767D54">
        <w:rPr>
          <w:rFonts w:ascii="Times New Roman" w:eastAsia="Times New Roman" w:hAnsi="Times New Roman" w:cs="Times New Roman"/>
          <w:sz w:val="20"/>
          <w:szCs w:val="20"/>
        </w:rPr>
        <w:t>repa</w:t>
      </w:r>
      <w:r w:rsidR="00E829C2" w:rsidRPr="00767D54">
        <w:rPr>
          <w:rFonts w:ascii="Times New Roman" w:eastAsia="Times New Roman" w:hAnsi="Times New Roman" w:cs="Times New Roman"/>
          <w:sz w:val="20"/>
          <w:szCs w:val="20"/>
        </w:rPr>
        <w:t>ratory work for this course may</w:t>
      </w:r>
      <w:r w:rsidRPr="00767D54">
        <w:rPr>
          <w:rFonts w:ascii="Times New Roman" w:eastAsia="Times New Roman" w:hAnsi="Times New Roman" w:cs="Times New Roman"/>
          <w:sz w:val="20"/>
          <w:szCs w:val="20"/>
        </w:rPr>
        <w:t xml:space="preserve"> be assigned for students to complete during the summer prior to the school year of enrollment.  Laboratory work is an integral and required part of the course and is highly analytical in nature.</w:t>
      </w:r>
    </w:p>
    <w:p w:rsidR="00115EB3" w:rsidRPr="00115EB3" w:rsidRDefault="00115EB3" w:rsidP="009B4B77">
      <w:pPr>
        <w:spacing w:after="0" w:line="240" w:lineRule="auto"/>
        <w:jc w:val="both"/>
        <w:rPr>
          <w:rFonts w:ascii="Times New Roman" w:eastAsia="Times New Roman" w:hAnsi="Times New Roman" w:cs="Times New Roman"/>
          <w:b/>
          <w:sz w:val="16"/>
          <w:szCs w:val="16"/>
        </w:rPr>
      </w:pPr>
    </w:p>
    <w:p w:rsidR="009B4B77" w:rsidRPr="00020708" w:rsidRDefault="009B4B77" w:rsidP="009B4B77">
      <w:pPr>
        <w:spacing w:after="0" w:line="240" w:lineRule="auto"/>
        <w:jc w:val="both"/>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 xml:space="preserve">Students should have an interest in the sciences along with a well-established work ethic for success in this college level course.  </w:t>
      </w:r>
      <w:r w:rsidRPr="00020708">
        <w:rPr>
          <w:rFonts w:ascii="Times New Roman" w:eastAsia="Times New Roman" w:hAnsi="Times New Roman" w:cs="Times New Roman"/>
          <w:b/>
          <w:bCs/>
          <w:sz w:val="20"/>
          <w:szCs w:val="20"/>
        </w:rPr>
        <w:t>AP Biology prepares the student to write, in May, a college level Examination of the National Advanced Placement Program (AP Biology).  Success on this exam may entitle the student to college credit, advanced college placement, or both.</w:t>
      </w:r>
      <w:r w:rsidRPr="00020708">
        <w:rPr>
          <w:rFonts w:ascii="Times New Roman" w:eastAsia="Times New Roman" w:hAnsi="Times New Roman" w:cs="Times New Roman"/>
          <w:b/>
          <w:sz w:val="20"/>
          <w:szCs w:val="20"/>
        </w:rPr>
        <w:t xml:space="preserve"> </w:t>
      </w:r>
    </w:p>
    <w:p w:rsidR="009B4B77" w:rsidRPr="0011462E" w:rsidRDefault="009B4B77" w:rsidP="009B4B77">
      <w:pPr>
        <w:spacing w:after="0" w:line="240" w:lineRule="auto"/>
        <w:rPr>
          <w:rFonts w:ascii="Times New Roman" w:eastAsia="Times New Roman" w:hAnsi="Times New Roman" w:cs="Times New Roman"/>
          <w:b/>
          <w:bCs/>
          <w:sz w:val="24"/>
          <w:szCs w:val="24"/>
        </w:rPr>
      </w:pPr>
    </w:p>
    <w:tbl>
      <w:tblPr>
        <w:tblW w:w="9936" w:type="dxa"/>
        <w:tblInd w:w="-90" w:type="dxa"/>
        <w:tblCellMar>
          <w:left w:w="0" w:type="dxa"/>
          <w:right w:w="0" w:type="dxa"/>
        </w:tblCellMar>
        <w:tblLook w:val="04A0" w:firstRow="1" w:lastRow="0" w:firstColumn="1" w:lastColumn="0" w:noHBand="0" w:noVBand="1"/>
      </w:tblPr>
      <w:tblGrid>
        <w:gridCol w:w="8046"/>
        <w:gridCol w:w="1890"/>
      </w:tblGrid>
      <w:tr w:rsidR="00020708" w:rsidRPr="00020708" w:rsidTr="008A52F8">
        <w:tc>
          <w:tcPr>
            <w:tcW w:w="8046" w:type="dxa"/>
            <w:tcMar>
              <w:top w:w="0" w:type="dxa"/>
              <w:left w:w="108" w:type="dxa"/>
              <w:bottom w:w="0" w:type="dxa"/>
              <w:right w:w="108" w:type="dxa"/>
            </w:tcMar>
            <w:hideMark/>
          </w:tcPr>
          <w:p w:rsidR="009B4B77" w:rsidRPr="00020708" w:rsidRDefault="00205E65" w:rsidP="007F1DF2">
            <w:pPr>
              <w:spacing w:after="0" w:line="240" w:lineRule="auto"/>
              <w:ind w:right="36"/>
              <w:rPr>
                <w:rFonts w:ascii="Times New Roman" w:hAnsi="Times New Roman" w:cs="Times New Roman"/>
                <w:b/>
                <w:bCs/>
                <w:sz w:val="20"/>
                <w:szCs w:val="20"/>
              </w:rPr>
            </w:pPr>
            <w:r w:rsidRPr="00020708">
              <w:rPr>
                <w:rFonts w:ascii="Times New Roman" w:eastAsia="Times New Roman" w:hAnsi="Times New Roman" w:cs="Times New Roman"/>
                <w:b/>
                <w:sz w:val="20"/>
                <w:szCs w:val="20"/>
              </w:rPr>
              <w:t>AP</w:t>
            </w:r>
            <w:r w:rsidR="009B4B77" w:rsidRPr="00020708">
              <w:rPr>
                <w:rFonts w:ascii="Times New Roman" w:hAnsi="Times New Roman" w:cs="Times New Roman"/>
                <w:b/>
                <w:bCs/>
                <w:sz w:val="20"/>
                <w:szCs w:val="20"/>
              </w:rPr>
              <w:t xml:space="preserve"> ENVIRONMENTAL SCIENCE</w:t>
            </w:r>
            <w:r w:rsidR="00322830" w:rsidRPr="00020708">
              <w:rPr>
                <w:rFonts w:ascii="Times New Roman" w:hAnsi="Times New Roman" w:cs="Times New Roman"/>
                <w:b/>
                <w:bCs/>
                <w:sz w:val="20"/>
                <w:szCs w:val="20"/>
              </w:rPr>
              <w:t xml:space="preserve"> </w:t>
            </w:r>
            <w:r w:rsidR="00322830" w:rsidRPr="00020708">
              <w:rPr>
                <w:rFonts w:ascii="Times New Roman" w:eastAsia="Times New Roman" w:hAnsi="Times New Roman" w:cs="Times New Roman"/>
                <w:b/>
                <w:sz w:val="20"/>
                <w:szCs w:val="20"/>
              </w:rPr>
              <w:fldChar w:fldCharType="begin"/>
            </w:r>
            <w:r w:rsidR="00322830" w:rsidRPr="00020708">
              <w:rPr>
                <w:b/>
              </w:rPr>
              <w:instrText xml:space="preserve"> XE "</w:instrText>
            </w:r>
            <w:r w:rsidR="00322830" w:rsidRPr="00020708">
              <w:rPr>
                <w:rFonts w:ascii="Times New Roman" w:eastAsia="Times New Roman" w:hAnsi="Times New Roman" w:cs="Times New Roman"/>
                <w:b/>
              </w:rPr>
              <w:instrText>AP Environmental Science</w:instrText>
            </w:r>
            <w:r w:rsidR="00322830" w:rsidRPr="00020708">
              <w:rPr>
                <w:b/>
              </w:rPr>
              <w:instrText xml:space="preserve">" \i </w:instrText>
            </w:r>
            <w:r w:rsidR="00322830" w:rsidRPr="00020708">
              <w:rPr>
                <w:rFonts w:ascii="Times New Roman" w:eastAsia="Times New Roman" w:hAnsi="Times New Roman" w:cs="Times New Roman"/>
                <w:b/>
                <w:sz w:val="20"/>
                <w:szCs w:val="20"/>
              </w:rPr>
              <w:fldChar w:fldCharType="end"/>
            </w:r>
            <w:r w:rsidR="00322830" w:rsidRPr="00020708">
              <w:rPr>
                <w:rFonts w:ascii="Times New Roman" w:hAnsi="Times New Roman" w:cs="Times New Roman"/>
                <w:b/>
                <w:bCs/>
                <w:sz w:val="20"/>
                <w:szCs w:val="20"/>
              </w:rPr>
              <w:t xml:space="preserve"> </w:t>
            </w:r>
            <w:r w:rsidR="009B4B77" w:rsidRPr="00020708">
              <w:rPr>
                <w:rFonts w:ascii="Times New Roman" w:hAnsi="Times New Roman" w:cs="Times New Roman"/>
                <w:b/>
                <w:bCs/>
                <w:sz w:val="20"/>
                <w:szCs w:val="20"/>
              </w:rPr>
              <w:t xml:space="preserve"> </w:t>
            </w:r>
          </w:p>
          <w:p w:rsidR="009B4B77" w:rsidRPr="00020708" w:rsidRDefault="009B4B77" w:rsidP="007F1DF2">
            <w:pPr>
              <w:spacing w:after="0" w:line="240" w:lineRule="auto"/>
              <w:ind w:right="36"/>
              <w:rPr>
                <w:rFonts w:ascii="Calibri" w:hAnsi="Calibri" w:cs="Calibri"/>
              </w:rPr>
            </w:pPr>
            <w:r w:rsidRPr="00020708">
              <w:rPr>
                <w:rFonts w:ascii="Times New Roman" w:hAnsi="Times New Roman" w:cs="Times New Roman"/>
                <w:sz w:val="20"/>
                <w:szCs w:val="20"/>
              </w:rPr>
              <w:t>Eligible Grade Level: 10, 11, 12</w:t>
            </w:r>
          </w:p>
        </w:tc>
        <w:tc>
          <w:tcPr>
            <w:tcW w:w="1890" w:type="dxa"/>
            <w:tcMar>
              <w:top w:w="0" w:type="dxa"/>
              <w:left w:w="108" w:type="dxa"/>
              <w:bottom w:w="0" w:type="dxa"/>
              <w:right w:w="108" w:type="dxa"/>
            </w:tcMar>
            <w:hideMark/>
          </w:tcPr>
          <w:p w:rsidR="009B4B77"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p w:rsidR="0085561D" w:rsidRPr="00020708" w:rsidRDefault="0085561D" w:rsidP="007F1DF2">
            <w:pPr>
              <w:spacing w:after="0" w:line="240" w:lineRule="auto"/>
              <w:ind w:right="36"/>
            </w:pPr>
            <w:r>
              <w:rPr>
                <w:rFonts w:ascii="Times New Roman" w:eastAsia="Times New Roman" w:hAnsi="Times New Roman" w:cs="Times New Roman"/>
                <w:sz w:val="20"/>
                <w:szCs w:val="20"/>
              </w:rPr>
              <w:t>Grade Weighted</w:t>
            </w:r>
          </w:p>
        </w:tc>
      </w:tr>
      <w:tr w:rsidR="009B4B77" w:rsidRPr="001A5DD7" w:rsidTr="008A52F8">
        <w:tc>
          <w:tcPr>
            <w:tcW w:w="8046" w:type="dxa"/>
            <w:tcMar>
              <w:top w:w="0" w:type="dxa"/>
              <w:left w:w="108" w:type="dxa"/>
              <w:bottom w:w="0" w:type="dxa"/>
              <w:right w:w="108" w:type="dxa"/>
            </w:tcMar>
            <w:hideMark/>
          </w:tcPr>
          <w:p w:rsidR="009B4B77" w:rsidRPr="001E7C75" w:rsidRDefault="009B4B77" w:rsidP="00E35B34">
            <w:pPr>
              <w:spacing w:after="0" w:line="240" w:lineRule="auto"/>
              <w:ind w:right="36"/>
              <w:rPr>
                <w:rFonts w:ascii="Times New Roman" w:hAnsi="Times New Roman" w:cs="Times New Roman"/>
                <w:sz w:val="20"/>
                <w:szCs w:val="20"/>
              </w:rPr>
            </w:pPr>
            <w:r w:rsidRPr="001E7C75">
              <w:rPr>
                <w:rFonts w:ascii="Times New Roman" w:hAnsi="Times New Roman" w:cs="Times New Roman"/>
                <w:sz w:val="20"/>
                <w:szCs w:val="20"/>
              </w:rPr>
              <w:t>Prerequisites: Completion of/or concurrent enrollment in Physics</w:t>
            </w:r>
            <w:r w:rsidR="00E35B34">
              <w:rPr>
                <w:rFonts w:ascii="Times New Roman" w:hAnsi="Times New Roman" w:cs="Times New Roman"/>
                <w:sz w:val="20"/>
                <w:szCs w:val="20"/>
              </w:rPr>
              <w:t>.</w:t>
            </w:r>
            <w:r w:rsidRPr="001E7C75">
              <w:rPr>
                <w:rFonts w:ascii="Times New Roman" w:hAnsi="Times New Roman" w:cs="Times New Roman"/>
                <w:sz w:val="20"/>
                <w:szCs w:val="20"/>
              </w:rPr>
              <w:t xml:space="preserve"> Sophomores concurrently enrolled in Chemistry 400 may be enrolled </w:t>
            </w:r>
            <w:r w:rsidR="00E35B34">
              <w:rPr>
                <w:rFonts w:ascii="Times New Roman" w:hAnsi="Times New Roman" w:cs="Times New Roman"/>
                <w:sz w:val="20"/>
                <w:szCs w:val="20"/>
              </w:rPr>
              <w:t>with</w:t>
            </w:r>
            <w:r w:rsidRPr="001E7C75">
              <w:rPr>
                <w:rFonts w:ascii="Times New Roman" w:hAnsi="Times New Roman" w:cs="Times New Roman"/>
                <w:sz w:val="20"/>
                <w:szCs w:val="20"/>
              </w:rPr>
              <w:t xml:space="preserve"> department chair approval.  Recommendation by a current science teacher is required. </w:t>
            </w:r>
          </w:p>
        </w:tc>
        <w:tc>
          <w:tcPr>
            <w:tcW w:w="1890" w:type="dxa"/>
            <w:tcMar>
              <w:top w:w="0" w:type="dxa"/>
              <w:left w:w="108" w:type="dxa"/>
              <w:bottom w:w="0" w:type="dxa"/>
              <w:right w:w="108" w:type="dxa"/>
            </w:tcMar>
            <w:hideMark/>
          </w:tcPr>
          <w:p w:rsidR="009B4B77" w:rsidRPr="001A5DD7" w:rsidRDefault="009B4B77" w:rsidP="007F1DF2">
            <w:pPr>
              <w:ind w:right="36"/>
              <w:rPr>
                <w:rFonts w:ascii="Times New Roman" w:hAnsi="Times New Roman" w:cs="Times New Roman"/>
                <w:color w:val="FF0000"/>
                <w:sz w:val="20"/>
                <w:szCs w:val="20"/>
              </w:rPr>
            </w:pPr>
          </w:p>
        </w:tc>
      </w:tr>
    </w:tbl>
    <w:p w:rsidR="00115EB3" w:rsidRDefault="009B4B77" w:rsidP="009B4B77">
      <w:pPr>
        <w:spacing w:after="0" w:line="240" w:lineRule="auto"/>
        <w:jc w:val="both"/>
        <w:rPr>
          <w:rFonts w:ascii="Times New Roman" w:hAnsi="Times New Roman" w:cs="Times New Roman"/>
          <w:sz w:val="20"/>
          <w:szCs w:val="20"/>
        </w:rPr>
      </w:pPr>
      <w:r w:rsidRPr="001E7C75">
        <w:rPr>
          <w:rFonts w:ascii="Times New Roman" w:hAnsi="Times New Roman" w:cs="Times New Roman"/>
          <w:sz w:val="20"/>
          <w:szCs w:val="20"/>
        </w:rPr>
        <w:t>AP Environmental Science is designed to meet the objectives of a one semester introductory college course in environmental science. College level materials are used and the curriculum is established by the National College Board. The goal of the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Environmental science is an interdisciplinary course; embracing a wide variety of topics from different areas of study, yet is built around several major unifying ideas. The themes that provide the foundation for the structure of the AP Environmental Science course are: 1. Science is a process. 2. Energy conversions underlie all ecological processes. 3. The Earth itself is one interconnected system. 4. Humans alter natural systems. 5. Environmental problems have a cultural and social context. 6. Human survival depends on developing practices that will achieve sustainable systems. Field experiences and laboratory work are an integral and required part of the course and are highly analytical in nature.</w:t>
      </w:r>
    </w:p>
    <w:p w:rsidR="009B4B77" w:rsidRPr="00115EB3" w:rsidRDefault="009B4B77" w:rsidP="009B4B77">
      <w:pPr>
        <w:spacing w:after="0" w:line="240" w:lineRule="auto"/>
        <w:jc w:val="both"/>
        <w:rPr>
          <w:rFonts w:ascii="Times New Roman" w:hAnsi="Times New Roman" w:cs="Times New Roman"/>
          <w:sz w:val="16"/>
          <w:szCs w:val="16"/>
        </w:rPr>
      </w:pPr>
      <w:r w:rsidRPr="00115EB3">
        <w:rPr>
          <w:rFonts w:ascii="Times New Roman" w:hAnsi="Times New Roman" w:cs="Times New Roman"/>
          <w:b/>
          <w:bCs/>
          <w:sz w:val="16"/>
          <w:szCs w:val="16"/>
        </w:rPr>
        <w:t xml:space="preserve"> </w:t>
      </w:r>
    </w:p>
    <w:p w:rsidR="009B4B77" w:rsidRDefault="009B4B77" w:rsidP="009B4B77">
      <w:pPr>
        <w:spacing w:after="0" w:line="240" w:lineRule="auto"/>
        <w:jc w:val="both"/>
        <w:rPr>
          <w:rFonts w:ascii="Times New Roman" w:hAnsi="Times New Roman" w:cs="Times New Roman"/>
          <w:b/>
          <w:bCs/>
          <w:sz w:val="20"/>
          <w:szCs w:val="20"/>
        </w:rPr>
      </w:pPr>
      <w:r w:rsidRPr="001E7C75">
        <w:rPr>
          <w:rFonts w:ascii="Times New Roman" w:hAnsi="Times New Roman" w:cs="Times New Roman"/>
          <w:b/>
          <w:bCs/>
          <w:sz w:val="20"/>
          <w:szCs w:val="20"/>
        </w:rPr>
        <w:t>Students should have an interest in the sciences along with a well-established work ethic for success in this college level course.  AP Environmental Science prepares the student to write, in May, a college level Examination of the National Advanced Placement Program (AP Environmental Science).  Success on this exam may entitle the student to college credit, advanced college placement, or both.</w:t>
      </w:r>
    </w:p>
    <w:p w:rsidR="00115EB3" w:rsidRDefault="00115EB3"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11462E" w:rsidRDefault="0011462E"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115EB3" w:rsidRDefault="00115EB3" w:rsidP="009B4B77">
      <w:pPr>
        <w:spacing w:after="0" w:line="240" w:lineRule="auto"/>
        <w:jc w:val="both"/>
        <w:rPr>
          <w:rFonts w:ascii="Times New Roman" w:hAnsi="Times New Roman" w:cs="Times New Roman"/>
          <w:b/>
          <w:bCs/>
          <w:sz w:val="20"/>
          <w:szCs w:val="20"/>
        </w:rPr>
      </w:pPr>
    </w:p>
    <w:p w:rsidR="009B0BBF" w:rsidRDefault="009B0BBF" w:rsidP="009B4B77">
      <w:pPr>
        <w:spacing w:after="0" w:line="240" w:lineRule="auto"/>
        <w:jc w:val="both"/>
        <w:rPr>
          <w:rFonts w:ascii="Times New Roman" w:hAnsi="Times New Roman" w:cs="Times New Roman"/>
          <w:b/>
          <w:bCs/>
          <w:sz w:val="20"/>
          <w:szCs w:val="20"/>
        </w:rPr>
      </w:pPr>
    </w:p>
    <w:tbl>
      <w:tblPr>
        <w:tblW w:w="9828" w:type="dxa"/>
        <w:tblInd w:w="-90" w:type="dxa"/>
        <w:tblLook w:val="00A0" w:firstRow="1" w:lastRow="0" w:firstColumn="1" w:lastColumn="0" w:noHBand="0" w:noVBand="0"/>
      </w:tblPr>
      <w:tblGrid>
        <w:gridCol w:w="7938"/>
        <w:gridCol w:w="1890"/>
      </w:tblGrid>
      <w:tr w:rsidR="00DD1C44" w:rsidRPr="006E7CF2" w:rsidTr="0063050C">
        <w:tc>
          <w:tcPr>
            <w:tcW w:w="7938" w:type="dxa"/>
          </w:tcPr>
          <w:p w:rsidR="00DD1C44" w:rsidRPr="006E7CF2" w:rsidRDefault="00DD1C44" w:rsidP="0063050C">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RESEARCH TOPICS IN EARTH SCIENCE</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Research Topics in Earth Science</w:instrText>
            </w:r>
            <w:r w:rsidRPr="006E7CF2">
              <w:instrText xml:space="preserve">" \i </w:instrText>
            </w:r>
            <w:r w:rsidRPr="006E7CF2">
              <w:rPr>
                <w:rFonts w:ascii="Times New Roman" w:eastAsia="Times New Roman" w:hAnsi="Times New Roman" w:cs="Times New Roman"/>
                <w:b/>
                <w:sz w:val="20"/>
                <w:szCs w:val="20"/>
              </w:rPr>
              <w:fldChar w:fldCharType="end"/>
            </w:r>
          </w:p>
          <w:p w:rsidR="00DD1C44" w:rsidRPr="006E7CF2" w:rsidRDefault="00DD1C44" w:rsidP="0063050C">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Eligible Grade Level: 12</w:t>
            </w:r>
          </w:p>
        </w:tc>
        <w:tc>
          <w:tcPr>
            <w:tcW w:w="1890" w:type="dxa"/>
          </w:tcPr>
          <w:p w:rsidR="00DD1C44" w:rsidRPr="006E7CF2" w:rsidRDefault="00DD1C44" w:rsidP="0063050C">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tc>
      </w:tr>
      <w:tr w:rsidR="00DD1C44" w:rsidRPr="006E7CF2" w:rsidTr="0063050C">
        <w:tc>
          <w:tcPr>
            <w:tcW w:w="7938" w:type="dxa"/>
          </w:tcPr>
          <w:p w:rsidR="0011462E" w:rsidRDefault="00DD1C44" w:rsidP="0011462E">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Prerequisites: Completion of Biology, Chemistry and Physics</w:t>
            </w:r>
            <w:r w:rsidR="00E829C2">
              <w:rPr>
                <w:rFonts w:ascii="Times New Roman" w:eastAsia="Times New Roman" w:hAnsi="Times New Roman" w:cs="Times New Roman"/>
                <w:sz w:val="20"/>
                <w:szCs w:val="20"/>
              </w:rPr>
              <w:t>.</w:t>
            </w:r>
          </w:p>
          <w:p w:rsidR="00DD1C44" w:rsidRPr="006E7CF2" w:rsidRDefault="00E829C2" w:rsidP="0011462E">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Completion of/or concurrent enrollment in Physics.</w:t>
            </w:r>
            <w:r w:rsidR="00DD1C44" w:rsidRPr="006E7CF2">
              <w:rPr>
                <w:rFonts w:ascii="Times New Roman" w:eastAsia="Times New Roman" w:hAnsi="Times New Roman" w:cs="Times New Roman"/>
                <w:sz w:val="20"/>
                <w:szCs w:val="20"/>
              </w:rPr>
              <w:t xml:space="preserve">  </w:t>
            </w:r>
          </w:p>
        </w:tc>
        <w:tc>
          <w:tcPr>
            <w:tcW w:w="1890" w:type="dxa"/>
          </w:tcPr>
          <w:p w:rsidR="00DD1C44" w:rsidRPr="006E7CF2" w:rsidRDefault="00DD1C44" w:rsidP="0063050C">
            <w:pPr>
              <w:spacing w:after="0" w:line="240" w:lineRule="auto"/>
              <w:ind w:right="36"/>
              <w:rPr>
                <w:rFonts w:ascii="Times New Roman" w:eastAsia="Times New Roman" w:hAnsi="Times New Roman" w:cs="Times New Roman"/>
                <w:sz w:val="20"/>
                <w:szCs w:val="20"/>
              </w:rPr>
            </w:pPr>
          </w:p>
        </w:tc>
      </w:tr>
    </w:tbl>
    <w:p w:rsidR="00DD1C44" w:rsidRDefault="00DD1C44" w:rsidP="00DD1C44">
      <w:pPr>
        <w:spacing w:after="0" w:line="240" w:lineRule="auto"/>
        <w:jc w:val="both"/>
        <w:rPr>
          <w:rFonts w:ascii="Times New Roman" w:eastAsia="Times New Roman" w:hAnsi="Times New Roman" w:cs="Arial"/>
          <w:sz w:val="20"/>
        </w:rPr>
      </w:pPr>
      <w:r w:rsidRPr="006E7CF2">
        <w:rPr>
          <w:rFonts w:ascii="Times New Roman" w:eastAsia="Times New Roman" w:hAnsi="Times New Roman" w:cs="Arial"/>
          <w:sz w:val="20"/>
        </w:rPr>
        <w:t xml:space="preserve">Research Topics in Earth Science is a fourth year elective science option that provides a challenging learning environment designed for college preparation. Research Topics in Earth Science is a technology based research and data driven course that provides students with an opportunity to study earth system science. Earth as a system consists of geosphere, hydrosphere, atmosphere, and biosphere. Scientific disciplines that are traditionally grouped into the earth sciences are geology, meteorology, astronomy, and oceanography. The core topics covered in Research Topics in Earth Science are; natural resources, fossil record, natural disasters, climate change and astronomy. Research skills developed in this class will prepare students for college work. Course work will require students to collect, organize, and analyze information to achieve a fuller understanding of the planet. Students will conduct research in the classroom, the laboratory, as well as in the field. Laboratory work is an integral and required part of the course and </w:t>
      </w:r>
      <w:r w:rsidR="00BE33E2">
        <w:rPr>
          <w:rFonts w:ascii="Times New Roman" w:eastAsia="Times New Roman" w:hAnsi="Times New Roman" w:cs="Arial"/>
          <w:sz w:val="20"/>
        </w:rPr>
        <w:t>is highly analytical in nature.</w:t>
      </w:r>
    </w:p>
    <w:p w:rsidR="00BE33E2" w:rsidRPr="0011462E" w:rsidRDefault="00BE33E2" w:rsidP="00DD1C44">
      <w:pPr>
        <w:spacing w:after="0" w:line="240" w:lineRule="auto"/>
        <w:jc w:val="both"/>
        <w:rPr>
          <w:rFonts w:ascii="Times New Roman" w:eastAsia="Times New Roman" w:hAnsi="Times New Roman" w:cs="Arial"/>
          <w:sz w:val="24"/>
          <w:szCs w:val="24"/>
        </w:rPr>
      </w:pPr>
    </w:p>
    <w:tbl>
      <w:tblPr>
        <w:tblW w:w="9828" w:type="dxa"/>
        <w:tblInd w:w="-90" w:type="dxa"/>
        <w:tblLook w:val="00A0" w:firstRow="1" w:lastRow="0" w:firstColumn="1" w:lastColumn="0" w:noHBand="0" w:noVBand="0"/>
      </w:tblPr>
      <w:tblGrid>
        <w:gridCol w:w="7938"/>
        <w:gridCol w:w="1890"/>
      </w:tblGrid>
      <w:tr w:rsidR="009B4B77" w:rsidRPr="00543046" w:rsidTr="008A52F8">
        <w:tc>
          <w:tcPr>
            <w:tcW w:w="7938" w:type="dxa"/>
          </w:tcPr>
          <w:p w:rsidR="009B4B77" w:rsidRPr="00543046" w:rsidRDefault="009B4B77" w:rsidP="007F1DF2">
            <w:pPr>
              <w:spacing w:after="0" w:line="240" w:lineRule="auto"/>
              <w:ind w:right="36"/>
              <w:rPr>
                <w:rFonts w:ascii="Times New Roman" w:eastAsia="Times New Roman" w:hAnsi="Times New Roman" w:cs="Times New Roman"/>
                <w:b/>
                <w:sz w:val="20"/>
                <w:szCs w:val="20"/>
              </w:rPr>
            </w:pPr>
            <w:r w:rsidRPr="00543046">
              <w:rPr>
                <w:rFonts w:ascii="Times New Roman" w:eastAsia="Times New Roman" w:hAnsi="Times New Roman" w:cs="Times New Roman"/>
                <w:b/>
                <w:sz w:val="20"/>
                <w:szCs w:val="20"/>
              </w:rPr>
              <w:t>PHYSICAL SCIENCE 200</w:t>
            </w:r>
            <w:r>
              <w:rPr>
                <w:rFonts w:ascii="Times New Roman" w:eastAsia="Times New Roman" w:hAnsi="Times New Roman" w:cs="Times New Roman"/>
                <w:b/>
                <w:sz w:val="20"/>
                <w:szCs w:val="20"/>
              </w:rPr>
              <w:fldChar w:fldCharType="begin"/>
            </w:r>
            <w:r>
              <w:instrText xml:space="preserve"> XE "</w:instrText>
            </w:r>
            <w:r w:rsidRPr="00C96D68">
              <w:rPr>
                <w:rFonts w:ascii="Times New Roman" w:eastAsia="Times New Roman" w:hAnsi="Times New Roman" w:cs="Times New Roman"/>
                <w:b/>
              </w:rPr>
              <w:instrText>Physical Science 200</w:instrText>
            </w:r>
            <w:r>
              <w:instrText xml:space="preserve">" \i </w:instrText>
            </w:r>
            <w:r>
              <w:rPr>
                <w:rFonts w:ascii="Times New Roman" w:eastAsia="Times New Roman" w:hAnsi="Times New Roman" w:cs="Times New Roman"/>
                <w:b/>
                <w:sz w:val="20"/>
                <w:szCs w:val="20"/>
              </w:rPr>
              <w:fldChar w:fldCharType="end"/>
            </w:r>
            <w:r>
              <w:rPr>
                <w:rFonts w:ascii="Times New Roman" w:eastAsia="Times New Roman" w:hAnsi="Times New Roman" w:cs="Times New Roman"/>
                <w:b/>
                <w:sz w:val="20"/>
                <w:szCs w:val="20"/>
              </w:rPr>
              <w:t xml:space="preserve">                                                          (SOUTH CAMPUS ONLY)</w:t>
            </w:r>
          </w:p>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543046">
              <w:rPr>
                <w:rFonts w:ascii="Times New Roman" w:eastAsia="Times New Roman" w:hAnsi="Times New Roman" w:cs="Times New Roman"/>
                <w:sz w:val="20"/>
                <w:szCs w:val="20"/>
              </w:rPr>
              <w:t>Eligible Grade Level: 10, 11, 12</w:t>
            </w:r>
          </w:p>
        </w:tc>
        <w:tc>
          <w:tcPr>
            <w:tcW w:w="1890" w:type="dxa"/>
          </w:tcPr>
          <w:p w:rsidR="009B4B77" w:rsidRPr="00543046" w:rsidRDefault="009B4B77" w:rsidP="007F1DF2">
            <w:pPr>
              <w:spacing w:after="0" w:line="240" w:lineRule="auto"/>
              <w:ind w:right="36"/>
              <w:rPr>
                <w:rFonts w:ascii="Times New Roman" w:eastAsia="Times New Roman" w:hAnsi="Times New Roman" w:cs="Times New Roman"/>
                <w:sz w:val="20"/>
                <w:szCs w:val="20"/>
              </w:rPr>
            </w:pPr>
            <w:r w:rsidRPr="00DA47F1">
              <w:rPr>
                <w:rFonts w:ascii="Times New Roman" w:eastAsia="Times New Roman" w:hAnsi="Times New Roman" w:cs="Times New Roman"/>
                <w:sz w:val="20"/>
                <w:szCs w:val="20"/>
              </w:rPr>
              <w:t>Credit: 1 unit</w:t>
            </w:r>
          </w:p>
        </w:tc>
      </w:tr>
      <w:tr w:rsidR="009B4B77"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Students are enrolled in this course by special selection.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9B4B77" w:rsidRPr="006E7CF2" w:rsidRDefault="009B4B77" w:rsidP="001817BD">
      <w:pPr>
        <w:spacing w:after="0" w:line="240" w:lineRule="auto"/>
        <w:jc w:val="both"/>
        <w:rPr>
          <w:rFonts w:ascii="Times New Roman" w:hAnsi="Times New Roman" w:cs="Times New Roman"/>
          <w:sz w:val="20"/>
          <w:szCs w:val="20"/>
        </w:rPr>
      </w:pPr>
      <w:r w:rsidRPr="006E7CF2">
        <w:rPr>
          <w:rFonts w:ascii="Times New Roman" w:eastAsia="Times New Roman" w:hAnsi="Times New Roman" w:cs="Arial"/>
          <w:sz w:val="20"/>
        </w:rPr>
        <w:t>Physical Science 200 is an introductory course in the physical sciences</w:t>
      </w:r>
      <w:r w:rsidR="00876A54" w:rsidRPr="006E7CF2">
        <w:rPr>
          <w:rFonts w:ascii="Times New Roman" w:eastAsia="Times New Roman" w:hAnsi="Times New Roman" w:cs="Arial"/>
          <w:sz w:val="20"/>
        </w:rPr>
        <w:t>, which is designed to meet the graduation requirements of a District 99 physical science course</w:t>
      </w:r>
      <w:r w:rsidR="00D37491" w:rsidRPr="006E7CF2">
        <w:rPr>
          <w:rFonts w:ascii="Times New Roman" w:hAnsi="Times New Roman" w:cs="Times New Roman"/>
          <w:sz w:val="20"/>
          <w:szCs w:val="20"/>
        </w:rPr>
        <w:t>.</w:t>
      </w:r>
      <w:r w:rsidRPr="006E7CF2">
        <w:rPr>
          <w:rFonts w:ascii="Times New Roman" w:eastAsia="Times New Roman" w:hAnsi="Times New Roman" w:cs="Arial"/>
          <w:sz w:val="20"/>
        </w:rPr>
        <w:t xml:space="preserve">  The core chemistry and physics topics covered in Physical Science 200 are: the scientific method, measurement, properties of matter, acids and bases, energy, forces, motion, sound, and light.  </w:t>
      </w:r>
      <w:r w:rsidR="00876A54" w:rsidRPr="006E7CF2">
        <w:rPr>
          <w:rFonts w:ascii="Times New Roman" w:eastAsia="Times New Roman" w:hAnsi="Times New Roman" w:cs="Arial"/>
          <w:sz w:val="20"/>
        </w:rPr>
        <w:t xml:space="preserve">The curriculum is organized at a more moderate pace, which is conducive to the success of Physical Science 200 students. </w:t>
      </w:r>
      <w:r w:rsidRPr="006E7CF2">
        <w:rPr>
          <w:rFonts w:ascii="Times New Roman" w:eastAsia="Times New Roman" w:hAnsi="Times New Roman" w:cs="Arial"/>
          <w:sz w:val="20"/>
        </w:rPr>
        <w:t>The 200 level utilizes modified materials and activities</w:t>
      </w:r>
      <w:r w:rsidR="00876A54" w:rsidRPr="006E7CF2">
        <w:rPr>
          <w:rFonts w:ascii="Times New Roman" w:eastAsia="Times New Roman" w:hAnsi="Times New Roman" w:cs="Arial"/>
          <w:sz w:val="20"/>
        </w:rPr>
        <w:t xml:space="preserve"> to promote science reading and quantitative reasoning to support Physical Science 200 students in the application of science and engineering practices and demonstration of scientific literacy</w:t>
      </w:r>
      <w:r w:rsidRPr="006E7CF2">
        <w:rPr>
          <w:rFonts w:ascii="Times New Roman" w:eastAsia="Times New Roman" w:hAnsi="Times New Roman" w:cs="Arial"/>
          <w:sz w:val="20"/>
        </w:rPr>
        <w:t xml:space="preserve">. </w:t>
      </w:r>
      <w:r w:rsidR="00186319" w:rsidRPr="006E7CF2">
        <w:rPr>
          <w:rFonts w:ascii="Times New Roman" w:hAnsi="Times New Roman" w:cs="Times New Roman"/>
          <w:sz w:val="20"/>
          <w:szCs w:val="20"/>
        </w:rPr>
        <w:t>Laboratory work is an integral and required part of the course.</w:t>
      </w:r>
    </w:p>
    <w:p w:rsidR="009B4B77" w:rsidRPr="0011462E" w:rsidRDefault="009B4B77" w:rsidP="009B4B77">
      <w:pPr>
        <w:spacing w:after="0" w:line="240" w:lineRule="auto"/>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9B4B77"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PHYSICAL SCIENCE 300</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Physical Science 300</w:instrText>
            </w:r>
            <w:r w:rsidRPr="006E7CF2">
              <w:instrText xml:space="preserve">" \i </w:instrText>
            </w:r>
            <w:r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10, 11, 12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tc>
      </w:tr>
      <w:tr w:rsidR="009B4B77"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Prerequisites: Completion of Biology and completion of</w:t>
            </w:r>
            <w:r w:rsidR="00186319" w:rsidRPr="006E7CF2">
              <w:rPr>
                <w:rFonts w:ascii="Times New Roman" w:eastAsia="Times New Roman" w:hAnsi="Times New Roman" w:cs="Times New Roman"/>
                <w:sz w:val="20"/>
                <w:szCs w:val="20"/>
              </w:rPr>
              <w:t xml:space="preserve"> or concurrent enrollment in</w:t>
            </w:r>
            <w:r w:rsidR="00834542">
              <w:rPr>
                <w:rFonts w:ascii="Times New Roman" w:eastAsia="Times New Roman" w:hAnsi="Times New Roman" w:cs="Times New Roman"/>
                <w:sz w:val="20"/>
                <w:szCs w:val="20"/>
              </w:rPr>
              <w:t xml:space="preserve"> Math 1</w:t>
            </w:r>
            <w:r w:rsidRPr="006E7CF2">
              <w:rPr>
                <w:rFonts w:ascii="Times New Roman" w:eastAsia="Times New Roman" w:hAnsi="Times New Roman" w:cs="Times New Roman"/>
                <w:sz w:val="20"/>
                <w:szCs w:val="20"/>
              </w:rPr>
              <w:t xml:space="preserve">.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A24229" w:rsidRPr="006E7CF2" w:rsidRDefault="009B4B77" w:rsidP="005D039B">
      <w:pPr>
        <w:spacing w:after="0" w:line="240" w:lineRule="auto"/>
        <w:ind w:right="36"/>
        <w:jc w:val="both"/>
        <w:rPr>
          <w:rFonts w:ascii="Times New Roman" w:eastAsia="Times New Roman" w:hAnsi="Times New Roman" w:cs="Times New Roman"/>
          <w:sz w:val="20"/>
        </w:rPr>
      </w:pPr>
      <w:r w:rsidRPr="006E7CF2">
        <w:rPr>
          <w:rFonts w:ascii="Times New Roman" w:eastAsia="Times New Roman" w:hAnsi="Times New Roman" w:cs="Arial"/>
          <w:sz w:val="20"/>
        </w:rPr>
        <w:t>Physical Science 300 is an introductory c</w:t>
      </w:r>
      <w:r w:rsidR="00AF46FB" w:rsidRPr="006E7CF2">
        <w:rPr>
          <w:rFonts w:ascii="Times New Roman" w:eastAsia="Times New Roman" w:hAnsi="Times New Roman" w:cs="Arial"/>
          <w:sz w:val="20"/>
        </w:rPr>
        <w:t xml:space="preserve">ourse in the physical sciences, which is designed to meet the graduation requirements of a District 99 physical science course. </w:t>
      </w:r>
      <w:r w:rsidRPr="006E7CF2">
        <w:rPr>
          <w:rFonts w:ascii="Times New Roman" w:eastAsia="Times New Roman" w:hAnsi="Times New Roman" w:cs="Arial"/>
          <w:sz w:val="20"/>
        </w:rPr>
        <w:t>The core chemistry and physics topics covered in Physical Science 300 are: the scientific method, measurement, properties of matter, chemical reactions, energy, forces, and motion.  The Physical Science 300 curriculum is designed to prepare students for Chemistry 300 and Physics 300.</w:t>
      </w:r>
      <w:r w:rsidR="009C4349" w:rsidRPr="006E7CF2">
        <w:rPr>
          <w:rFonts w:ascii="Times New Roman" w:eastAsia="Times New Roman" w:hAnsi="Times New Roman" w:cs="Arial"/>
          <w:sz w:val="20"/>
        </w:rPr>
        <w:t xml:space="preserve"> </w:t>
      </w:r>
      <w:r w:rsidR="009C4349" w:rsidRPr="006E7CF2">
        <w:rPr>
          <w:rFonts w:ascii="Times New Roman" w:hAnsi="Times New Roman" w:cs="Times New Roman"/>
          <w:sz w:val="20"/>
          <w:szCs w:val="20"/>
        </w:rPr>
        <w:t>Physical Science 300 students will be engaged in the application of science and engineering practices and are expected to demonstrate scientific literacy by participating in scientific discourse.</w:t>
      </w:r>
      <w:r w:rsidR="009C4349" w:rsidRPr="006E7CF2">
        <w:rPr>
          <w:rFonts w:ascii="Times New Roman" w:eastAsia="Times New Roman" w:hAnsi="Times New Roman" w:cs="Times New Roman"/>
          <w:sz w:val="20"/>
        </w:rPr>
        <w:t xml:space="preserve">  </w:t>
      </w:r>
      <w:r w:rsidRPr="006E7CF2">
        <w:rPr>
          <w:rFonts w:ascii="Times New Roman" w:eastAsia="Times New Roman" w:hAnsi="Times New Roman" w:cs="Times New Roman"/>
          <w:sz w:val="20"/>
        </w:rPr>
        <w:t xml:space="preserve"> Laboratory work is an integral and required part of the course.</w:t>
      </w:r>
    </w:p>
    <w:p w:rsidR="009B4B77" w:rsidRPr="0011462E" w:rsidRDefault="009B4B77" w:rsidP="001817BD">
      <w:pPr>
        <w:spacing w:after="0" w:line="240" w:lineRule="auto"/>
        <w:ind w:right="36"/>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9B4B77"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CHEMISTRY 300</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Chemistry 300</w:instrText>
            </w:r>
            <w:r w:rsidRPr="006E7CF2">
              <w:instrText xml:space="preserve">" \i </w:instrText>
            </w:r>
            <w:r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Eligible Grade Level: 10, 11, 12</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tc>
      </w:tr>
      <w:tr w:rsidR="009B4B77" w:rsidRPr="006E7CF2" w:rsidTr="008A52F8">
        <w:tc>
          <w:tcPr>
            <w:tcW w:w="7938" w:type="dxa"/>
          </w:tcPr>
          <w:p w:rsidR="009B4B77" w:rsidRPr="006E7CF2" w:rsidRDefault="009B4B77" w:rsidP="00D90A1C">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Completion of </w:t>
            </w:r>
            <w:r w:rsidR="00834542">
              <w:rPr>
                <w:rFonts w:ascii="Times New Roman" w:eastAsia="Times New Roman" w:hAnsi="Times New Roman" w:cs="Times New Roman"/>
                <w:sz w:val="20"/>
                <w:szCs w:val="20"/>
              </w:rPr>
              <w:t>Biology and completion of Math 1</w:t>
            </w:r>
            <w:r w:rsidR="00D90A1C">
              <w:rPr>
                <w:rFonts w:ascii="Times New Roman" w:eastAsia="Times New Roman" w:hAnsi="Times New Roman" w:cs="Times New Roman"/>
                <w:sz w:val="20"/>
                <w:szCs w:val="20"/>
              </w:rPr>
              <w:t xml:space="preserve"> </w:t>
            </w:r>
            <w:r w:rsidRPr="00C6025E">
              <w:rPr>
                <w:rFonts w:ascii="Times New Roman" w:eastAsia="Times New Roman" w:hAnsi="Times New Roman" w:cs="Times New Roman"/>
                <w:sz w:val="20"/>
                <w:szCs w:val="20"/>
              </w:rPr>
              <w:t>with</w:t>
            </w:r>
            <w:r w:rsidRPr="006E7CF2">
              <w:rPr>
                <w:rFonts w:ascii="Times New Roman" w:eastAsia="Times New Roman" w:hAnsi="Times New Roman" w:cs="Times New Roman"/>
                <w:sz w:val="20"/>
                <w:szCs w:val="20"/>
              </w:rPr>
              <w:t xml:space="preserve"> a grade of “C” or better</w:t>
            </w:r>
            <w:r w:rsidR="00876A54" w:rsidRPr="006E7CF2">
              <w:rPr>
                <w:rFonts w:ascii="Times New Roman" w:eastAsia="Times New Roman" w:hAnsi="Times New Roman" w:cs="Times New Roman"/>
                <w:sz w:val="20"/>
                <w:szCs w:val="20"/>
              </w:rPr>
              <w:t xml:space="preserve"> or completion of Physical Science.</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Times New Roman" w:hAnsi="Times New Roman" w:cs="Times New Roman"/>
          <w:sz w:val="20"/>
        </w:rPr>
      </w:pPr>
      <w:r w:rsidRPr="006E7CF2">
        <w:rPr>
          <w:rFonts w:ascii="Times New Roman" w:eastAsia="Times New Roman" w:hAnsi="Times New Roman" w:cs="Arial"/>
          <w:sz w:val="20"/>
        </w:rPr>
        <w:t xml:space="preserve">Chemistry 300 is an introductory </w:t>
      </w:r>
      <w:r w:rsidR="0003474F" w:rsidRPr="006E7CF2">
        <w:rPr>
          <w:rFonts w:ascii="Times New Roman" w:eastAsia="Times New Roman" w:hAnsi="Times New Roman" w:cs="Arial"/>
          <w:sz w:val="20"/>
        </w:rPr>
        <w:t xml:space="preserve">course, which meets the graduation requirements of a District 99 physical science course. The core topics covered in Chemistry 300 are: conservation of mass, gas laws, periodicity, molecular structures, reactions, stoichiometry, conservation of energy, </w:t>
      </w:r>
      <w:r w:rsidR="00643FE1">
        <w:rPr>
          <w:rFonts w:ascii="Times New Roman" w:eastAsia="Times New Roman" w:hAnsi="Times New Roman" w:cs="Arial"/>
          <w:sz w:val="20"/>
        </w:rPr>
        <w:t>solutions, kinetics/equilibrium</w:t>
      </w:r>
      <w:r w:rsidR="00643FE1" w:rsidRPr="00C6025E">
        <w:rPr>
          <w:rFonts w:ascii="Times New Roman" w:eastAsia="Times New Roman" w:hAnsi="Times New Roman" w:cs="Arial"/>
          <w:sz w:val="20"/>
        </w:rPr>
        <w:t>.  Chemistry 300 courses may discuss</w:t>
      </w:r>
      <w:r w:rsidR="0003474F" w:rsidRPr="00C6025E">
        <w:rPr>
          <w:rFonts w:ascii="Times New Roman" w:eastAsia="Times New Roman" w:hAnsi="Times New Roman" w:cs="Arial"/>
          <w:sz w:val="20"/>
        </w:rPr>
        <w:t xml:space="preserve"> acids/bases</w:t>
      </w:r>
      <w:r w:rsidR="00643FE1" w:rsidRPr="00C6025E">
        <w:rPr>
          <w:rFonts w:ascii="Times New Roman" w:eastAsia="Times New Roman" w:hAnsi="Times New Roman" w:cs="Arial"/>
          <w:sz w:val="20"/>
        </w:rPr>
        <w:t xml:space="preserve"> and</w:t>
      </w:r>
      <w:r w:rsidR="0003474F" w:rsidRPr="00C6025E">
        <w:rPr>
          <w:rFonts w:ascii="Times New Roman" w:eastAsia="Times New Roman" w:hAnsi="Times New Roman" w:cs="Arial"/>
          <w:sz w:val="20"/>
        </w:rPr>
        <w:t xml:space="preserve"> nuclear topics</w:t>
      </w:r>
      <w:r w:rsidR="00643FE1" w:rsidRPr="00C6025E">
        <w:rPr>
          <w:rFonts w:ascii="Times New Roman" w:eastAsia="Times New Roman" w:hAnsi="Times New Roman" w:cs="Arial"/>
          <w:sz w:val="20"/>
        </w:rPr>
        <w:t xml:space="preserve"> as time permits</w:t>
      </w:r>
      <w:r w:rsidR="0003474F" w:rsidRPr="00C6025E">
        <w:rPr>
          <w:rFonts w:ascii="Times New Roman" w:eastAsia="Times New Roman" w:hAnsi="Times New Roman" w:cs="Arial"/>
          <w:sz w:val="20"/>
        </w:rPr>
        <w:t>. This course follows an inquiry model of instruction, which</w:t>
      </w:r>
      <w:r w:rsidR="0003474F" w:rsidRPr="006E7CF2">
        <w:rPr>
          <w:rFonts w:ascii="Times New Roman" w:eastAsia="Times New Roman" w:hAnsi="Times New Roman" w:cs="Arial"/>
          <w:sz w:val="20"/>
        </w:rPr>
        <w:t xml:space="preserve"> aids students in discovering fundamental principles and uses the mathematics needed for college chemistry and other related fields. Chemistry 300 students will be engaged in the application of science and engineering practices and are expected to demonstrate scientific literacy by participating in scientific discourse. Laboratory work is an integral and required part of the course and is highly analytical in nature</w:t>
      </w:r>
      <w:r w:rsidRPr="006E7CF2">
        <w:rPr>
          <w:rFonts w:ascii="Times New Roman" w:eastAsia="Times New Roman" w:hAnsi="Times New Roman" w:cs="Times New Roman"/>
          <w:sz w:val="20"/>
        </w:rPr>
        <w:t>.</w:t>
      </w: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p w:rsidR="0011462E" w:rsidRDefault="0011462E" w:rsidP="009B4B77">
      <w:pPr>
        <w:spacing w:after="0" w:line="240" w:lineRule="auto"/>
        <w:jc w:val="both"/>
        <w:rPr>
          <w:rFonts w:ascii="Times New Roman" w:eastAsia="Times New Roman" w:hAnsi="Times New Roman" w:cs="Times New Roman"/>
          <w:sz w:val="20"/>
        </w:rPr>
      </w:pPr>
    </w:p>
    <w:tbl>
      <w:tblPr>
        <w:tblW w:w="9828" w:type="dxa"/>
        <w:tblInd w:w="-90" w:type="dxa"/>
        <w:tblLook w:val="00A0" w:firstRow="1" w:lastRow="0" w:firstColumn="1" w:lastColumn="0" w:noHBand="0" w:noVBand="0"/>
      </w:tblPr>
      <w:tblGrid>
        <w:gridCol w:w="7938"/>
        <w:gridCol w:w="1890"/>
      </w:tblGrid>
      <w:tr w:rsidR="00020708"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b/>
                <w:strike/>
                <w:sz w:val="20"/>
                <w:szCs w:val="20"/>
              </w:rPr>
            </w:pPr>
            <w:r w:rsidRPr="006E7CF2">
              <w:rPr>
                <w:rFonts w:ascii="Times New Roman" w:eastAsia="Times New Roman" w:hAnsi="Times New Roman" w:cs="Times New Roman"/>
                <w:b/>
                <w:sz w:val="20"/>
                <w:szCs w:val="20"/>
              </w:rPr>
              <w:t>CHEMISTRY 400 HONORS</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Chemistry 400</w:instrText>
            </w:r>
            <w:r w:rsidR="00205E65" w:rsidRPr="006E7CF2">
              <w:rPr>
                <w:rFonts w:ascii="Times New Roman" w:eastAsia="Times New Roman" w:hAnsi="Times New Roman" w:cs="Times New Roman"/>
                <w:b/>
              </w:rPr>
              <w:instrText xml:space="preserve"> Honors</w:instrText>
            </w:r>
            <w:r w:rsidRPr="006E7CF2">
              <w:instrText xml:space="preserve">" \i </w:instrText>
            </w:r>
            <w:r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Eligible Grade Level: 10, 11, 12</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p w:rsidR="0085561D" w:rsidRPr="006E7CF2" w:rsidRDefault="0085561D"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Grade Weighted</w:t>
            </w:r>
          </w:p>
        </w:tc>
      </w:tr>
      <w:tr w:rsidR="009B4B77" w:rsidRPr="00C6025E" w:rsidTr="008A52F8">
        <w:tc>
          <w:tcPr>
            <w:tcW w:w="7938" w:type="dxa"/>
          </w:tcPr>
          <w:p w:rsidR="00643FE1" w:rsidRPr="00C6025E" w:rsidRDefault="009B4B77" w:rsidP="00643FE1">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Prerequisites: </w:t>
            </w:r>
            <w:r w:rsidR="00643FE1" w:rsidRPr="00C6025E">
              <w:rPr>
                <w:rFonts w:ascii="Times New Roman" w:eastAsia="Times New Roman" w:hAnsi="Times New Roman" w:cs="Times New Roman"/>
                <w:sz w:val="20"/>
                <w:szCs w:val="20"/>
              </w:rPr>
              <w:t>Completion of Biology 400, or completion of Biology 300 with a</w:t>
            </w:r>
          </w:p>
          <w:p w:rsidR="00643FE1" w:rsidRPr="00C6025E" w:rsidRDefault="00643FE1" w:rsidP="00643FE1">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grade of “B” or better.  </w:t>
            </w:r>
            <w:r w:rsidR="00834542" w:rsidRPr="00C6025E">
              <w:rPr>
                <w:rFonts w:ascii="Times New Roman" w:eastAsia="Times New Roman" w:hAnsi="Times New Roman" w:cs="Times New Roman"/>
                <w:sz w:val="20"/>
                <w:szCs w:val="20"/>
              </w:rPr>
              <w:t>Concurrent enrollment in Math 2</w:t>
            </w:r>
            <w:r w:rsidRPr="00C6025E">
              <w:rPr>
                <w:rFonts w:ascii="Times New Roman" w:eastAsia="Times New Roman" w:hAnsi="Times New Roman" w:cs="Times New Roman"/>
                <w:sz w:val="20"/>
                <w:szCs w:val="20"/>
              </w:rPr>
              <w:t xml:space="preserve"> or higher.</w:t>
            </w:r>
          </w:p>
        </w:tc>
        <w:tc>
          <w:tcPr>
            <w:tcW w:w="1890" w:type="dxa"/>
          </w:tcPr>
          <w:p w:rsidR="009B4B77" w:rsidRPr="00C6025E" w:rsidRDefault="009B4B77" w:rsidP="007F1DF2">
            <w:pPr>
              <w:spacing w:after="0" w:line="240" w:lineRule="auto"/>
              <w:ind w:right="36"/>
              <w:rPr>
                <w:rFonts w:ascii="Times New Roman" w:eastAsia="Times New Roman" w:hAnsi="Times New Roman" w:cs="Times New Roman"/>
                <w:sz w:val="20"/>
                <w:szCs w:val="20"/>
              </w:rPr>
            </w:pPr>
          </w:p>
        </w:tc>
      </w:tr>
    </w:tbl>
    <w:p w:rsidR="009B4B77" w:rsidRPr="006E7CF2" w:rsidRDefault="009B4B77" w:rsidP="009B4B77">
      <w:pPr>
        <w:spacing w:after="0" w:line="240" w:lineRule="auto"/>
        <w:ind w:right="36"/>
        <w:jc w:val="both"/>
        <w:rPr>
          <w:rFonts w:ascii="Times New Roman" w:eastAsia="Times New Roman" w:hAnsi="Times New Roman" w:cs="Arial"/>
          <w:sz w:val="20"/>
        </w:rPr>
      </w:pPr>
      <w:r w:rsidRPr="00C6025E">
        <w:rPr>
          <w:rFonts w:ascii="Times New Roman" w:eastAsia="Times New Roman" w:hAnsi="Times New Roman" w:cs="Arial"/>
          <w:sz w:val="20"/>
        </w:rPr>
        <w:t xml:space="preserve">Chemistry 400 is an accelerated </w:t>
      </w:r>
      <w:r w:rsidR="00A45486" w:rsidRPr="00C6025E">
        <w:rPr>
          <w:rFonts w:ascii="Times New Roman" w:eastAsia="Times New Roman" w:hAnsi="Times New Roman" w:cs="Arial"/>
          <w:sz w:val="20"/>
        </w:rPr>
        <w:t>introductory course, which meets the graduation requirements of a District 99 physical science course</w:t>
      </w:r>
      <w:r w:rsidRPr="00C6025E">
        <w:rPr>
          <w:rFonts w:ascii="Times New Roman" w:eastAsia="Times New Roman" w:hAnsi="Times New Roman" w:cs="Arial"/>
          <w:sz w:val="20"/>
        </w:rPr>
        <w:t xml:space="preserve">.  This investigative course is </w:t>
      </w:r>
      <w:r w:rsidR="00A45486" w:rsidRPr="00C6025E">
        <w:rPr>
          <w:rFonts w:ascii="Times New Roman" w:eastAsia="Times New Roman" w:hAnsi="Times New Roman" w:cs="Arial"/>
          <w:sz w:val="20"/>
        </w:rPr>
        <w:t>designed to prepare students for future 400 (honors) level classes, advanced science classes, and college level chemistry by providing a challenging learning environment in which the curriculum is organized at a more rigorous pace conducive to the success of all Chemistry 400 level students.</w:t>
      </w:r>
      <w:r w:rsidRPr="00C6025E">
        <w:rPr>
          <w:rFonts w:ascii="Times New Roman" w:eastAsia="Times New Roman" w:hAnsi="Times New Roman" w:cs="Arial"/>
          <w:sz w:val="20"/>
        </w:rPr>
        <w:t xml:space="preserve"> The core topics covered i</w:t>
      </w:r>
      <w:r w:rsidR="00A45486" w:rsidRPr="00C6025E">
        <w:rPr>
          <w:rFonts w:ascii="Times New Roman" w:eastAsia="Times New Roman" w:hAnsi="Times New Roman" w:cs="Arial"/>
          <w:sz w:val="20"/>
        </w:rPr>
        <w:t>n Chemistry 400 are: conservation of mass, gas laws, periodicity, molecular structures, reactions, stoichiometry, conservation of energy, solutions, kinetics/equilibrium</w:t>
      </w:r>
      <w:r w:rsidR="00643FE1" w:rsidRPr="00C6025E">
        <w:rPr>
          <w:rFonts w:ascii="Times New Roman" w:eastAsia="Times New Roman" w:hAnsi="Times New Roman" w:cs="Arial"/>
          <w:sz w:val="20"/>
        </w:rPr>
        <w:t xml:space="preserve">.  Chemistry 400 courses may discuss acids/bases and </w:t>
      </w:r>
      <w:r w:rsidR="00A45486" w:rsidRPr="00C6025E">
        <w:rPr>
          <w:rFonts w:ascii="Times New Roman" w:eastAsia="Times New Roman" w:hAnsi="Times New Roman" w:cs="Arial"/>
          <w:sz w:val="20"/>
        </w:rPr>
        <w:t>nuclear topics</w:t>
      </w:r>
      <w:r w:rsidR="00643FE1" w:rsidRPr="00C6025E">
        <w:rPr>
          <w:rFonts w:ascii="Times New Roman" w:eastAsia="Times New Roman" w:hAnsi="Times New Roman" w:cs="Arial"/>
          <w:sz w:val="20"/>
        </w:rPr>
        <w:t xml:space="preserve"> as time permits.</w:t>
      </w:r>
      <w:r w:rsidR="00A45486" w:rsidRPr="00C6025E">
        <w:rPr>
          <w:rFonts w:ascii="Times New Roman" w:eastAsia="Times New Roman" w:hAnsi="Times New Roman" w:cs="Arial"/>
          <w:sz w:val="20"/>
        </w:rPr>
        <w:t xml:space="preserve"> This course follows an inquiry model of instruction, which aids</w:t>
      </w:r>
      <w:r w:rsidR="00A45486" w:rsidRPr="006E7CF2">
        <w:rPr>
          <w:rFonts w:ascii="Times New Roman" w:eastAsia="Times New Roman" w:hAnsi="Times New Roman" w:cs="Arial"/>
          <w:sz w:val="20"/>
        </w:rPr>
        <w:t xml:space="preserve"> students in discovering fundamental principles and uses the mathematics needed for college chemistry and other related fields. Chemistry 400 students will be engaged in the application of science and engineering practices and are expected to demonstrate scientific literacy by participating in scientific discourse. Laboratory work is an integral and required part of the course and is highly analytical in nature.</w:t>
      </w:r>
    </w:p>
    <w:p w:rsidR="009B4B77" w:rsidRPr="0011462E" w:rsidRDefault="009B4B77" w:rsidP="009B4B77">
      <w:pPr>
        <w:spacing w:after="0" w:line="240" w:lineRule="auto"/>
        <w:ind w:right="36"/>
        <w:jc w:val="both"/>
        <w:rPr>
          <w:rFonts w:ascii="Times New Roman" w:eastAsia="Times New Roman" w:hAnsi="Times New Roman" w:cs="Arial"/>
          <w:sz w:val="24"/>
          <w:szCs w:val="24"/>
        </w:rPr>
      </w:pPr>
    </w:p>
    <w:tbl>
      <w:tblPr>
        <w:tblW w:w="9867" w:type="dxa"/>
        <w:tblInd w:w="-90" w:type="dxa"/>
        <w:tblLook w:val="00A0" w:firstRow="1" w:lastRow="0" w:firstColumn="1" w:lastColumn="0" w:noHBand="0" w:noVBand="0"/>
      </w:tblPr>
      <w:tblGrid>
        <w:gridCol w:w="7973"/>
        <w:gridCol w:w="1658"/>
        <w:gridCol w:w="236"/>
      </w:tblGrid>
      <w:tr w:rsidR="00020708" w:rsidRPr="006E7CF2" w:rsidTr="00DF4E4F">
        <w:trPr>
          <w:gridAfter w:val="1"/>
          <w:wAfter w:w="236" w:type="dxa"/>
          <w:trHeight w:val="471"/>
        </w:trPr>
        <w:tc>
          <w:tcPr>
            <w:tcW w:w="7973" w:type="dxa"/>
          </w:tcPr>
          <w:p w:rsidR="009B4B77" w:rsidRPr="006E7CF2" w:rsidRDefault="00205E65"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AP</w:t>
            </w:r>
            <w:r w:rsidR="009B4B77" w:rsidRPr="006E7CF2">
              <w:rPr>
                <w:rFonts w:ascii="Times New Roman" w:eastAsia="Times New Roman" w:hAnsi="Times New Roman" w:cs="Times New Roman"/>
                <w:b/>
                <w:sz w:val="20"/>
                <w:szCs w:val="20"/>
              </w:rPr>
              <w:t xml:space="preserve"> CHEMISTRY</w:t>
            </w:r>
            <w:r w:rsidR="009B4B77" w:rsidRPr="006E7CF2">
              <w:rPr>
                <w:rFonts w:ascii="Times New Roman" w:eastAsia="Times New Roman" w:hAnsi="Times New Roman" w:cs="Times New Roman"/>
                <w:b/>
                <w:sz w:val="20"/>
                <w:szCs w:val="20"/>
              </w:rPr>
              <w:fldChar w:fldCharType="begin"/>
            </w:r>
            <w:r w:rsidR="009B4B77" w:rsidRPr="006E7CF2">
              <w:instrText xml:space="preserve"> XE "</w:instrText>
            </w:r>
            <w:r w:rsidR="009B4B77" w:rsidRPr="006E7CF2">
              <w:rPr>
                <w:rFonts w:ascii="Times New Roman" w:eastAsia="Times New Roman" w:hAnsi="Times New Roman" w:cs="Times New Roman"/>
                <w:b/>
              </w:rPr>
              <w:instrText>AP Chemistry</w:instrText>
            </w:r>
            <w:r w:rsidR="009B4B77" w:rsidRPr="006E7CF2">
              <w:instrText xml:space="preserve">" \i </w:instrText>
            </w:r>
            <w:r w:rsidR="009B4B77"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11, 12 </w:t>
            </w:r>
          </w:p>
        </w:tc>
        <w:tc>
          <w:tcPr>
            <w:tcW w:w="165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p w:rsidR="0085561D" w:rsidRPr="006E7CF2" w:rsidRDefault="0085561D" w:rsidP="00DF4E4F">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Grade</w:t>
            </w:r>
            <w:r w:rsidR="00DF4E4F">
              <w:rPr>
                <w:rFonts w:ascii="Times New Roman" w:eastAsia="Times New Roman" w:hAnsi="Times New Roman" w:cs="Times New Roman"/>
                <w:sz w:val="20"/>
                <w:szCs w:val="20"/>
              </w:rPr>
              <w:t xml:space="preserve"> </w:t>
            </w:r>
            <w:r w:rsidRPr="006E7CF2">
              <w:rPr>
                <w:rFonts w:ascii="Times New Roman" w:eastAsia="Times New Roman" w:hAnsi="Times New Roman" w:cs="Times New Roman"/>
                <w:sz w:val="20"/>
                <w:szCs w:val="20"/>
              </w:rPr>
              <w:t>Weighted</w:t>
            </w:r>
          </w:p>
        </w:tc>
      </w:tr>
      <w:tr w:rsidR="00020708" w:rsidRPr="00020708" w:rsidTr="00C6025E">
        <w:trPr>
          <w:trHeight w:val="1404"/>
        </w:trPr>
        <w:tc>
          <w:tcPr>
            <w:tcW w:w="9631" w:type="dxa"/>
            <w:gridSpan w:val="2"/>
          </w:tcPr>
          <w:p w:rsidR="009B4B77" w:rsidRPr="0002269D" w:rsidRDefault="0002269D" w:rsidP="00C6025E">
            <w:pPr>
              <w:pStyle w:val="NormalWeb"/>
              <w:spacing w:after="0" w:line="240" w:lineRule="auto"/>
              <w:jc w:val="both"/>
              <w:rPr>
                <w:rFonts w:eastAsia="Times New Roman"/>
              </w:rPr>
            </w:pPr>
            <w:r w:rsidRPr="00C6025E">
              <w:rPr>
                <w:rFonts w:eastAsia="Times New Roman"/>
                <w:sz w:val="20"/>
                <w:szCs w:val="20"/>
              </w:rPr>
              <w:t xml:space="preserve">Prerequisites:  </w:t>
            </w:r>
            <w:r w:rsidRPr="00C6025E">
              <w:rPr>
                <w:rFonts w:eastAsia="Times New Roman"/>
                <w:sz w:val="20"/>
                <w:szCs w:val="20"/>
                <w:shd w:val="clear" w:color="auto" w:fill="FFFFFF"/>
              </w:rPr>
              <w:t xml:space="preserve">Completion of Chemistry and completion of/or concurrent enrollment in Physics. </w:t>
            </w:r>
            <w:r w:rsidR="00643FE1" w:rsidRPr="00C6025E">
              <w:rPr>
                <w:rFonts w:eastAsia="Times New Roman"/>
                <w:sz w:val="20"/>
                <w:szCs w:val="20"/>
                <w:shd w:val="clear" w:color="auto" w:fill="FFFFFF"/>
              </w:rPr>
              <w:t xml:space="preserve"> Completion of/or c</w:t>
            </w:r>
            <w:r w:rsidR="00834542" w:rsidRPr="00C6025E">
              <w:rPr>
                <w:rFonts w:eastAsia="Times New Roman"/>
                <w:sz w:val="20"/>
                <w:szCs w:val="20"/>
                <w:shd w:val="clear" w:color="auto" w:fill="FFFFFF"/>
              </w:rPr>
              <w:t>oncurrent enrollment in Math 3</w:t>
            </w:r>
            <w:r w:rsidR="00643FE1" w:rsidRPr="00C6025E">
              <w:rPr>
                <w:rFonts w:eastAsia="Times New Roman"/>
                <w:sz w:val="20"/>
                <w:szCs w:val="20"/>
                <w:shd w:val="clear" w:color="auto" w:fill="FFFFFF"/>
              </w:rPr>
              <w:t xml:space="preserve"> Honors is strongly recommended. </w:t>
            </w:r>
            <w:r w:rsidRPr="00C6025E">
              <w:rPr>
                <w:rFonts w:eastAsia="Times New Roman"/>
                <w:sz w:val="20"/>
                <w:szCs w:val="20"/>
              </w:rPr>
              <w:t> Recommendation by a current science teacher is required</w:t>
            </w:r>
            <w:r w:rsidR="00643FE1" w:rsidRPr="00C6025E">
              <w:rPr>
                <w:rFonts w:eastAsia="Times New Roman"/>
                <w:sz w:val="20"/>
                <w:szCs w:val="20"/>
              </w:rPr>
              <w:t>, recommendation by your former chemistry teacher is strongly recommended</w:t>
            </w:r>
            <w:r w:rsidRPr="00C6025E">
              <w:rPr>
                <w:rFonts w:eastAsia="Times New Roman"/>
                <w:sz w:val="20"/>
                <w:szCs w:val="20"/>
              </w:rPr>
              <w:t>. For those students who earned less than a B in Chemistry 400 or for those previously in Chemistry 300, there is additional support in the form of an AP Chemistry Summer Bridge course that is highly recommended in order to enhance a student’s preparation for AP Chemistry.</w:t>
            </w:r>
            <w:r w:rsidR="00C6025E">
              <w:rPr>
                <w:rFonts w:eastAsia="Times New Roman"/>
                <w:sz w:val="20"/>
                <w:szCs w:val="20"/>
              </w:rPr>
              <w:t xml:space="preserve">  </w:t>
            </w:r>
          </w:p>
        </w:tc>
        <w:tc>
          <w:tcPr>
            <w:tcW w:w="236" w:type="dxa"/>
          </w:tcPr>
          <w:p w:rsidR="009B4B77" w:rsidRPr="00020708" w:rsidRDefault="009B4B77" w:rsidP="00C6025E">
            <w:pPr>
              <w:spacing w:after="0" w:line="240" w:lineRule="auto"/>
              <w:ind w:right="36"/>
              <w:jc w:val="both"/>
              <w:rPr>
                <w:rFonts w:ascii="Times New Roman" w:eastAsia="Times New Roman" w:hAnsi="Times New Roman" w:cs="Times New Roman"/>
                <w:sz w:val="20"/>
                <w:szCs w:val="20"/>
              </w:rPr>
            </w:pPr>
          </w:p>
        </w:tc>
      </w:tr>
    </w:tbl>
    <w:p w:rsidR="009B4B77" w:rsidRPr="00020708" w:rsidRDefault="009B4B77" w:rsidP="009B4B77">
      <w:pPr>
        <w:spacing w:after="0" w:line="240" w:lineRule="auto"/>
        <w:jc w:val="both"/>
        <w:rPr>
          <w:rFonts w:ascii="Times New Roman" w:eastAsia="Times New Roman" w:hAnsi="Times New Roman" w:cs="Arial"/>
          <w:b/>
          <w:sz w:val="20"/>
        </w:rPr>
      </w:pPr>
      <w:r w:rsidRPr="00020708">
        <w:rPr>
          <w:rFonts w:ascii="Times New Roman" w:eastAsia="Times New Roman" w:hAnsi="Times New Roman" w:cs="Arial"/>
          <w:sz w:val="20"/>
        </w:rPr>
        <w:t>AP Chemistry is designed to meet the objectives of a first-year college general chemistry course. College level materials are used and the curriculum is established by the National College Board. Preparatory work for this course will be assigned for students to complete during the summer prior to the school year in which they are enrolled in this course.  Laboratory work is an integral and required part of the course and is highly analytical in nature.</w:t>
      </w:r>
      <w:r w:rsidRPr="00020708">
        <w:rPr>
          <w:rFonts w:ascii="Times New Roman" w:eastAsia="Times New Roman" w:hAnsi="Times New Roman" w:cs="Arial"/>
          <w:b/>
          <w:sz w:val="20"/>
        </w:rPr>
        <w:t xml:space="preserve"> </w:t>
      </w:r>
    </w:p>
    <w:p w:rsidR="006C2158" w:rsidRPr="00115EB3" w:rsidRDefault="006C2158" w:rsidP="009B4B77">
      <w:pPr>
        <w:spacing w:after="0" w:line="240" w:lineRule="auto"/>
        <w:jc w:val="both"/>
        <w:rPr>
          <w:rFonts w:ascii="Times New Roman" w:eastAsia="Times New Roman" w:hAnsi="Times New Roman" w:cs="Arial"/>
          <w:b/>
          <w:sz w:val="16"/>
          <w:szCs w:val="16"/>
        </w:rPr>
      </w:pPr>
    </w:p>
    <w:p w:rsidR="00A24229" w:rsidRPr="00EB4085" w:rsidRDefault="009B4B77" w:rsidP="009B4B77">
      <w:pPr>
        <w:spacing w:after="0" w:line="240" w:lineRule="auto"/>
        <w:jc w:val="both"/>
        <w:rPr>
          <w:rFonts w:ascii="Times New Roman" w:eastAsia="Times New Roman" w:hAnsi="Times New Roman" w:cs="Arial"/>
          <w:b/>
          <w:sz w:val="20"/>
        </w:rPr>
      </w:pPr>
      <w:r w:rsidRPr="00020708">
        <w:rPr>
          <w:rFonts w:ascii="Times New Roman" w:eastAsia="Times New Roman" w:hAnsi="Times New Roman" w:cs="Arial"/>
          <w:b/>
          <w:sz w:val="20"/>
        </w:rPr>
        <w:t xml:space="preserve">Students should have an interest in the sciences along with a well-established work ethic for success in this college level course.  </w:t>
      </w:r>
      <w:r w:rsidRPr="00020708">
        <w:rPr>
          <w:rFonts w:ascii="Times New Roman" w:eastAsia="Times New Roman" w:hAnsi="Times New Roman" w:cs="Arial"/>
          <w:b/>
          <w:bCs/>
          <w:sz w:val="20"/>
        </w:rPr>
        <w:t>AP Chemistry prepares the student to write, in May, a college level Examination of the National Advanced Placement Program (AP Chemistry).  Success on this exam may entitle the student to college credit, advanced college placement, or both.</w:t>
      </w:r>
      <w:r w:rsidRPr="00020708">
        <w:rPr>
          <w:rFonts w:ascii="Times New Roman" w:eastAsia="Times New Roman" w:hAnsi="Times New Roman" w:cs="Arial"/>
          <w:b/>
          <w:sz w:val="20"/>
        </w:rPr>
        <w:t xml:space="preserve"> </w:t>
      </w:r>
    </w:p>
    <w:p w:rsidR="009B4B77" w:rsidRPr="0011462E" w:rsidRDefault="009B4B77" w:rsidP="009B4B77">
      <w:pPr>
        <w:spacing w:after="0" w:line="240" w:lineRule="auto"/>
        <w:ind w:right="36"/>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PHYSICS 300</w:t>
            </w:r>
            <w:r w:rsidRPr="00020708">
              <w:rPr>
                <w:rFonts w:ascii="Times New Roman" w:eastAsia="Times New Roman" w:hAnsi="Times New Roman" w:cs="Times New Roman"/>
                <w:b/>
                <w:sz w:val="20"/>
                <w:szCs w:val="20"/>
              </w:rPr>
              <w:fldChar w:fldCharType="begin"/>
            </w:r>
            <w:r w:rsidRPr="00020708">
              <w:instrText xml:space="preserve"> XE "</w:instrText>
            </w:r>
            <w:r w:rsidRPr="00020708">
              <w:rPr>
                <w:rFonts w:ascii="Times New Roman" w:eastAsia="Times New Roman" w:hAnsi="Times New Roman" w:cs="Times New Roman"/>
                <w:b/>
              </w:rPr>
              <w:instrText>Physics 300</w:instrText>
            </w:r>
            <w:r w:rsidRPr="00020708">
              <w:instrText xml:space="preserve">" \i </w:instrText>
            </w:r>
            <w:r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Eligible Grade Level: 11, 12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tc>
      </w:tr>
      <w:tr w:rsidR="00020708" w:rsidRPr="006E7CF2" w:rsidTr="008A52F8">
        <w:tc>
          <w:tcPr>
            <w:tcW w:w="7938" w:type="dxa"/>
          </w:tcPr>
          <w:p w:rsidR="009B4B77" w:rsidRPr="006E7CF2" w:rsidRDefault="009B4B77" w:rsidP="0002269D">
            <w:pPr>
              <w:pStyle w:val="NormalWeb"/>
              <w:spacing w:after="0"/>
              <w:rPr>
                <w:rFonts w:eastAsia="Times New Roman"/>
              </w:rPr>
            </w:pPr>
            <w:r w:rsidRPr="006E7CF2">
              <w:rPr>
                <w:rFonts w:eastAsia="Times New Roman"/>
                <w:sz w:val="20"/>
                <w:szCs w:val="20"/>
              </w:rPr>
              <w:t xml:space="preserve">Prerequisites: </w:t>
            </w:r>
            <w:r w:rsidR="0002269D" w:rsidRPr="006E7CF2">
              <w:rPr>
                <w:rFonts w:eastAsia="Times New Roman"/>
                <w:sz w:val="20"/>
                <w:szCs w:val="20"/>
              </w:rPr>
              <w:t>Completion of Chemistry and Math</w:t>
            </w:r>
            <w:r w:rsidR="00834542">
              <w:rPr>
                <w:rFonts w:eastAsia="Times New Roman"/>
                <w:sz w:val="20"/>
                <w:szCs w:val="20"/>
              </w:rPr>
              <w:t xml:space="preserve"> 2</w:t>
            </w:r>
            <w:r w:rsidR="0002269D" w:rsidRPr="006E7CF2">
              <w:rPr>
                <w:rFonts w:eastAsia="Times New Roman"/>
                <w:sz w:val="20"/>
                <w:szCs w:val="20"/>
              </w:rPr>
              <w:t xml:space="preserve"> and completion of/or co</w:t>
            </w:r>
            <w:r w:rsidR="00834542">
              <w:rPr>
                <w:rFonts w:eastAsia="Times New Roman"/>
                <w:sz w:val="20"/>
                <w:szCs w:val="20"/>
              </w:rPr>
              <w:t>ncurrent enrollment in Math 3.</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A24229" w:rsidRPr="006E7CF2" w:rsidRDefault="0002269D" w:rsidP="005D039B">
      <w:pPr>
        <w:spacing w:after="0" w:line="240" w:lineRule="auto"/>
        <w:jc w:val="both"/>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Physics 300 is an in</w:t>
      </w:r>
      <w:r w:rsidR="003F1EAE" w:rsidRPr="006E7CF2">
        <w:rPr>
          <w:rFonts w:ascii="Times New Roman" w:eastAsia="Times New Roman" w:hAnsi="Times New Roman" w:cs="Times New Roman"/>
          <w:sz w:val="20"/>
          <w:szCs w:val="20"/>
        </w:rPr>
        <w:t>troductory Physics course, which is designed to prepare students for advanced science classes, and college level courses.  The core topics covered in Physics 300 are: kinematics, dynamics, energy, and electricity. Physics 300 students will be engaged in the application of science and engineering practices and are expected to demonstrate scientific literacy by participating in scientific discourse. Students will understand that scientific content is organized around scientific models which represent a set of interconnected, evidence-based ideas that are useful for describing the natural world. Students will understand how to use evidence-based reasoning to build and test a data-based model. Students will engage in scientific discourse to identify their misconceptions and refine their thinking. Laboratory work is an integral and required part of the course and is highly analytical in nature</w:t>
      </w:r>
      <w:r w:rsidRPr="006E7CF2">
        <w:rPr>
          <w:rFonts w:ascii="Times New Roman" w:eastAsia="Times New Roman" w:hAnsi="Times New Roman" w:cs="Times New Roman"/>
          <w:sz w:val="20"/>
          <w:szCs w:val="20"/>
        </w:rPr>
        <w:t xml:space="preserve">. </w:t>
      </w:r>
    </w:p>
    <w:p w:rsidR="009B4B77" w:rsidRPr="0011462E" w:rsidRDefault="009B4B77" w:rsidP="009B4B77">
      <w:pPr>
        <w:spacing w:after="0" w:line="240" w:lineRule="auto"/>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020708"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PHYSICS 400 HONORS</w:t>
            </w:r>
            <w:r w:rsidRPr="006E7CF2">
              <w:rPr>
                <w:rFonts w:ascii="Times New Roman" w:eastAsia="Times New Roman" w:hAnsi="Times New Roman" w:cs="Times New Roman"/>
                <w:b/>
                <w:sz w:val="20"/>
                <w:szCs w:val="20"/>
              </w:rPr>
              <w:fldChar w:fldCharType="begin"/>
            </w:r>
            <w:r w:rsidRPr="006E7CF2">
              <w:instrText xml:space="preserve"> XE "</w:instrText>
            </w:r>
            <w:r w:rsidRPr="006E7CF2">
              <w:rPr>
                <w:rFonts w:ascii="Times New Roman" w:eastAsia="Times New Roman" w:hAnsi="Times New Roman" w:cs="Times New Roman"/>
                <w:b/>
              </w:rPr>
              <w:instrText>Physics 400</w:instrText>
            </w:r>
            <w:r w:rsidR="00205E65" w:rsidRPr="006E7CF2">
              <w:rPr>
                <w:rFonts w:ascii="Times New Roman" w:eastAsia="Times New Roman" w:hAnsi="Times New Roman" w:cs="Times New Roman"/>
                <w:b/>
              </w:rPr>
              <w:instrText xml:space="preserve"> Honors</w:instrText>
            </w:r>
            <w:r w:rsidRPr="006E7CF2">
              <w:rPr>
                <w:rFonts w:ascii="Times New Roman" w:eastAsia="Times New Roman" w:hAnsi="Times New Roman" w:cs="Times New Roman"/>
                <w:b/>
              </w:rPr>
              <w:instrText xml:space="preserve"> </w:instrText>
            </w:r>
            <w:r w:rsidRPr="006E7CF2">
              <w:instrText xml:space="preserve">" \i </w:instrText>
            </w:r>
            <w:r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11, 12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p w:rsidR="0085561D" w:rsidRPr="006E7CF2" w:rsidRDefault="0085561D"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Grade Weighted</w:t>
            </w:r>
          </w:p>
        </w:tc>
      </w:tr>
      <w:tr w:rsidR="009B4B77" w:rsidRPr="006E7CF2" w:rsidTr="008A52F8">
        <w:tc>
          <w:tcPr>
            <w:tcW w:w="7938" w:type="dxa"/>
          </w:tcPr>
          <w:p w:rsidR="009B4B77" w:rsidRPr="006E7CF2" w:rsidRDefault="009B4B77" w:rsidP="0002269D">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w:t>
            </w:r>
            <w:r w:rsidR="0002269D" w:rsidRPr="006E7CF2">
              <w:rPr>
                <w:rFonts w:ascii="Times New Roman" w:hAnsi="Times New Roman" w:cs="Times New Roman"/>
                <w:sz w:val="20"/>
                <w:szCs w:val="20"/>
              </w:rPr>
              <w:t>Completion of Chemistry. Completion of/or c</w:t>
            </w:r>
            <w:r w:rsidR="00834542">
              <w:rPr>
                <w:rFonts w:ascii="Times New Roman" w:hAnsi="Times New Roman" w:cs="Times New Roman"/>
                <w:sz w:val="20"/>
                <w:szCs w:val="20"/>
              </w:rPr>
              <w:t>oncurrent enrollment in Math 3</w:t>
            </w:r>
            <w:r w:rsidR="0002269D" w:rsidRPr="006E7CF2">
              <w:rPr>
                <w:rFonts w:ascii="Times New Roman" w:hAnsi="Times New Roman" w:cs="Times New Roman"/>
                <w:sz w:val="20"/>
                <w:szCs w:val="20"/>
              </w:rPr>
              <w:t xml:space="preserve"> and completion of/or c</w:t>
            </w:r>
            <w:r w:rsidR="00834542">
              <w:rPr>
                <w:rFonts w:ascii="Times New Roman" w:hAnsi="Times New Roman" w:cs="Times New Roman"/>
                <w:sz w:val="20"/>
                <w:szCs w:val="20"/>
              </w:rPr>
              <w:t>oncurrent enrollment in Math 3</w:t>
            </w:r>
            <w:r w:rsidR="0002269D" w:rsidRPr="006E7CF2">
              <w:rPr>
                <w:rFonts w:ascii="Times New Roman" w:hAnsi="Times New Roman" w:cs="Times New Roman"/>
                <w:sz w:val="20"/>
                <w:szCs w:val="20"/>
              </w:rPr>
              <w:t xml:space="preserve"> Honors is strongly recommended.</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rPr>
      </w:pPr>
      <w:r w:rsidRPr="006E7CF2">
        <w:rPr>
          <w:rFonts w:ascii="Times New Roman" w:eastAsia="Times New Roman" w:hAnsi="Times New Roman" w:cs="Arial"/>
          <w:sz w:val="20"/>
        </w:rPr>
        <w:t>Physics 400 is an accelerate</w:t>
      </w:r>
      <w:r w:rsidR="003F1EAE" w:rsidRPr="006E7CF2">
        <w:rPr>
          <w:rFonts w:ascii="Times New Roman" w:eastAsia="Times New Roman" w:hAnsi="Times New Roman" w:cs="Arial"/>
          <w:sz w:val="20"/>
        </w:rPr>
        <w:t>d introductory</w:t>
      </w:r>
      <w:r w:rsidR="009C10BE" w:rsidRPr="006E7CF2">
        <w:rPr>
          <w:rFonts w:ascii="Times New Roman" w:eastAsia="Times New Roman" w:hAnsi="Times New Roman" w:cs="Arial"/>
          <w:sz w:val="20"/>
        </w:rPr>
        <w:t xml:space="preserve"> Physics course, which is intend</w:t>
      </w:r>
      <w:r w:rsidR="003F1EAE" w:rsidRPr="006E7CF2">
        <w:rPr>
          <w:rFonts w:ascii="Times New Roman" w:eastAsia="Times New Roman" w:hAnsi="Times New Roman" w:cs="Arial"/>
          <w:sz w:val="20"/>
        </w:rPr>
        <w:t xml:space="preserve">ed to give the student a sufficient background in classical physics and prepare students for advanced science classes, and college level physics by providing a challenging learning environment in which the curriculum is organized at a more rigorous pace conducive to the success of all Physics 400 level students. The core topics covered in Physics 400 are: kinematics, dynamics, energy, and electricity. Physics 400 students will be engaged in the application of science and engineering practices and are expected </w:t>
      </w:r>
      <w:r w:rsidR="009C10BE" w:rsidRPr="006E7CF2">
        <w:rPr>
          <w:rFonts w:ascii="Times New Roman" w:eastAsia="Times New Roman" w:hAnsi="Times New Roman" w:cs="Arial"/>
          <w:sz w:val="20"/>
        </w:rPr>
        <w:t xml:space="preserve">to demonstrate scientific literacy by participating in scientific discourse. Students will understand that scientific content is organized around scientific models which represent a set of interconnected, evidence-based ideas that are useful for describing the natural world. Students will understand how to use evidence-based reasoning to build and test a data-based model. Students will engage in scientific discourse to identify their misconceptions and refine their thinking. </w:t>
      </w:r>
      <w:r w:rsidRPr="006E7CF2">
        <w:rPr>
          <w:rFonts w:ascii="Times New Roman" w:eastAsia="Times New Roman" w:hAnsi="Times New Roman" w:cs="Times New Roman"/>
          <w:sz w:val="20"/>
        </w:rPr>
        <w:t>Laboratory work is an integral and required part of the course and is highly analytical in nature.</w:t>
      </w:r>
    </w:p>
    <w:p w:rsidR="00B42CBA" w:rsidRPr="006E7CF2" w:rsidRDefault="00B42CBA" w:rsidP="009B4B77">
      <w:pPr>
        <w:spacing w:after="0" w:line="240" w:lineRule="auto"/>
        <w:ind w:right="36"/>
        <w:jc w:val="both"/>
        <w:rPr>
          <w:rFonts w:ascii="Times New Roman" w:eastAsia="Times New Roman" w:hAnsi="Times New Roman" w:cs="Times New Roman"/>
          <w:sz w:val="20"/>
        </w:rPr>
      </w:pPr>
    </w:p>
    <w:p w:rsidR="009B4B77" w:rsidRDefault="009B4B77" w:rsidP="009B4B77">
      <w:pPr>
        <w:spacing w:after="0" w:line="240" w:lineRule="auto"/>
        <w:ind w:right="36"/>
        <w:rPr>
          <w:rFonts w:ascii="Times New Roman" w:eastAsia="Times New Roman" w:hAnsi="Times New Roman" w:cs="Arial"/>
          <w:sz w:val="20"/>
        </w:rPr>
      </w:pPr>
    </w:p>
    <w:p w:rsidR="00B42CBA" w:rsidRPr="006E7CF2" w:rsidRDefault="00B42CBA" w:rsidP="009B4B77">
      <w:pPr>
        <w:spacing w:after="0" w:line="240" w:lineRule="auto"/>
        <w:ind w:right="36"/>
        <w:rPr>
          <w:rFonts w:ascii="Times New Roman" w:eastAsia="Times New Roman" w:hAnsi="Times New Roman" w:cs="Arial"/>
          <w:sz w:val="20"/>
        </w:rPr>
      </w:pPr>
    </w:p>
    <w:tbl>
      <w:tblPr>
        <w:tblW w:w="9828" w:type="dxa"/>
        <w:tblInd w:w="-90" w:type="dxa"/>
        <w:tblLook w:val="00A0" w:firstRow="1" w:lastRow="0" w:firstColumn="1" w:lastColumn="0" w:noHBand="0" w:noVBand="0"/>
      </w:tblPr>
      <w:tblGrid>
        <w:gridCol w:w="7938"/>
        <w:gridCol w:w="1890"/>
      </w:tblGrid>
      <w:tr w:rsidR="00020708" w:rsidRPr="006E7CF2" w:rsidTr="008A52F8">
        <w:tc>
          <w:tcPr>
            <w:tcW w:w="7938" w:type="dxa"/>
          </w:tcPr>
          <w:p w:rsidR="009B4B77" w:rsidRPr="006E7CF2" w:rsidRDefault="00205E65" w:rsidP="007F1DF2">
            <w:pPr>
              <w:spacing w:after="0" w:line="240" w:lineRule="auto"/>
              <w:ind w:right="36"/>
              <w:rPr>
                <w:rFonts w:ascii="Times New Roman" w:eastAsia="Times New Roman" w:hAnsi="Times New Roman" w:cs="Times New Roman"/>
                <w:b/>
              </w:rPr>
            </w:pPr>
            <w:r w:rsidRPr="006E7CF2">
              <w:rPr>
                <w:rFonts w:ascii="Times New Roman" w:eastAsia="Times New Roman" w:hAnsi="Times New Roman" w:cs="Times New Roman"/>
                <w:b/>
                <w:sz w:val="20"/>
                <w:szCs w:val="20"/>
              </w:rPr>
              <w:t>AP</w:t>
            </w:r>
            <w:r w:rsidR="009B4B77" w:rsidRPr="006E7CF2">
              <w:rPr>
                <w:rFonts w:ascii="Times New Roman" w:eastAsia="Times New Roman" w:hAnsi="Times New Roman" w:cs="Times New Roman"/>
                <w:b/>
                <w:sz w:val="20"/>
                <w:szCs w:val="20"/>
              </w:rPr>
              <w:t xml:space="preserve"> PHYSICS C:  MECHANICS, ELECTRICITY AND MAGNETISM</w:t>
            </w:r>
            <w:r w:rsidR="009B4B77" w:rsidRPr="006E7CF2">
              <w:rPr>
                <w:rFonts w:ascii="Times New Roman" w:eastAsia="Times New Roman" w:hAnsi="Times New Roman" w:cs="Times New Roman"/>
                <w:b/>
              </w:rPr>
              <w:fldChar w:fldCharType="begin"/>
            </w:r>
            <w:r w:rsidR="009B4B77" w:rsidRPr="006E7CF2">
              <w:instrText xml:space="preserve"> XE "</w:instrText>
            </w:r>
            <w:r w:rsidR="009B4B77" w:rsidRPr="006E7CF2">
              <w:rPr>
                <w:rFonts w:ascii="Times New Roman" w:eastAsia="Times New Roman" w:hAnsi="Times New Roman" w:cs="Times New Roman"/>
                <w:b/>
              </w:rPr>
              <w:instrText>AP Physi</w:instrText>
            </w:r>
            <w:r w:rsidR="00291B38" w:rsidRPr="006E7CF2">
              <w:rPr>
                <w:rFonts w:ascii="Times New Roman" w:eastAsia="Times New Roman" w:hAnsi="Times New Roman" w:cs="Times New Roman"/>
                <w:b/>
              </w:rPr>
              <w:instrText>cs C:  Mechanics/Electricity &amp;</w:instrText>
            </w:r>
            <w:r w:rsidR="009B4B77" w:rsidRPr="006E7CF2">
              <w:rPr>
                <w:rFonts w:ascii="Times New Roman" w:eastAsia="Times New Roman" w:hAnsi="Times New Roman" w:cs="Times New Roman"/>
                <w:b/>
              </w:rPr>
              <w:instrText xml:space="preserve"> Magnetism</w:instrText>
            </w:r>
            <w:r w:rsidR="009B4B77" w:rsidRPr="006E7CF2">
              <w:instrText xml:space="preserve">" \i </w:instrText>
            </w:r>
            <w:r w:rsidR="009B4B77" w:rsidRPr="006E7CF2">
              <w:rPr>
                <w:rFonts w:ascii="Times New Roman" w:eastAsia="Times New Roman" w:hAnsi="Times New Roman" w:cs="Times New Roman"/>
                <w:b/>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12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p w:rsidR="009B4B77" w:rsidRPr="006E7CF2" w:rsidRDefault="0085561D" w:rsidP="0085561D">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Grade Weighted</w:t>
            </w:r>
          </w:p>
        </w:tc>
      </w:tr>
      <w:tr w:rsidR="009B4B77" w:rsidRPr="006E7CF2" w:rsidTr="008A52F8">
        <w:tc>
          <w:tcPr>
            <w:tcW w:w="7938" w:type="dxa"/>
          </w:tcPr>
          <w:p w:rsidR="009B4B77" w:rsidRPr="006E7CF2" w:rsidRDefault="009B4B77" w:rsidP="009C10BE">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Completion of Physics 400 </w:t>
            </w:r>
            <w:r w:rsidR="009C10BE" w:rsidRPr="006E7CF2">
              <w:rPr>
                <w:rFonts w:ascii="Times New Roman" w:eastAsia="Times New Roman" w:hAnsi="Times New Roman" w:cs="Times New Roman"/>
                <w:sz w:val="20"/>
                <w:szCs w:val="20"/>
              </w:rPr>
              <w:t>wi</w:t>
            </w:r>
            <w:r w:rsidRPr="006E7CF2">
              <w:rPr>
                <w:rFonts w:ascii="Times New Roman" w:eastAsia="Times New Roman" w:hAnsi="Times New Roman" w:cs="Times New Roman"/>
                <w:sz w:val="20"/>
                <w:szCs w:val="20"/>
              </w:rPr>
              <w:t xml:space="preserve">th a grade of “B” or better recommended.  Completion of/or concurrent enrollment in AB/BC Calculus is required.  Recommendation by a current science teacher is required.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DF4E4F" w:rsidRDefault="009B4B77" w:rsidP="009B4B77">
      <w:pPr>
        <w:spacing w:after="0" w:line="240" w:lineRule="auto"/>
        <w:jc w:val="both"/>
        <w:rPr>
          <w:rFonts w:ascii="Times New Roman" w:eastAsia="Times New Roman" w:hAnsi="Times New Roman" w:cs="Arial"/>
          <w:sz w:val="20"/>
        </w:rPr>
      </w:pPr>
      <w:r w:rsidRPr="006E7CF2">
        <w:rPr>
          <w:rFonts w:ascii="Times New Roman" w:eastAsia="Times New Roman" w:hAnsi="Times New Roman" w:cs="Arial"/>
          <w:sz w:val="20"/>
        </w:rPr>
        <w:t xml:space="preserve">AP Physics is designed to meet the objectives of a first-year college general physics course. College level materials are used and the curriculum is established by the National College Board. This course in physics is designed to give students an in-depth study of classical physics at the university level. </w:t>
      </w:r>
      <w:r w:rsidR="00643FE1" w:rsidRPr="00C6025E">
        <w:rPr>
          <w:rFonts w:ascii="Times New Roman" w:eastAsia="Times New Roman" w:hAnsi="Times New Roman" w:cs="Arial"/>
          <w:sz w:val="20"/>
        </w:rPr>
        <w:t>It is the expectation</w:t>
      </w:r>
      <w:r w:rsidR="00643FE1">
        <w:rPr>
          <w:rFonts w:ascii="Times New Roman" w:eastAsia="Times New Roman" w:hAnsi="Times New Roman" w:cs="Arial"/>
          <w:sz w:val="20"/>
        </w:rPr>
        <w:t xml:space="preserve"> that </w:t>
      </w:r>
      <w:r w:rsidRPr="006E7CF2">
        <w:rPr>
          <w:rFonts w:ascii="Times New Roman" w:eastAsia="Times New Roman" w:hAnsi="Times New Roman" w:cs="Arial"/>
          <w:sz w:val="20"/>
        </w:rPr>
        <w:t>calculus will be provided and used.  Laboratory work is an integral and required part of the course and is highly analytical in nature.</w:t>
      </w:r>
    </w:p>
    <w:p w:rsidR="009B4B77" w:rsidRPr="00DF4E4F" w:rsidRDefault="009B4B77" w:rsidP="009B4B77">
      <w:pPr>
        <w:spacing w:after="0" w:line="240" w:lineRule="auto"/>
        <w:jc w:val="both"/>
        <w:rPr>
          <w:rFonts w:ascii="Times New Roman" w:eastAsia="Times New Roman" w:hAnsi="Times New Roman" w:cs="Arial"/>
          <w:b/>
          <w:sz w:val="16"/>
          <w:szCs w:val="16"/>
        </w:rPr>
      </w:pPr>
      <w:r w:rsidRPr="00DF4E4F">
        <w:rPr>
          <w:rFonts w:ascii="Times New Roman" w:eastAsia="Times New Roman" w:hAnsi="Times New Roman" w:cs="Arial"/>
          <w:b/>
          <w:sz w:val="16"/>
          <w:szCs w:val="16"/>
        </w:rPr>
        <w:t xml:space="preserve"> </w:t>
      </w:r>
    </w:p>
    <w:p w:rsidR="009B4B77" w:rsidRPr="006E7CF2" w:rsidRDefault="009B4B77" w:rsidP="009B4B77">
      <w:pPr>
        <w:spacing w:after="0" w:line="240" w:lineRule="auto"/>
        <w:jc w:val="both"/>
        <w:rPr>
          <w:rFonts w:ascii="Times New Roman" w:eastAsia="Times New Roman" w:hAnsi="Times New Roman" w:cs="Times New Roman"/>
          <w:b/>
          <w:sz w:val="20"/>
          <w:szCs w:val="20"/>
        </w:rPr>
      </w:pPr>
      <w:r w:rsidRPr="006E7CF2">
        <w:rPr>
          <w:rFonts w:ascii="Times New Roman" w:eastAsia="Times New Roman" w:hAnsi="Times New Roman" w:cs="Arial"/>
          <w:b/>
          <w:sz w:val="20"/>
        </w:rPr>
        <w:t xml:space="preserve">Students should have an interest in the sciences along with a well-established work ethic for success in this college level course.  AP Physics </w:t>
      </w:r>
      <w:r w:rsidRPr="006E7CF2">
        <w:rPr>
          <w:rFonts w:ascii="Times New Roman" w:eastAsia="Times New Roman" w:hAnsi="Times New Roman" w:cs="Arial"/>
          <w:b/>
          <w:bCs/>
          <w:sz w:val="20"/>
        </w:rPr>
        <w:t xml:space="preserve">prepares the student to write, in May, </w:t>
      </w:r>
      <w:r w:rsidRPr="006E7CF2">
        <w:rPr>
          <w:rFonts w:ascii="Times New Roman" w:eastAsia="Times New Roman" w:hAnsi="Times New Roman" w:cs="Arial"/>
          <w:b/>
          <w:bCs/>
          <w:sz w:val="20"/>
          <w:u w:val="single"/>
        </w:rPr>
        <w:t>TWO</w:t>
      </w:r>
      <w:r w:rsidRPr="006E7CF2">
        <w:rPr>
          <w:rFonts w:ascii="Times New Roman" w:eastAsia="Times New Roman" w:hAnsi="Times New Roman" w:cs="Arial"/>
          <w:b/>
          <w:bCs/>
          <w:sz w:val="20"/>
        </w:rPr>
        <w:t xml:space="preserve"> college level </w:t>
      </w:r>
      <w:r w:rsidRPr="006E7CF2">
        <w:rPr>
          <w:rFonts w:ascii="Times New Roman" w:eastAsia="Times New Roman" w:hAnsi="Times New Roman" w:cs="Arial"/>
          <w:b/>
          <w:sz w:val="20"/>
        </w:rPr>
        <w:t>Physics</w:t>
      </w:r>
      <w:r w:rsidRPr="006E7CF2">
        <w:rPr>
          <w:rFonts w:ascii="Times New Roman" w:eastAsia="Times New Roman" w:hAnsi="Times New Roman" w:cs="Arial"/>
          <w:b/>
          <w:bCs/>
          <w:sz w:val="20"/>
        </w:rPr>
        <w:t xml:space="preserve"> Examinations of the National Advanced Placement Program (AP Physics C: Mechanics and AP Physics C: Electricity and Magnetism).  Success on this exam may entitle the student to college credit, advanced college placement, or both.</w:t>
      </w:r>
      <w:r w:rsidRPr="006E7CF2">
        <w:rPr>
          <w:rFonts w:ascii="Times New Roman" w:eastAsia="Times New Roman" w:hAnsi="Times New Roman" w:cs="Times New Roman"/>
          <w:b/>
          <w:sz w:val="20"/>
          <w:szCs w:val="20"/>
        </w:rPr>
        <w:t xml:space="preserve"> </w:t>
      </w:r>
    </w:p>
    <w:p w:rsidR="009B0BBF" w:rsidRPr="006E7CF2" w:rsidRDefault="009B0BBF" w:rsidP="009B4B77">
      <w:pPr>
        <w:spacing w:after="0" w:line="240" w:lineRule="auto"/>
        <w:jc w:val="both"/>
        <w:rPr>
          <w:rFonts w:ascii="Times New Roman" w:eastAsia="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020708" w:rsidRPr="006E7CF2" w:rsidTr="008A52F8">
        <w:tc>
          <w:tcPr>
            <w:tcW w:w="7938" w:type="dxa"/>
          </w:tcPr>
          <w:p w:rsidR="009B4B77" w:rsidRPr="006E7CF2" w:rsidRDefault="00205E65" w:rsidP="007F1DF2">
            <w:pPr>
              <w:spacing w:after="0" w:line="240" w:lineRule="auto"/>
              <w:ind w:right="36"/>
              <w:rPr>
                <w:rFonts w:ascii="Times New Roman" w:eastAsia="Times New Roman" w:hAnsi="Times New Roman" w:cs="Times New Roman"/>
                <w:b/>
                <w:sz w:val="20"/>
                <w:szCs w:val="20"/>
              </w:rPr>
            </w:pPr>
            <w:r w:rsidRPr="006E7CF2">
              <w:rPr>
                <w:rFonts w:ascii="Times New Roman" w:eastAsia="Times New Roman" w:hAnsi="Times New Roman" w:cs="Times New Roman"/>
                <w:b/>
                <w:sz w:val="20"/>
                <w:szCs w:val="20"/>
              </w:rPr>
              <w:t>AP</w:t>
            </w:r>
            <w:r w:rsidR="009B4B77" w:rsidRPr="006E7CF2">
              <w:rPr>
                <w:rFonts w:ascii="Times New Roman" w:eastAsia="Times New Roman" w:hAnsi="Times New Roman" w:cs="Times New Roman"/>
                <w:b/>
                <w:sz w:val="20"/>
                <w:szCs w:val="20"/>
              </w:rPr>
              <w:t xml:space="preserve"> PHYSICS C:  MECHANICS</w:t>
            </w:r>
            <w:r w:rsidR="009B4B77" w:rsidRPr="006E7CF2">
              <w:rPr>
                <w:rFonts w:ascii="Times New Roman" w:eastAsia="Times New Roman" w:hAnsi="Times New Roman" w:cs="Times New Roman"/>
                <w:b/>
                <w:sz w:val="20"/>
                <w:szCs w:val="20"/>
              </w:rPr>
              <w:fldChar w:fldCharType="begin"/>
            </w:r>
            <w:r w:rsidR="009B4B77" w:rsidRPr="006E7CF2">
              <w:instrText xml:space="preserve"> XE </w:instrText>
            </w:r>
            <w:r w:rsidR="009B4B77" w:rsidRPr="006E7CF2">
              <w:rPr>
                <w:rFonts w:ascii="Times New Roman" w:hAnsi="Times New Roman" w:cs="Times New Roman"/>
              </w:rPr>
              <w:instrText>"</w:instrText>
            </w:r>
            <w:r w:rsidR="009B4B77" w:rsidRPr="006E7CF2">
              <w:rPr>
                <w:rFonts w:ascii="Times New Roman" w:hAnsi="Times New Roman" w:cs="Times New Roman"/>
                <w:b/>
              </w:rPr>
              <w:instrText>AP Physics C: Mechanics</w:instrText>
            </w:r>
            <w:r w:rsidR="009B4B77" w:rsidRPr="006E7CF2">
              <w:instrText xml:space="preserve">" \i </w:instrText>
            </w:r>
            <w:r w:rsidR="009B4B77" w:rsidRPr="006E7CF2">
              <w:rPr>
                <w:rFonts w:ascii="Times New Roman" w:eastAsia="Times New Roman" w:hAnsi="Times New Roman" w:cs="Times New Roman"/>
                <w:b/>
                <w:sz w:val="20"/>
                <w:szCs w:val="20"/>
              </w:rPr>
              <w:fldChar w:fldCharType="end"/>
            </w:r>
          </w:p>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Eligible Grade Level: 12 </w:t>
            </w:r>
          </w:p>
        </w:tc>
        <w:tc>
          <w:tcPr>
            <w:tcW w:w="1890" w:type="dxa"/>
          </w:tcPr>
          <w:p w:rsidR="0085561D"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Credit: 1 unit</w:t>
            </w:r>
          </w:p>
          <w:p w:rsidR="009B4B77" w:rsidRPr="006E7CF2" w:rsidRDefault="0085561D"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Grade Weighted</w:t>
            </w:r>
            <w:r w:rsidR="009B4B77" w:rsidRPr="006E7CF2">
              <w:rPr>
                <w:noProof/>
              </w:rPr>
              <mc:AlternateContent>
                <mc:Choice Requires="wps">
                  <w:drawing>
                    <wp:anchor distT="0" distB="0" distL="114300" distR="114300" simplePos="0" relativeHeight="251594240" behindDoc="0" locked="0" layoutInCell="1" allowOverlap="1" wp14:anchorId="5291CF03" wp14:editId="3EBF973B">
                      <wp:simplePos x="0" y="0"/>
                      <wp:positionH relativeFrom="column">
                        <wp:posOffset>0</wp:posOffset>
                      </wp:positionH>
                      <wp:positionV relativeFrom="paragraph">
                        <wp:posOffset>0</wp:posOffset>
                      </wp:positionV>
                      <wp:extent cx="1828800" cy="1828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872B3" w:rsidRPr="00AA59B6" w:rsidRDefault="004872B3" w:rsidP="009B4B77">
                                  <w:pPr>
                                    <w:spacing w:after="0" w:line="240" w:lineRule="auto"/>
                                    <w:ind w:right="36"/>
                                    <w:rPr>
                                      <w:rFonts w:ascii="Times New Roman" w:eastAsia="Times New Roman" w:hAnsi="Times New Roman" w:cs="Times New Roman"/>
                                      <w:b/>
                                      <w:caps/>
                                      <w:color w:val="C0504D" w:themeColor="accent2"/>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91CF03" id="Text Box 85" o:spid="_x0000_s1101" type="#_x0000_t202" style="position:absolute;margin-left:0;margin-top:0;width:2in;height:2in;z-index:25159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RZKAIAAF8EAAAOAAAAZHJzL2Uyb0RvYy54bWysVN9v2jAQfp+0/8Hy+wggurK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iR3kWSgCAABfBAAADgAAAAAAAAAAAAAAAAAuAgAAZHJzL2Uyb0RvYy54bWxQ&#10;SwECLQAUAAYACAAAACEAS4kmzdYAAAAFAQAADwAAAAAAAAAAAAAAAACCBAAAZHJzL2Rvd25yZXYu&#10;eG1sUEsFBgAAAAAEAAQA8wAAAIUFAAAAAA==&#10;" filled="f" stroked="f">
                      <v:textbox style="mso-fit-shape-to-text:t">
                        <w:txbxContent>
                          <w:p w:rsidR="004872B3" w:rsidRPr="00AA59B6" w:rsidRDefault="004872B3" w:rsidP="009B4B77">
                            <w:pPr>
                              <w:spacing w:after="0" w:line="240" w:lineRule="auto"/>
                              <w:ind w:right="36"/>
                              <w:rPr>
                                <w:rFonts w:ascii="Times New Roman" w:eastAsia="Times New Roman" w:hAnsi="Times New Roman" w:cs="Times New Roman"/>
                                <w:b/>
                                <w:caps/>
                                <w:color w:val="C0504D" w:themeColor="accent2"/>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tc>
      </w:tr>
      <w:tr w:rsidR="009B4B77" w:rsidRPr="006E7CF2" w:rsidTr="008A52F8">
        <w:tc>
          <w:tcPr>
            <w:tcW w:w="7938"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r w:rsidRPr="006E7CF2">
              <w:rPr>
                <w:rFonts w:ascii="Times New Roman" w:eastAsia="Times New Roman" w:hAnsi="Times New Roman" w:cs="Times New Roman"/>
                <w:sz w:val="20"/>
                <w:szCs w:val="20"/>
              </w:rPr>
              <w:t xml:space="preserve">Prerequisites: Completion of Physics 400 or Physics 300.  Recommendation by a current science teacher is required. </w:t>
            </w:r>
          </w:p>
        </w:tc>
        <w:tc>
          <w:tcPr>
            <w:tcW w:w="1890" w:type="dxa"/>
          </w:tcPr>
          <w:p w:rsidR="009B4B77" w:rsidRPr="006E7CF2"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Times New Roman" w:hAnsi="Times New Roman" w:cs="Arial"/>
          <w:b/>
          <w:sz w:val="20"/>
        </w:rPr>
      </w:pPr>
      <w:r w:rsidRPr="006E7CF2">
        <w:rPr>
          <w:rFonts w:ascii="Times New Roman" w:eastAsia="Times New Roman" w:hAnsi="Times New Roman" w:cs="Arial"/>
          <w:sz w:val="20"/>
        </w:rPr>
        <w:t>AP Physics is designed to meet the objectives of a first semester college physics course. College level materials are used and the curriculum is established by the National College Board. This</w:t>
      </w:r>
      <w:r w:rsidR="009C10BE" w:rsidRPr="006E7CF2">
        <w:rPr>
          <w:rFonts w:ascii="Times New Roman" w:eastAsia="Times New Roman" w:hAnsi="Times New Roman" w:cs="Arial"/>
          <w:sz w:val="20"/>
        </w:rPr>
        <w:t xml:space="preserve"> college physics </w:t>
      </w:r>
      <w:r w:rsidRPr="006E7CF2">
        <w:rPr>
          <w:rFonts w:ascii="Times New Roman" w:eastAsia="Times New Roman" w:hAnsi="Times New Roman" w:cs="Arial"/>
          <w:sz w:val="20"/>
        </w:rPr>
        <w:t xml:space="preserve">course is designed to give students an in-depth study of </w:t>
      </w:r>
      <w:r w:rsidR="009C10BE" w:rsidRPr="006E7CF2">
        <w:rPr>
          <w:rFonts w:ascii="Times New Roman" w:eastAsia="Times New Roman" w:hAnsi="Times New Roman" w:cs="Arial"/>
          <w:sz w:val="20"/>
        </w:rPr>
        <w:t>mechanics at the university leve</w:t>
      </w:r>
      <w:r w:rsidRPr="006E7CF2">
        <w:rPr>
          <w:rFonts w:ascii="Times New Roman" w:eastAsia="Times New Roman" w:hAnsi="Times New Roman" w:cs="Arial"/>
          <w:sz w:val="20"/>
        </w:rPr>
        <w:t xml:space="preserve">l. </w:t>
      </w:r>
      <w:r w:rsidRPr="006E7CF2">
        <w:rPr>
          <w:rFonts w:ascii="Times New Roman" w:hAnsi="Times New Roman" w:cs="Arial"/>
          <w:sz w:val="20"/>
        </w:rPr>
        <w:t xml:space="preserve"> Extended time will be devoted in this course to the study and practice of necessary mathematical techniques for co</w:t>
      </w:r>
      <w:r w:rsidR="009C10BE" w:rsidRPr="006E7CF2">
        <w:rPr>
          <w:rFonts w:ascii="Times New Roman" w:hAnsi="Times New Roman" w:cs="Arial"/>
          <w:sz w:val="20"/>
        </w:rPr>
        <w:t>llege level physics.</w:t>
      </w:r>
      <w:r w:rsidRPr="006E7CF2">
        <w:rPr>
          <w:rFonts w:ascii="Times New Roman" w:eastAsia="Times New Roman" w:hAnsi="Times New Roman" w:cs="Arial"/>
          <w:sz w:val="20"/>
        </w:rPr>
        <w:t xml:space="preserve"> Laboratory work is an integral and required part of the course and is highly analytical in nature.</w:t>
      </w:r>
    </w:p>
    <w:p w:rsidR="00DF4E4F" w:rsidRPr="00DF4E4F" w:rsidRDefault="00DF4E4F" w:rsidP="009B4B77">
      <w:pPr>
        <w:spacing w:after="0" w:line="240" w:lineRule="auto"/>
        <w:jc w:val="both"/>
        <w:rPr>
          <w:rFonts w:ascii="Times New Roman" w:eastAsia="Times New Roman" w:hAnsi="Times New Roman" w:cs="Arial"/>
          <w:b/>
          <w:sz w:val="16"/>
          <w:szCs w:val="16"/>
        </w:rPr>
      </w:pPr>
    </w:p>
    <w:p w:rsidR="009B4B77" w:rsidRDefault="009B4B77" w:rsidP="009B4B77">
      <w:pPr>
        <w:spacing w:after="0" w:line="240" w:lineRule="auto"/>
        <w:ind w:right="36"/>
        <w:jc w:val="both"/>
        <w:rPr>
          <w:rFonts w:ascii="Times New Roman" w:eastAsia="Times New Roman" w:hAnsi="Times New Roman" w:cs="Arial"/>
          <w:b/>
          <w:bCs/>
          <w:sz w:val="20"/>
        </w:rPr>
      </w:pPr>
      <w:r w:rsidRPr="006E7CF2">
        <w:rPr>
          <w:rFonts w:ascii="Times New Roman" w:eastAsia="Times New Roman" w:hAnsi="Times New Roman" w:cs="Arial"/>
          <w:b/>
          <w:sz w:val="20"/>
        </w:rPr>
        <w:t xml:space="preserve">Students should have an interest in the sciences along with a well-established work ethic for success in this college level course.  AP Physics </w:t>
      </w:r>
      <w:r w:rsidRPr="006E7CF2">
        <w:rPr>
          <w:rFonts w:ascii="Times New Roman" w:eastAsia="Times New Roman" w:hAnsi="Times New Roman" w:cs="Arial"/>
          <w:b/>
          <w:bCs/>
          <w:sz w:val="20"/>
        </w:rPr>
        <w:t xml:space="preserve">prepares the student to write, in May, a college level </w:t>
      </w:r>
      <w:r w:rsidRPr="006E7CF2">
        <w:rPr>
          <w:rFonts w:ascii="Times New Roman" w:eastAsia="Times New Roman" w:hAnsi="Times New Roman" w:cs="Arial"/>
          <w:b/>
          <w:sz w:val="20"/>
        </w:rPr>
        <w:t>Physics</w:t>
      </w:r>
      <w:r w:rsidRPr="006E7CF2">
        <w:rPr>
          <w:rFonts w:ascii="Times New Roman" w:eastAsia="Times New Roman" w:hAnsi="Times New Roman" w:cs="Arial"/>
          <w:b/>
          <w:bCs/>
          <w:sz w:val="20"/>
        </w:rPr>
        <w:t xml:space="preserve"> Examination of the National Advanced Placement Program (AP Physics C: Mechanics).  Success on this exam may entitle the student to college credit, advanced college placement, or both.</w:t>
      </w:r>
    </w:p>
    <w:p w:rsidR="00E122D7" w:rsidRPr="006E7CF2" w:rsidRDefault="00E122D7" w:rsidP="009B4B77">
      <w:pPr>
        <w:spacing w:after="0" w:line="240" w:lineRule="auto"/>
        <w:ind w:right="36"/>
        <w:jc w:val="both"/>
        <w:rPr>
          <w:rFonts w:ascii="Times New Roman" w:eastAsia="Times New Roman" w:hAnsi="Times New Roman" w:cs="Times New Roman"/>
          <w:sz w:val="20"/>
          <w:szCs w:val="20"/>
        </w:rPr>
      </w:pPr>
    </w:p>
    <w:p w:rsidR="0011462E" w:rsidRDefault="0011462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B4B77" w:rsidRPr="00EE6EF1" w:rsidRDefault="009B4B77" w:rsidP="00713721">
      <w:pPr>
        <w:tabs>
          <w:tab w:val="left" w:pos="6315"/>
        </w:tabs>
        <w:spacing w:after="0" w:line="240" w:lineRule="auto"/>
        <w:jc w:val="center"/>
        <w:rPr>
          <w:rFonts w:ascii="Times New Roman" w:eastAsia="Calibri" w:hAnsi="Times New Roman" w:cs="Times New Roman"/>
          <w:sz w:val="36"/>
          <w:szCs w:val="36"/>
        </w:rPr>
      </w:pPr>
      <w:bookmarkStart w:id="62" w:name="socialstudies13"/>
      <w:r w:rsidRPr="00EE6EF1">
        <w:rPr>
          <w:rFonts w:ascii="Times New Roman" w:eastAsia="Calibri" w:hAnsi="Times New Roman" w:cs="Times New Roman"/>
          <w:b/>
          <w:sz w:val="36"/>
          <w:szCs w:val="36"/>
          <w:u w:val="single"/>
        </w:rPr>
        <w:t>SOCIAL STUDIES</w:t>
      </w:r>
      <w:bookmarkEnd w:id="62"/>
      <w:r w:rsidR="00441DA8">
        <w:rPr>
          <w:rFonts w:ascii="Times New Roman" w:eastAsia="Calibri" w:hAnsi="Times New Roman" w:cs="Times New Roman"/>
          <w:b/>
          <w:sz w:val="36"/>
          <w:szCs w:val="36"/>
          <w:u w:val="single"/>
        </w:rPr>
        <w:t xml:space="preserve"> </w:t>
      </w:r>
      <w:r w:rsidR="00441DA8">
        <w:rPr>
          <w:rFonts w:ascii="Times New Roman" w:eastAsia="Calibri" w:hAnsi="Times New Roman" w:cs="Times New Roman"/>
          <w:b/>
          <w:sz w:val="36"/>
          <w:szCs w:val="36"/>
          <w:u w:val="single"/>
        </w:rPr>
        <w:fldChar w:fldCharType="begin"/>
      </w:r>
      <w:r w:rsidR="00441DA8">
        <w:instrText xml:space="preserve"> XE "</w:instrText>
      </w:r>
      <w:r w:rsidR="00441DA8" w:rsidRPr="00EE5E4E">
        <w:rPr>
          <w:rFonts w:ascii="Times New Roman" w:hAnsi="Times New Roman" w:cs="Times New Roman"/>
          <w:b/>
          <w:u w:val="single"/>
        </w:rPr>
        <w:instrText>Social Studies</w:instrText>
      </w:r>
      <w:r w:rsidR="00441DA8">
        <w:instrText xml:space="preserve">" \b \i </w:instrText>
      </w:r>
      <w:r w:rsidR="00441DA8">
        <w:rPr>
          <w:rFonts w:ascii="Times New Roman" w:eastAsia="Calibri" w:hAnsi="Times New Roman" w:cs="Times New Roman"/>
          <w:b/>
          <w:sz w:val="36"/>
          <w:szCs w:val="36"/>
          <w:u w:val="single"/>
        </w:rPr>
        <w:fldChar w:fldCharType="end"/>
      </w:r>
    </w:p>
    <w:p w:rsidR="009B4B77" w:rsidRPr="00621FEF" w:rsidRDefault="009B4B77" w:rsidP="009B4B77">
      <w:pPr>
        <w:spacing w:after="0" w:line="240" w:lineRule="auto"/>
        <w:rPr>
          <w:rFonts w:ascii="Times New Roman" w:eastAsia="Calibri" w:hAnsi="Times New Roman" w:cs="Times New Roman"/>
          <w:b/>
        </w:rPr>
      </w:pPr>
    </w:p>
    <w:p w:rsidR="009B4B77" w:rsidRPr="0011462E" w:rsidRDefault="009B4B77" w:rsidP="009B4B77">
      <w:pPr>
        <w:spacing w:after="0" w:line="240" w:lineRule="auto"/>
        <w:jc w:val="both"/>
        <w:rPr>
          <w:rFonts w:ascii="Times New Roman" w:eastAsia="Calibri" w:hAnsi="Times New Roman" w:cs="Times New Roman"/>
        </w:rPr>
      </w:pPr>
      <w:r w:rsidRPr="0011462E">
        <w:rPr>
          <w:rFonts w:ascii="Times New Roman" w:eastAsia="Calibri" w:hAnsi="Times New Roman" w:cs="Times New Roman"/>
        </w:rPr>
        <w:t>Our comprehensive Social Studies curriculum is vital to students as empathic, active participants in our democratic society and the ever-changing global community.  A depth of literacy in the social sciences will enable learners to connect current events to historical antecedents in meaningful ways.  Classroom experiences facilitate the development of reasoning ability from concrete to abstract.  These are key in student development as informed, reflective decision-makers who are able to take and defend diverse positions.  Our continued focus on reading, writing and communication, supported by research, interpersonal and technology skill development, promotes student success.  Towards these goals we will explore open-ended, essential questions throughout our curriculum.</w:t>
      </w:r>
    </w:p>
    <w:p w:rsidR="009B4B77" w:rsidRPr="0011462E" w:rsidRDefault="009B4B77" w:rsidP="009B4B77">
      <w:pPr>
        <w:spacing w:after="0" w:line="240" w:lineRule="auto"/>
        <w:jc w:val="both"/>
        <w:rPr>
          <w:rFonts w:ascii="Times New Roman" w:eastAsia="Calibri" w:hAnsi="Times New Roman" w:cs="Times New Roman"/>
          <w:sz w:val="16"/>
          <w:szCs w:val="16"/>
        </w:rPr>
      </w:pPr>
    </w:p>
    <w:p w:rsidR="009B4B77" w:rsidRPr="0011462E" w:rsidRDefault="009B4B77" w:rsidP="009B4B77">
      <w:pPr>
        <w:spacing w:after="0" w:line="240" w:lineRule="auto"/>
        <w:jc w:val="both"/>
        <w:rPr>
          <w:rFonts w:ascii="Times New Roman" w:eastAsia="Calibri" w:hAnsi="Times New Roman" w:cs="Times New Roman"/>
        </w:rPr>
      </w:pPr>
      <w:r w:rsidRPr="0011462E">
        <w:rPr>
          <w:rFonts w:ascii="Times New Roman" w:eastAsia="Calibri" w:hAnsi="Times New Roman" w:cs="Times New Roman"/>
        </w:rPr>
        <w:t>The chart below shows the sequence for the Social Studies department. The electives are open to all junior and senior students. Students are encouraged to read this guide carefully and to consult with their Social Studies teachers and/or counselor for help in selecting courses appropriate to their interests, needs, and abilities. All students are required to take one year of Global Connections, one year of United States History, and one year of electives.</w:t>
      </w:r>
    </w:p>
    <w:p w:rsidR="009B4B77" w:rsidRPr="0011462E" w:rsidRDefault="009B4B77" w:rsidP="009B4B77">
      <w:pPr>
        <w:spacing w:after="0" w:line="240" w:lineRule="auto"/>
        <w:ind w:left="144" w:right="144"/>
        <w:jc w:val="both"/>
        <w:rPr>
          <w:rFonts w:ascii="Times New Roman" w:eastAsia="Calibri" w:hAnsi="Times New Roman" w:cs="Times New Roman"/>
          <w:sz w:val="16"/>
          <w:szCs w:val="16"/>
        </w:rPr>
      </w:pPr>
    </w:p>
    <w:p w:rsidR="009B4B77" w:rsidRPr="0011462E" w:rsidRDefault="009B4B77" w:rsidP="009B4B77">
      <w:pPr>
        <w:spacing w:after="0" w:line="240" w:lineRule="auto"/>
        <w:ind w:right="144"/>
        <w:jc w:val="both"/>
        <w:rPr>
          <w:rFonts w:ascii="Times New Roman" w:eastAsia="Calibri" w:hAnsi="Times New Roman" w:cs="Times New Roman"/>
        </w:rPr>
      </w:pPr>
      <w:r w:rsidRPr="0011462E">
        <w:rPr>
          <w:rFonts w:ascii="Times New Roman" w:eastAsia="Calibri" w:hAnsi="Times New Roman" w:cs="Times New Roman"/>
        </w:rPr>
        <w:t>College-bound students should be aware that social studies or social science courses such as Sociology, Economics, and American Government (Political Science) are required by colleges and universities for many undergraduate degrees.   Students should also consider that in order to prepare for professional degrees, it is recommended that high school students take academically challenging social science and history courses.</w:t>
      </w:r>
    </w:p>
    <w:p w:rsidR="004D2926" w:rsidRPr="0011462E" w:rsidRDefault="004D2926" w:rsidP="009B4B77">
      <w:pPr>
        <w:spacing w:after="0" w:line="240" w:lineRule="auto"/>
        <w:ind w:right="144"/>
        <w:jc w:val="both"/>
        <w:rPr>
          <w:rFonts w:ascii="Times New Roman" w:eastAsia="Calibri" w:hAnsi="Times New Roman" w:cs="Times New Roman"/>
          <w:sz w:val="16"/>
          <w:szCs w:val="16"/>
        </w:rPr>
      </w:pPr>
    </w:p>
    <w:p w:rsidR="004D2926" w:rsidRPr="00C6025E" w:rsidRDefault="004D2926" w:rsidP="009B4B77">
      <w:pPr>
        <w:spacing w:after="0" w:line="240" w:lineRule="auto"/>
        <w:ind w:right="144"/>
        <w:jc w:val="both"/>
        <w:rPr>
          <w:rFonts w:ascii="Times New Roman" w:eastAsia="Calibri" w:hAnsi="Times New Roman" w:cs="Times New Roman"/>
        </w:rPr>
      </w:pPr>
      <w:r w:rsidRPr="00C6025E">
        <w:rPr>
          <w:rFonts w:ascii="Times New Roman" w:eastAsia="Calibri" w:hAnsi="Times New Roman" w:cs="Times New Roman"/>
        </w:rPr>
        <w:t xml:space="preserve">Illinois House Bill 4025, effective for freshmen entering high school in the fall of 2016, altered the State Social Studies graduation requirement by </w:t>
      </w:r>
      <w:r w:rsidRPr="00C6025E">
        <w:rPr>
          <w:rFonts w:ascii="Times New Roman" w:eastAsia="Calibri" w:hAnsi="Times New Roman" w:cs="Times New Roman"/>
          <w:i/>
        </w:rPr>
        <w:t xml:space="preserve">requiring that one semester of the </w:t>
      </w:r>
      <w:r w:rsidR="00DF4E4F" w:rsidRPr="00C6025E">
        <w:rPr>
          <w:rFonts w:ascii="Times New Roman" w:eastAsia="Calibri" w:hAnsi="Times New Roman" w:cs="Times New Roman"/>
          <w:i/>
        </w:rPr>
        <w:t>two-year</w:t>
      </w:r>
      <w:r w:rsidRPr="00C6025E">
        <w:rPr>
          <w:rFonts w:ascii="Times New Roman" w:eastAsia="Calibri" w:hAnsi="Times New Roman" w:cs="Times New Roman"/>
          <w:i/>
        </w:rPr>
        <w:t xml:space="preserve"> requirement</w:t>
      </w:r>
      <w:r w:rsidRPr="00C6025E">
        <w:rPr>
          <w:rFonts w:ascii="Times New Roman" w:eastAsia="Calibri" w:hAnsi="Times New Roman" w:cs="Times New Roman"/>
        </w:rPr>
        <w:t xml:space="preserve"> must be civics, with content on government institutions, the discussion of current and controversial issues, service learning, and simulations of the democratic process.</w:t>
      </w:r>
    </w:p>
    <w:p w:rsidR="00BB6253" w:rsidRPr="00C6025E" w:rsidRDefault="00BB6253" w:rsidP="009B4B77">
      <w:pPr>
        <w:spacing w:after="0" w:line="240" w:lineRule="auto"/>
        <w:ind w:right="144"/>
        <w:jc w:val="both"/>
        <w:rPr>
          <w:rFonts w:ascii="Times New Roman" w:eastAsia="Calibri" w:hAnsi="Times New Roman" w:cs="Times New Roman"/>
          <w:sz w:val="16"/>
          <w:szCs w:val="16"/>
        </w:rPr>
      </w:pPr>
    </w:p>
    <w:p w:rsidR="004D2926" w:rsidRPr="00C6025E" w:rsidRDefault="004D2926" w:rsidP="009B4B77">
      <w:pPr>
        <w:spacing w:after="0" w:line="240" w:lineRule="auto"/>
        <w:ind w:right="144"/>
        <w:jc w:val="both"/>
        <w:rPr>
          <w:rFonts w:ascii="Times New Roman" w:eastAsia="Calibri" w:hAnsi="Times New Roman" w:cs="Times New Roman"/>
        </w:rPr>
      </w:pPr>
      <w:r w:rsidRPr="00C6025E">
        <w:rPr>
          <w:rFonts w:ascii="Times New Roman" w:eastAsia="Calibri" w:hAnsi="Times New Roman" w:cs="Times New Roman"/>
        </w:rPr>
        <w:t>District 99 students are required to earn three credits (six semesters) in Social Studies. Freshman students are required to take Global Connections and sophomore students are required to take U.S. History or AP U.S. History. Junior and senior students fulfill the third year requirement by taking one or more of twenty different elective courses, with ONE of these meeting the civics requirement.</w:t>
      </w:r>
    </w:p>
    <w:p w:rsidR="004D2926" w:rsidRPr="00C6025E" w:rsidRDefault="004D2926" w:rsidP="009B4B77">
      <w:pPr>
        <w:spacing w:after="0" w:line="240" w:lineRule="auto"/>
        <w:ind w:right="144"/>
        <w:jc w:val="both"/>
        <w:rPr>
          <w:rFonts w:ascii="Times New Roman" w:eastAsia="Calibri" w:hAnsi="Times New Roman" w:cs="Times New Roman"/>
          <w:sz w:val="16"/>
          <w:szCs w:val="16"/>
        </w:rPr>
      </w:pPr>
    </w:p>
    <w:p w:rsidR="004D2926" w:rsidRPr="0011462E" w:rsidRDefault="004D2926" w:rsidP="009B4B77">
      <w:pPr>
        <w:spacing w:after="0" w:line="240" w:lineRule="auto"/>
        <w:ind w:right="144"/>
        <w:jc w:val="both"/>
        <w:rPr>
          <w:rFonts w:ascii="Times New Roman" w:eastAsia="Calibri" w:hAnsi="Times New Roman" w:cs="Times New Roman"/>
          <w:b/>
          <w:i/>
        </w:rPr>
      </w:pPr>
      <w:r w:rsidRPr="00C6025E">
        <w:rPr>
          <w:rFonts w:ascii="Times New Roman" w:eastAsia="Calibri" w:hAnsi="Times New Roman" w:cs="Times New Roman"/>
          <w:b/>
          <w:i/>
          <w:u w:val="single"/>
        </w:rPr>
        <w:t>Beginning with the Class of 2020</w:t>
      </w:r>
      <w:r w:rsidRPr="00C6025E">
        <w:rPr>
          <w:rFonts w:ascii="Times New Roman" w:eastAsia="Calibri" w:hAnsi="Times New Roman" w:cs="Times New Roman"/>
          <w:b/>
          <w:i/>
        </w:rPr>
        <w:t xml:space="preserve"> (current sophomores), students will be required to successfully complete one of five semester long courses (American Government, Advanced Placement U.S. Government and Politics, Law in American Society, US Foreign Policy, and Multicultural Studies in American Society).</w:t>
      </w:r>
    </w:p>
    <w:p w:rsidR="00BB6253" w:rsidRDefault="00BB6253" w:rsidP="009B4B77">
      <w:pPr>
        <w:spacing w:after="0" w:line="240" w:lineRule="auto"/>
        <w:ind w:right="144"/>
        <w:jc w:val="both"/>
        <w:rPr>
          <w:rFonts w:ascii="Times New Roman" w:eastAsia="Calibri" w:hAnsi="Times New Roman" w:cs="Times New Roman"/>
        </w:rPr>
      </w:pPr>
    </w:p>
    <w:p w:rsidR="00AA22D8" w:rsidRDefault="00AA22D8" w:rsidP="009B4B77">
      <w:pPr>
        <w:spacing w:after="0" w:line="240" w:lineRule="auto"/>
        <w:ind w:right="144"/>
        <w:jc w:val="both"/>
        <w:rPr>
          <w:rFonts w:ascii="Times New Roman" w:eastAsia="Calibri" w:hAnsi="Times New Roman" w:cs="Times New Roman"/>
        </w:rPr>
      </w:pPr>
      <w:r w:rsidRPr="00AA22D8">
        <w:rPr>
          <w:rFonts w:ascii="Times New Roman" w:eastAsia="Times New Roman" w:hAnsi="Times New Roman" w:cs="Times New Roman"/>
          <w:noProof/>
          <w:color w:val="000000"/>
        </w:rPr>
        <w:drawing>
          <wp:inline distT="114300" distB="114300" distL="114300" distR="114300" wp14:anchorId="6151A6CC" wp14:editId="1478D380">
            <wp:extent cx="5943600" cy="3124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943600" cy="3124200"/>
                    </a:xfrm>
                    <a:prstGeom prst="rect">
                      <a:avLst/>
                    </a:prstGeom>
                    <a:ln/>
                  </pic:spPr>
                </pic:pic>
              </a:graphicData>
            </a:graphic>
          </wp:inline>
        </w:drawing>
      </w:r>
    </w:p>
    <w:p w:rsidR="00AA22D8" w:rsidRDefault="00AA22D8" w:rsidP="009B4B77">
      <w:pPr>
        <w:spacing w:after="0" w:line="240" w:lineRule="auto"/>
        <w:ind w:right="144"/>
        <w:jc w:val="both"/>
        <w:rPr>
          <w:rFonts w:ascii="Times New Roman" w:eastAsia="Calibri" w:hAnsi="Times New Roman" w:cs="Times New Roman"/>
        </w:rPr>
      </w:pPr>
    </w:p>
    <w:p w:rsidR="00AA22D8" w:rsidRDefault="00AA22D8" w:rsidP="009B4B77">
      <w:pPr>
        <w:spacing w:after="0" w:line="240" w:lineRule="auto"/>
        <w:ind w:right="144"/>
        <w:jc w:val="both"/>
        <w:rPr>
          <w:rFonts w:ascii="Times New Roman" w:eastAsia="Calibri" w:hAnsi="Times New Roman" w:cs="Times New Roman"/>
        </w:rPr>
      </w:pPr>
    </w:p>
    <w:p w:rsidR="009B4B77" w:rsidRPr="00687375" w:rsidRDefault="009B4B77" w:rsidP="009B4B77">
      <w:pPr>
        <w:spacing w:after="0" w:line="240" w:lineRule="auto"/>
        <w:jc w:val="center"/>
        <w:rPr>
          <w:rFonts w:ascii="Times New Roman" w:eastAsia="Calibri" w:hAnsi="Times New Roman" w:cs="Times New Roman"/>
          <w:b/>
          <w:spacing w:val="-15"/>
          <w:u w:val="single"/>
        </w:rPr>
      </w:pPr>
      <w:r w:rsidRPr="00687375">
        <w:rPr>
          <w:rFonts w:ascii="Times New Roman" w:eastAsia="Calibri" w:hAnsi="Times New Roman" w:cs="Times New Roman"/>
          <w:b/>
          <w:spacing w:val="-15"/>
          <w:u w:val="single"/>
        </w:rPr>
        <w:t>SOCIAL STUDIES CORE COURSES</w:t>
      </w:r>
    </w:p>
    <w:p w:rsidR="009B4B77" w:rsidRPr="00687375" w:rsidRDefault="009B4B77" w:rsidP="009B4B77">
      <w:pPr>
        <w:spacing w:after="0" w:line="240" w:lineRule="auto"/>
        <w:rPr>
          <w:rFonts w:ascii="Times New Roman" w:eastAsia="Calibri" w:hAnsi="Times New Roman" w:cs="Times New Roman"/>
          <w:b/>
          <w:bCs/>
        </w:rPr>
      </w:pPr>
    </w:p>
    <w:p w:rsidR="009B4B77" w:rsidRDefault="009B4B77" w:rsidP="009B4B77">
      <w:pPr>
        <w:spacing w:after="0" w:line="240" w:lineRule="auto"/>
        <w:rPr>
          <w:rFonts w:ascii="Times New Roman" w:eastAsia="Calibri" w:hAnsi="Times New Roman" w:cs="Times New Roman"/>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sidRPr="00105948">
              <w:rPr>
                <w:rFonts w:ascii="Times New Roman" w:eastAsia="Times New Roman" w:hAnsi="Times New Roman" w:cs="Times New Roman"/>
                <w:b/>
                <w:sz w:val="20"/>
                <w:szCs w:val="20"/>
              </w:rPr>
              <w:t>GLOBAL CONNECTIONS 300</w:t>
            </w:r>
            <w:r w:rsidR="00322830">
              <w:rPr>
                <w:rFonts w:ascii="Times New Roman" w:eastAsia="Times New Roman" w:hAnsi="Times New Roman" w:cs="Times New Roman"/>
                <w:b/>
                <w:sz w:val="20"/>
                <w:szCs w:val="20"/>
              </w:rPr>
              <w:t xml:space="preserve">  </w:t>
            </w:r>
            <w:r w:rsidR="00322830">
              <w:rPr>
                <w:rFonts w:ascii="Times New Roman" w:eastAsia="Times New Roman" w:hAnsi="Times New Roman" w:cs="Times New Roman"/>
                <w:b/>
                <w:sz w:val="20"/>
                <w:szCs w:val="20"/>
              </w:rPr>
              <w:fldChar w:fldCharType="begin"/>
            </w:r>
            <w:r w:rsidR="00322830">
              <w:instrText xml:space="preserve"> XE "</w:instrText>
            </w:r>
            <w:r w:rsidR="00322830" w:rsidRPr="00322830">
              <w:rPr>
                <w:rFonts w:ascii="Times New Roman" w:hAnsi="Times New Roman" w:cs="Times New Roman"/>
                <w:b/>
              </w:rPr>
              <w:instrText>Global Connections 300</w:instrText>
            </w:r>
            <w:r w:rsidR="00322830" w:rsidRPr="006622D7">
              <w:rPr>
                <w:rFonts w:ascii="Times New Roman" w:eastAsia="Times New Roman" w:hAnsi="Times New Roman" w:cs="Times New Roman"/>
                <w:b/>
              </w:rPr>
              <w:instrText xml:space="preserve"> </w:instrText>
            </w:r>
            <w:r w:rsidR="00322830">
              <w:instrText xml:space="preserve">" \i </w:instrText>
            </w:r>
            <w:r w:rsidR="00322830">
              <w:rPr>
                <w:rFonts w:ascii="Times New Roman" w:eastAsia="Times New Roman" w:hAnsi="Times New Roman" w:cs="Times New Roman"/>
                <w:b/>
                <w:sz w:val="20"/>
                <w:szCs w:val="20"/>
              </w:rPr>
              <w:fldChar w:fldCharType="end"/>
            </w:r>
            <w:r w:rsidR="00322830">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Eligible Grade Level: 9</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Credit:</w:t>
            </w:r>
            <w:r>
              <w:rPr>
                <w:rFonts w:ascii="Times New Roman" w:eastAsia="Times New Roman" w:hAnsi="Times New Roman" w:cs="Times New Roman"/>
                <w:sz w:val="20"/>
                <w:szCs w:val="20"/>
              </w:rPr>
              <w:t xml:space="preserve"> </w:t>
            </w:r>
            <w:r w:rsidRPr="00105948">
              <w:rPr>
                <w:rFonts w:ascii="Times New Roman" w:eastAsia="Times New Roman" w:hAnsi="Times New Roman" w:cs="Times New Roman"/>
                <w:sz w:val="20"/>
                <w:szCs w:val="20"/>
              </w:rPr>
              <w:t>1 unit</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Prerequisites: None</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Note:  This course is the first requirement in the Social Studies sequence and is a prerequisite for U.S. History.</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Pr="00105948" w:rsidRDefault="009B4B77" w:rsidP="009B4B77">
      <w:pPr>
        <w:spacing w:after="0" w:line="240" w:lineRule="auto"/>
        <w:jc w:val="both"/>
        <w:rPr>
          <w:rFonts w:ascii="Times New Roman" w:eastAsia="Calibri" w:hAnsi="Times New Roman" w:cs="Times New Roman"/>
          <w:sz w:val="20"/>
          <w:szCs w:val="20"/>
        </w:rPr>
      </w:pPr>
      <w:r w:rsidRPr="00105948">
        <w:rPr>
          <w:rFonts w:ascii="Times New Roman" w:eastAsia="Calibri" w:hAnsi="Times New Roman" w:cs="Times New Roman"/>
          <w:sz w:val="20"/>
          <w:szCs w:val="20"/>
        </w:rPr>
        <w:t>Global Connections examines both the diversity and similarity among the world’s peoples and cultures with an emphasis on the major civilizations of the past as well as nations and issues in the world today.  A historical perspective will be provided to illustrate major world events and movements, and students will develop a knowledge and appreciation for the contributions of the many cultures to our global society.  In addition, the course will emphasize skill development, including reading, writing, communication, technology, and research.  Global Connections 300 is the first course of the social studies sequence and serves as the foundation for the social studies experience in District 99.</w:t>
      </w:r>
    </w:p>
    <w:p w:rsidR="009B4B77" w:rsidRDefault="009B4B77" w:rsidP="009B4B77">
      <w:pPr>
        <w:spacing w:after="0" w:line="240" w:lineRule="auto"/>
        <w:rPr>
          <w:rFonts w:ascii="Times New Roman" w:eastAsia="Calibri" w:hAnsi="Times New Roman" w:cs="Times New Roman"/>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GLOBAL CONNECTIONS/ENGLISH &amp; COMMUNICATION I:</w:t>
            </w:r>
          </w:p>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INTERDISCIPLINARY (NORTH ONLY)</w:t>
            </w:r>
            <w:r w:rsidR="00322830" w:rsidRPr="00020708">
              <w:rPr>
                <w:rFonts w:ascii="Times New Roman" w:eastAsia="Times New Roman" w:hAnsi="Times New Roman" w:cs="Times New Roman"/>
                <w:b/>
                <w:sz w:val="20"/>
                <w:szCs w:val="20"/>
              </w:rPr>
              <w:t xml:space="preserve">   </w:t>
            </w:r>
            <w:r w:rsidR="00322830" w:rsidRPr="00020708">
              <w:rPr>
                <w:rFonts w:ascii="Times New Roman" w:eastAsia="Times New Roman" w:hAnsi="Times New Roman" w:cs="Times New Roman"/>
                <w:b/>
                <w:sz w:val="20"/>
                <w:szCs w:val="20"/>
              </w:rPr>
              <w:fldChar w:fldCharType="begin"/>
            </w:r>
            <w:r w:rsidR="00322830" w:rsidRPr="00020708">
              <w:rPr>
                <w:rFonts w:ascii="Times New Roman" w:hAnsi="Times New Roman" w:cs="Times New Roman"/>
                <w:b/>
              </w:rPr>
              <w:instrText xml:space="preserve"> XE "Global Connections/English &amp; Communication I: Interdisciplinary</w:instrText>
            </w:r>
            <w:r w:rsidR="009F618C">
              <w:rPr>
                <w:rFonts w:ascii="Times New Roman" w:hAnsi="Times New Roman" w:cs="Times New Roman"/>
                <w:b/>
              </w:rPr>
              <w:instrText>-North Only</w:instrText>
            </w:r>
            <w:r w:rsidR="00322830" w:rsidRPr="00020708">
              <w:rPr>
                <w:rFonts w:ascii="Times New Roman" w:eastAsia="Times New Roman" w:hAnsi="Times New Roman" w:cs="Times New Roman"/>
                <w:b/>
              </w:rPr>
              <w:instrText xml:space="preserve"> </w:instrText>
            </w:r>
            <w:r w:rsidR="00322830" w:rsidRPr="00020708">
              <w:rPr>
                <w:rFonts w:ascii="Times New Roman" w:hAnsi="Times New Roman" w:cs="Times New Roman"/>
                <w:b/>
              </w:rPr>
              <w:instrText xml:space="preserve">" \i </w:instrText>
            </w:r>
            <w:r w:rsidR="00322830" w:rsidRPr="00020708">
              <w:rPr>
                <w:rFonts w:ascii="Times New Roman" w:eastAsia="Times New Roman" w:hAnsi="Times New Roman" w:cs="Times New Roman"/>
                <w:b/>
                <w:sz w:val="20"/>
                <w:szCs w:val="20"/>
              </w:rPr>
              <w:fldChar w:fldCharType="end"/>
            </w:r>
            <w:r w:rsidR="00036A89" w:rsidRPr="00020708">
              <w:rPr>
                <w:rFonts w:ascii="Times New Roman" w:eastAsia="Times New Roman" w:hAnsi="Times New Roman" w:cs="Times New Roman"/>
                <w:b/>
                <w:sz w:val="20"/>
                <w:szCs w:val="20"/>
              </w:rPr>
              <w:t xml:space="preserve"> </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Eligible Grade Level: 9</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2 units</w:t>
            </w:r>
          </w:p>
        </w:tc>
      </w:tr>
      <w:tr w:rsidR="00020708" w:rsidRPr="00020708" w:rsidTr="008A52F8">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Prerequisites:  None</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Note: This course meets the English I and Global Connections requirements for graduation.</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p>
        </w:tc>
      </w:tr>
    </w:tbl>
    <w:p w:rsidR="009B4B77" w:rsidRPr="00020708" w:rsidRDefault="009B4B77" w:rsidP="009B4B77">
      <w:pPr>
        <w:spacing w:after="0" w:line="240" w:lineRule="auto"/>
        <w:jc w:val="both"/>
        <w:rPr>
          <w:rFonts w:ascii="Times New Roman" w:eastAsia="Calibri" w:hAnsi="Times New Roman" w:cs="Times New Roman"/>
          <w:sz w:val="20"/>
          <w:szCs w:val="20"/>
        </w:rPr>
      </w:pPr>
      <w:r w:rsidRPr="00020708">
        <w:rPr>
          <w:rFonts w:ascii="Times New Roman" w:eastAsia="Calibri" w:hAnsi="Times New Roman" w:cs="Times New Roman"/>
          <w:sz w:val="20"/>
          <w:szCs w:val="20"/>
        </w:rPr>
        <w:t>Learning and practicing both the writing and reading process will be integral to the course.  This two semester course will develop skills in understanding literature, language and history.  The course will provide students with the opportunity for enrichment in reading, writing and research.  Students will use writing as a way of clarifying ideas, writing for different purposes and occasions, and demonstrating skill in the use of the conventions of standard written and oral English.   Students will examine both the diversity and similarity among the world’s peoples and cultures with an emphasis on major civilizations of the past, as well as nations in the world today.  Students will engage in interdisciplinary experiences that will require them to draw connections between literature and history and blend research, writing, reading and technological skills to demonstrate their own learning.</w:t>
      </w:r>
    </w:p>
    <w:p w:rsidR="009B4B77" w:rsidRPr="00687375" w:rsidRDefault="009B4B77" w:rsidP="009B4B77">
      <w:pPr>
        <w:spacing w:after="0" w:line="240" w:lineRule="auto"/>
        <w:rPr>
          <w:rFonts w:ascii="Times New Roman" w:eastAsia="Calibri" w:hAnsi="Times New Roman" w:cs="Times New Roman"/>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INTEGRATED STUDIES:  GLOBAL CONNECTIONS (SOUTH ONLY)</w:t>
            </w:r>
            <w:r w:rsidR="000E6399" w:rsidRPr="00020708">
              <w:rPr>
                <w:rFonts w:ascii="Times New Roman" w:eastAsia="Times New Roman" w:hAnsi="Times New Roman" w:cs="Times New Roman"/>
                <w:b/>
                <w:sz w:val="20"/>
                <w:szCs w:val="20"/>
              </w:rPr>
              <w:t xml:space="preserve"> </w:t>
            </w:r>
            <w:r w:rsidR="000E6399" w:rsidRPr="00020708">
              <w:rPr>
                <w:rFonts w:ascii="Times New Roman" w:eastAsia="Times New Roman" w:hAnsi="Times New Roman" w:cs="Times New Roman"/>
                <w:b/>
                <w:sz w:val="20"/>
                <w:szCs w:val="20"/>
              </w:rPr>
              <w:fldChar w:fldCharType="begin"/>
            </w:r>
            <w:r w:rsidR="000E6399" w:rsidRPr="00020708">
              <w:instrText xml:space="preserve"> XE "</w:instrText>
            </w:r>
            <w:r w:rsidR="000E6399" w:rsidRPr="00020708">
              <w:rPr>
                <w:rFonts w:ascii="Times New Roman" w:hAnsi="Times New Roman" w:cs="Times New Roman"/>
                <w:b/>
              </w:rPr>
              <w:instrText xml:space="preserve">Global Connections </w:instrText>
            </w:r>
            <w:r w:rsidR="009F618C">
              <w:rPr>
                <w:rFonts w:ascii="Times New Roman" w:hAnsi="Times New Roman" w:cs="Times New Roman"/>
                <w:b/>
              </w:rPr>
              <w:instrText>–</w:instrText>
            </w:r>
            <w:r w:rsidR="000E6399" w:rsidRPr="00020708">
              <w:rPr>
                <w:rFonts w:ascii="Times New Roman" w:hAnsi="Times New Roman" w:cs="Times New Roman"/>
                <w:b/>
              </w:rPr>
              <w:instrText xml:space="preserve"> IS</w:instrText>
            </w:r>
            <w:r w:rsidR="009F618C">
              <w:rPr>
                <w:rFonts w:ascii="Times New Roman" w:eastAsia="Times New Roman" w:hAnsi="Times New Roman" w:cs="Times New Roman"/>
                <w:b/>
              </w:rPr>
              <w:instrText>-South Only</w:instrText>
            </w:r>
            <w:r w:rsidR="000E6399" w:rsidRPr="00020708">
              <w:instrText xml:space="preserve">" \i </w:instrText>
            </w:r>
            <w:r w:rsidR="000E6399" w:rsidRPr="00020708">
              <w:rPr>
                <w:rFonts w:ascii="Times New Roman" w:eastAsia="Times New Roman" w:hAnsi="Times New Roman" w:cs="Times New Roman"/>
                <w:b/>
                <w:sz w:val="20"/>
                <w:szCs w:val="20"/>
              </w:rPr>
              <w:fldChar w:fldCharType="end"/>
            </w:r>
            <w:r w:rsidR="000E6399" w:rsidRPr="00020708">
              <w:rPr>
                <w:rFonts w:ascii="Times New Roman" w:eastAsia="Times New Roman" w:hAnsi="Times New Roman" w:cs="Times New Roman"/>
                <w:b/>
                <w:sz w:val="20"/>
                <w:szCs w:val="20"/>
              </w:rPr>
              <w:t xml:space="preserve">     </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Eligible Grade Level: 9</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Prerequisites: Teacher and counselor recommendation</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Dual enrollment in Integrated Studies:  English and Communication I</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Pr="00105948" w:rsidRDefault="009B4B77" w:rsidP="009B4B77">
      <w:pPr>
        <w:spacing w:after="0" w:line="240" w:lineRule="auto"/>
        <w:ind w:right="36"/>
        <w:jc w:val="both"/>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The freshmen Integrated Studies Program is an early-intervention program designed to help students develop analytic, reasoning, reading, writing and communication skills.  This course incorporates a mixture of class discussion, group work, individual assignments and writing assignments.  Much of this course is designed so that students may pursue learning objectives that are of interest to them.  The curriculums for English and Social Studies run parallel, and students are required to enroll in both Social Studies and English sections.  There will be times throughout the year when the English and Social Studies sections meet together or are working on the same project.  Support personnel are assigned to work closely with the students and staff.  The overall goal of this early-intervention program is to prepare students to transition back into mainstream classes.</w:t>
      </w:r>
    </w:p>
    <w:p w:rsidR="009B4B77" w:rsidRPr="00687375" w:rsidRDefault="009B4B77" w:rsidP="009B4B77">
      <w:pPr>
        <w:autoSpaceDE w:val="0"/>
        <w:autoSpaceDN w:val="0"/>
        <w:adjustRightInd w:val="0"/>
        <w:spacing w:after="0" w:line="240" w:lineRule="auto"/>
        <w:rPr>
          <w:rFonts w:ascii="Times New Roman" w:eastAsia="Calibri" w:hAnsi="Times New Roman" w:cs="Times New Roman"/>
          <w:b/>
          <w:bCs/>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sidRPr="00105948">
              <w:rPr>
                <w:rFonts w:ascii="Times New Roman" w:eastAsia="Times New Roman" w:hAnsi="Times New Roman" w:cs="Times New Roman"/>
                <w:b/>
                <w:sz w:val="20"/>
                <w:szCs w:val="20"/>
              </w:rPr>
              <w:t>UNITED STATES HISTORY 300</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"U.S. History 300</w:instrText>
            </w:r>
            <w:r w:rsidR="000E6399" w:rsidRPr="000E6399">
              <w:rPr>
                <w:rFonts w:ascii="Times New Roman" w:eastAsia="Times New Roman" w:hAnsi="Times New Roman" w:cs="Times New Roman"/>
                <w:b/>
              </w:rPr>
              <w:instrText xml:space="preserve"> </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 xml:space="preserve">Eligible </w:t>
            </w:r>
            <w:r w:rsidR="000E6399">
              <w:rPr>
                <w:rFonts w:ascii="Times New Roman" w:eastAsia="Times New Roman" w:hAnsi="Times New Roman" w:cs="Times New Roman"/>
                <w:sz w:val="20"/>
                <w:szCs w:val="20"/>
              </w:rPr>
              <w:t>Grade Level: 10</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Credit: 1 unit</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Credit:</w:t>
            </w:r>
            <w:r>
              <w:rPr>
                <w:rFonts w:ascii="Times New Roman" w:eastAsia="Times New Roman" w:hAnsi="Times New Roman" w:cs="Times New Roman"/>
                <w:sz w:val="20"/>
                <w:szCs w:val="20"/>
              </w:rPr>
              <w:t xml:space="preserve"> </w:t>
            </w:r>
            <w:r w:rsidRPr="00105948">
              <w:rPr>
                <w:rFonts w:ascii="Times New Roman" w:eastAsia="Times New Roman" w:hAnsi="Times New Roman" w:cs="Times New Roman"/>
                <w:sz w:val="20"/>
                <w:szCs w:val="20"/>
              </w:rPr>
              <w:t>1 unit</w:t>
            </w:r>
          </w:p>
        </w:tc>
      </w:tr>
      <w:tr w:rsidR="009B4B77" w:rsidRPr="00105948" w:rsidTr="008A52F8">
        <w:trPr>
          <w:trHeight w:val="765"/>
        </w:trPr>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Prerequisites: Global Connections</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b/>
                <w:sz w:val="20"/>
                <w:szCs w:val="20"/>
              </w:rPr>
              <w:t>NOTE</w:t>
            </w:r>
            <w:r w:rsidRPr="00105948">
              <w:rPr>
                <w:rFonts w:ascii="Times New Roman" w:eastAsia="Times New Roman" w:hAnsi="Times New Roman" w:cs="Times New Roman"/>
                <w:sz w:val="20"/>
                <w:szCs w:val="20"/>
              </w:rPr>
              <w:t>:  This course satisfies the graduation requirements in U.S. History and Federal</w:t>
            </w:r>
          </w:p>
          <w:p w:rsidR="009B4B77" w:rsidRPr="00105948" w:rsidRDefault="00D8147D"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9B4B77" w:rsidRPr="00105948">
              <w:rPr>
                <w:rFonts w:ascii="Times New Roman" w:eastAsia="Times New Roman" w:hAnsi="Times New Roman" w:cs="Times New Roman"/>
                <w:sz w:val="20"/>
                <w:szCs w:val="20"/>
              </w:rPr>
              <w:t>nd State Constitutions.</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Calibri" w:hAnsi="Times New Roman" w:cs="Times New Roman"/>
          <w:sz w:val="20"/>
          <w:szCs w:val="20"/>
        </w:rPr>
      </w:pPr>
      <w:r w:rsidRPr="00105948">
        <w:rPr>
          <w:rFonts w:ascii="Times New Roman" w:eastAsia="Calibri" w:hAnsi="Times New Roman" w:cs="Times New Roman"/>
          <w:sz w:val="20"/>
          <w:szCs w:val="20"/>
        </w:rPr>
        <w:t>United States History offers students an opportunity to explore essential themes that reappear throughout American History such as the growth of national unity and the development of democratic institutions.  The course stresses cause and effect relationships in its analysis of the events and people that have shaped our nation.  Considerable time is devoted to the development of basic participatory learning skills such as reading, writing, speaking, listening, and reasoning.</w:t>
      </w:r>
    </w:p>
    <w:p w:rsidR="00586A5E" w:rsidRDefault="00586A5E" w:rsidP="009B4B77">
      <w:pPr>
        <w:spacing w:after="0" w:line="240" w:lineRule="auto"/>
        <w:jc w:val="both"/>
        <w:rPr>
          <w:rFonts w:ascii="Times New Roman" w:eastAsia="Calibri" w:hAnsi="Times New Roman" w:cs="Times New Roman"/>
          <w:sz w:val="20"/>
          <w:szCs w:val="20"/>
        </w:rPr>
      </w:pPr>
    </w:p>
    <w:p w:rsidR="00586A5E" w:rsidRDefault="00586A5E" w:rsidP="009B4B77">
      <w:pPr>
        <w:spacing w:after="0" w:line="240" w:lineRule="auto"/>
        <w:jc w:val="both"/>
        <w:rPr>
          <w:rFonts w:ascii="Times New Roman" w:eastAsia="Calibri" w:hAnsi="Times New Roman" w:cs="Times New Roman"/>
          <w:sz w:val="20"/>
          <w:szCs w:val="20"/>
        </w:rPr>
      </w:pPr>
    </w:p>
    <w:p w:rsidR="00586A5E" w:rsidRDefault="00586A5E" w:rsidP="009B4B77">
      <w:pPr>
        <w:spacing w:after="0" w:line="240" w:lineRule="auto"/>
        <w:jc w:val="both"/>
        <w:rPr>
          <w:rFonts w:ascii="Times New Roman" w:eastAsia="Calibri" w:hAnsi="Times New Roman" w:cs="Times New Roman"/>
          <w:sz w:val="20"/>
          <w:szCs w:val="20"/>
        </w:rPr>
      </w:pPr>
    </w:p>
    <w:p w:rsidR="00586A5E" w:rsidRPr="00105948" w:rsidRDefault="00586A5E" w:rsidP="009B4B77">
      <w:pPr>
        <w:spacing w:after="0" w:line="240" w:lineRule="auto"/>
        <w:jc w:val="both"/>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b/>
          <w:bCs/>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INTEGRATED STUDIES:  UNITED STATES HISTORY (SOUTH ONLY)</w:t>
            </w:r>
            <w:r w:rsidR="000E6399" w:rsidRPr="00020708">
              <w:rPr>
                <w:rFonts w:ascii="Times New Roman" w:eastAsia="Times New Roman" w:hAnsi="Times New Roman" w:cs="Times New Roman"/>
                <w:b/>
                <w:sz w:val="20"/>
                <w:szCs w:val="20"/>
              </w:rPr>
              <w:t xml:space="preserve">  </w:t>
            </w:r>
            <w:r w:rsidR="000E6399" w:rsidRPr="00020708">
              <w:rPr>
                <w:rFonts w:ascii="Times New Roman" w:eastAsia="Times New Roman" w:hAnsi="Times New Roman" w:cs="Times New Roman"/>
                <w:b/>
                <w:sz w:val="20"/>
                <w:szCs w:val="20"/>
              </w:rPr>
              <w:fldChar w:fldCharType="begin"/>
            </w:r>
            <w:r w:rsidR="000E6399" w:rsidRPr="00020708">
              <w:rPr>
                <w:rFonts w:ascii="Times New Roman" w:hAnsi="Times New Roman" w:cs="Times New Roman"/>
              </w:rPr>
              <w:instrText xml:space="preserve"> </w:instrText>
            </w:r>
            <w:r w:rsidR="000E6399" w:rsidRPr="00020708">
              <w:rPr>
                <w:rFonts w:ascii="Times New Roman" w:hAnsi="Times New Roman" w:cs="Times New Roman"/>
                <w:b/>
              </w:rPr>
              <w:instrText>XE "U.S. History-IS</w:instrText>
            </w:r>
            <w:r w:rsidR="009F618C">
              <w:rPr>
                <w:rFonts w:ascii="Times New Roman" w:eastAsia="Times New Roman" w:hAnsi="Times New Roman" w:cs="Times New Roman"/>
                <w:b/>
              </w:rPr>
              <w:instrText>-South Only</w:instrText>
            </w:r>
            <w:r w:rsidR="000E6399" w:rsidRPr="00020708">
              <w:rPr>
                <w:rFonts w:ascii="Times New Roman" w:hAnsi="Times New Roman" w:cs="Times New Roman"/>
              </w:rPr>
              <w:instrText xml:space="preserve">" \i </w:instrText>
            </w:r>
            <w:r w:rsidR="000E6399" w:rsidRPr="00020708">
              <w:rPr>
                <w:rFonts w:ascii="Times New Roman" w:eastAsia="Times New Roman" w:hAnsi="Times New Roman" w:cs="Times New Roman"/>
                <w:b/>
                <w:sz w:val="20"/>
                <w:szCs w:val="20"/>
              </w:rPr>
              <w:fldChar w:fldCharType="end"/>
            </w:r>
            <w:r w:rsidR="000E6399" w:rsidRPr="00020708">
              <w:rPr>
                <w:rFonts w:ascii="Times New Roman" w:eastAsia="Times New Roman" w:hAnsi="Times New Roman" w:cs="Times New Roman"/>
                <w:b/>
                <w:sz w:val="20"/>
                <w:szCs w:val="20"/>
              </w:rPr>
              <w:t xml:space="preserve"> </w:t>
            </w:r>
          </w:p>
          <w:p w:rsidR="009B4B77" w:rsidRPr="00020708" w:rsidRDefault="002E7D08"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10</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 unit</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 xml:space="preserve">Prerequisites: Teacher and Counselor Recommendation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 xml:space="preserve">Dual Enrollment in Integrated Studies: English and Communication II </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105948">
        <w:rPr>
          <w:rFonts w:ascii="Times New Roman" w:eastAsia="Times New Roman" w:hAnsi="Times New Roman" w:cs="Times New Roman"/>
          <w:sz w:val="20"/>
          <w:szCs w:val="20"/>
        </w:rPr>
        <w:t xml:space="preserve">The Integrated Studies Program is an early-intervention program designed to assist students who have been identified by teachers, counselors, and deans as having difficulty in adjusting to the demands of secondary classroom-learning situations. The program is designed to help each student to develop basic reading and writing skills, to learn more about American society, to develop positive attitudes toward self and society, and to earn English and Social Studies credit toward graduation. The curriculums for English and Social Studies run parallel, and students are required to enroll in both the Social Studies and English sections. In both the sophomore and junior years, teachers modify the curriculum, adjusting instructional materials and teaching methods. Support personnel are assigned to work closely with the students and staff. The goal of this early-intervention program is to prepare students to transition back into the mainstream elective program for senior year. </w:t>
      </w:r>
    </w:p>
    <w:p w:rsidR="009B4B77" w:rsidRPr="00586A5E" w:rsidRDefault="009B4B77" w:rsidP="009B4B77">
      <w:pPr>
        <w:spacing w:after="0" w:line="240" w:lineRule="auto"/>
        <w:ind w:right="36"/>
        <w:jc w:val="both"/>
        <w:rPr>
          <w:rFonts w:ascii="Times New Roman" w:eastAsia="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AP</w:t>
            </w:r>
            <w:r w:rsidRPr="00105948">
              <w:rPr>
                <w:rFonts w:ascii="Times New Roman" w:eastAsia="Times New Roman" w:hAnsi="Times New Roman" w:cs="Times New Roman"/>
                <w:b/>
                <w:sz w:val="20"/>
                <w:szCs w:val="20"/>
              </w:rPr>
              <w:t xml:space="preserve"> UNITED STATES HISTORY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 xml:space="preserve">AP </w:instrText>
            </w:r>
            <w:r w:rsidR="000E6399" w:rsidRPr="000E6399">
              <w:rPr>
                <w:rFonts w:ascii="Times New Roman" w:hAnsi="Times New Roman" w:cs="Times New Roman"/>
                <w:b/>
              </w:rPr>
              <w:instrText>U.S. History</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10, 11, 12</w:t>
            </w:r>
          </w:p>
        </w:tc>
        <w:tc>
          <w:tcPr>
            <w:tcW w:w="1890" w:type="dxa"/>
            <w:hideMark/>
          </w:tcPr>
          <w:p w:rsidR="009B4B77" w:rsidRDefault="008F6098" w:rsidP="008F6098">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 unit</w:t>
            </w:r>
          </w:p>
          <w:p w:rsidR="008F6098" w:rsidRPr="00105948" w:rsidRDefault="008F6098" w:rsidP="008F6098">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Global Connections</w:t>
            </w:r>
            <w:r w:rsidRPr="00105948">
              <w:rPr>
                <w:rFonts w:ascii="Times New Roman" w:eastAsia="Times New Roman" w:hAnsi="Times New Roman" w:cs="Times New Roman"/>
                <w:sz w:val="20"/>
                <w:szCs w:val="20"/>
              </w:rPr>
              <w:t xml:space="preserve"> </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Calibri" w:hAnsi="Times New Roman" w:cs="Times New Roman"/>
          <w:sz w:val="20"/>
          <w:szCs w:val="20"/>
        </w:rPr>
      </w:pPr>
      <w:r w:rsidRPr="00105948">
        <w:rPr>
          <w:rFonts w:ascii="Times New Roman" w:eastAsia="Calibri" w:hAnsi="Times New Roman" w:cs="Times New Roman"/>
          <w:sz w:val="20"/>
          <w:szCs w:val="20"/>
        </w:rPr>
        <w:t>AP United States History has been designed as an accessibly rigorous and challenging experience for those students who are interested in the analysis of the American past as a vehicle to: (1) develop their reading, writing speaking skills; (2) improve their ability to interpret U.S. History. To that end, students will engage in the following activities: critical reading of college-level text materials; essays and seminar discussions that stimulate analytical reasoning.  In addition, this course is designed to prepare students to take the Advanced Placement Test, and will provide opportunities to practice answering all types of questions on that test.  Finally, this class emphasizes the modes of inquiry and patterns of activity that students might encounter in a college classroom.  This course can fulfill the U.S. History, Federal and State graduation requirements or may be taken for elective credit.</w:t>
      </w:r>
    </w:p>
    <w:p w:rsidR="00586A5E" w:rsidRPr="00105948" w:rsidRDefault="00586A5E" w:rsidP="009B4B77">
      <w:pPr>
        <w:spacing w:after="0" w:line="240" w:lineRule="auto"/>
        <w:jc w:val="both"/>
        <w:rPr>
          <w:rFonts w:ascii="Times New Roman" w:eastAsia="Calibri" w:hAnsi="Times New Roman" w:cs="Times New Roman"/>
          <w:sz w:val="20"/>
          <w:szCs w:val="20"/>
        </w:rPr>
      </w:pPr>
    </w:p>
    <w:p w:rsidR="009B4B77" w:rsidRPr="00105948" w:rsidRDefault="009B4B77" w:rsidP="009B4B77">
      <w:pPr>
        <w:spacing w:after="0" w:line="240" w:lineRule="auto"/>
        <w:rPr>
          <w:rFonts w:ascii="Times New Roman" w:eastAsia="Calibri" w:hAnsi="Times New Roman" w:cs="Times New Roman"/>
          <w:sz w:val="20"/>
          <w:szCs w:val="20"/>
        </w:rPr>
      </w:pPr>
    </w:p>
    <w:p w:rsidR="009B4B77" w:rsidRPr="00A20C08" w:rsidRDefault="00532684" w:rsidP="00441DA8">
      <w:pPr>
        <w:keepNext/>
        <w:autoSpaceDE w:val="0"/>
        <w:autoSpaceDN w:val="0"/>
        <w:adjustRightInd w:val="0"/>
        <w:spacing w:after="0" w:line="240" w:lineRule="auto"/>
        <w:jc w:val="center"/>
        <w:outlineLvl w:val="0"/>
        <w:rPr>
          <w:rFonts w:ascii="Times New Roman" w:eastAsia="Calibri" w:hAnsi="Times New Roman" w:cs="Times New Roman"/>
          <w:b/>
          <w:bCs/>
          <w:sz w:val="24"/>
          <w:szCs w:val="24"/>
          <w:u w:val="single"/>
        </w:rPr>
      </w:pPr>
      <w:r w:rsidRPr="00A20C08">
        <w:rPr>
          <w:rFonts w:ascii="Times New Roman" w:eastAsia="Calibri" w:hAnsi="Times New Roman" w:cs="Times New Roman"/>
          <w:b/>
          <w:bCs/>
          <w:sz w:val="24"/>
          <w:szCs w:val="24"/>
          <w:u w:val="single"/>
        </w:rPr>
        <w:t xml:space="preserve">JUNIOR/SENIOR </w:t>
      </w:r>
      <w:r w:rsidR="009B4B77" w:rsidRPr="00A20C08">
        <w:rPr>
          <w:rFonts w:ascii="Times New Roman" w:eastAsia="Calibri" w:hAnsi="Times New Roman" w:cs="Times New Roman"/>
          <w:b/>
          <w:bCs/>
          <w:sz w:val="24"/>
          <w:szCs w:val="24"/>
          <w:u w:val="single"/>
        </w:rPr>
        <w:t>ELECTIVE OFFERINGS</w:t>
      </w:r>
      <w:r w:rsidRPr="00A20C08">
        <w:rPr>
          <w:rFonts w:ascii="Times New Roman" w:eastAsia="Calibri" w:hAnsi="Times New Roman" w:cs="Times New Roman"/>
          <w:b/>
          <w:bCs/>
          <w:sz w:val="24"/>
          <w:szCs w:val="24"/>
          <w:u w:val="single"/>
        </w:rPr>
        <w:t xml:space="preserve"> </w:t>
      </w:r>
    </w:p>
    <w:p w:rsidR="00532684" w:rsidRDefault="00532684" w:rsidP="009B4B77">
      <w:pPr>
        <w:spacing w:after="0" w:line="240" w:lineRule="auto"/>
        <w:jc w:val="both"/>
        <w:rPr>
          <w:rFonts w:ascii="Times New Roman" w:eastAsia="Calibri" w:hAnsi="Times New Roman" w:cs="Times New Roman"/>
          <w:sz w:val="20"/>
          <w:szCs w:val="20"/>
        </w:rPr>
      </w:pPr>
    </w:p>
    <w:p w:rsidR="009B4B77" w:rsidRDefault="009B4B77" w:rsidP="009B4B77">
      <w:pPr>
        <w:spacing w:after="0" w:line="240" w:lineRule="auto"/>
        <w:jc w:val="both"/>
        <w:rPr>
          <w:rFonts w:ascii="Times New Roman" w:eastAsia="Calibri" w:hAnsi="Times New Roman" w:cs="Times New Roman"/>
          <w:sz w:val="20"/>
          <w:szCs w:val="20"/>
        </w:rPr>
      </w:pPr>
      <w:r w:rsidRPr="006C25D7">
        <w:rPr>
          <w:rFonts w:ascii="Times New Roman" w:eastAsia="Calibri" w:hAnsi="Times New Roman" w:cs="Times New Roman"/>
          <w:sz w:val="20"/>
          <w:szCs w:val="20"/>
        </w:rPr>
        <w:t xml:space="preserve">Prerequisites for the social studies elective courses are: 1) junior or senior standing, 2) completion of Global Connections, and US History. The third graduation requirement in social studies is met by taking two semesters of social studies elective courses. </w:t>
      </w:r>
    </w:p>
    <w:p w:rsidR="00586A5E" w:rsidRPr="006C25D7" w:rsidRDefault="00586A5E" w:rsidP="009B4B77">
      <w:pPr>
        <w:spacing w:after="0" w:line="240" w:lineRule="auto"/>
        <w:jc w:val="both"/>
        <w:rPr>
          <w:rFonts w:ascii="Times New Roman" w:eastAsia="Calibri" w:hAnsi="Times New Roman" w:cs="Times New Roman"/>
          <w:sz w:val="20"/>
          <w:szCs w:val="20"/>
        </w:rPr>
      </w:pPr>
    </w:p>
    <w:p w:rsidR="009B4B77" w:rsidRPr="006C25D7" w:rsidRDefault="009B4B77" w:rsidP="009B4B77">
      <w:pPr>
        <w:spacing w:after="0" w:line="240" w:lineRule="auto"/>
        <w:rPr>
          <w:rFonts w:ascii="Times New Roman" w:eastAsia="Calibri" w:hAnsi="Times New Roman" w:cs="Times New Roman"/>
          <w:sz w:val="20"/>
          <w:szCs w:val="20"/>
        </w:rPr>
      </w:pPr>
    </w:p>
    <w:p w:rsidR="009B4B77" w:rsidRPr="00E2218C" w:rsidRDefault="009B4B77" w:rsidP="009B4B77">
      <w:pPr>
        <w:spacing w:after="0" w:line="240" w:lineRule="auto"/>
        <w:jc w:val="center"/>
        <w:rPr>
          <w:rFonts w:ascii="Times New Roman" w:eastAsia="Calibri" w:hAnsi="Times New Roman" w:cs="Times New Roman"/>
          <w:b/>
          <w:bCs/>
          <w:u w:val="single"/>
        </w:rPr>
      </w:pPr>
      <w:r w:rsidRPr="00E2218C">
        <w:rPr>
          <w:rFonts w:ascii="Times New Roman" w:eastAsia="Calibri" w:hAnsi="Times New Roman" w:cs="Times New Roman"/>
          <w:b/>
          <w:bCs/>
          <w:u w:val="single"/>
        </w:rPr>
        <w:t>HISTORY ELECTIVES</w:t>
      </w:r>
      <w:r w:rsidR="001243D7" w:rsidRPr="000E6399">
        <w:rPr>
          <w:rFonts w:ascii="Times New Roman" w:eastAsia="Times New Roman" w:hAnsi="Times New Roman" w:cs="Times New Roman"/>
          <w:b/>
          <w:sz w:val="20"/>
          <w:szCs w:val="20"/>
        </w:rPr>
        <w:fldChar w:fldCharType="begin"/>
      </w:r>
      <w:r w:rsidR="001243D7" w:rsidRPr="000E6399">
        <w:rPr>
          <w:rFonts w:ascii="Times New Roman" w:hAnsi="Times New Roman" w:cs="Times New Roman"/>
        </w:rPr>
        <w:instrText xml:space="preserve"> </w:instrText>
      </w:r>
      <w:r w:rsidR="001243D7" w:rsidRPr="000E6399">
        <w:rPr>
          <w:rFonts w:ascii="Times New Roman" w:hAnsi="Times New Roman" w:cs="Times New Roman"/>
          <w:b/>
        </w:rPr>
        <w:instrText>XE "</w:instrText>
      </w:r>
      <w:r w:rsidR="001243D7">
        <w:rPr>
          <w:rFonts w:ascii="Times New Roman" w:hAnsi="Times New Roman" w:cs="Times New Roman"/>
          <w:b/>
        </w:rPr>
        <w:instrText>History Electives</w:instrText>
      </w:r>
      <w:r w:rsidR="001243D7" w:rsidRPr="000E6399">
        <w:rPr>
          <w:rFonts w:ascii="Times New Roman" w:hAnsi="Times New Roman" w:cs="Times New Roman"/>
        </w:rPr>
        <w:instrText xml:space="preserve">" \i </w:instrText>
      </w:r>
      <w:r w:rsidR="001243D7" w:rsidRPr="000E6399">
        <w:rPr>
          <w:rFonts w:ascii="Times New Roman" w:eastAsia="Times New Roman" w:hAnsi="Times New Roman" w:cs="Times New Roman"/>
          <w:b/>
          <w:sz w:val="20"/>
          <w:szCs w:val="20"/>
        </w:rPr>
        <w:fldChar w:fldCharType="end"/>
      </w:r>
    </w:p>
    <w:p w:rsidR="009B4B77" w:rsidRDefault="009B4B77" w:rsidP="009B4B77">
      <w:pPr>
        <w:spacing w:after="0" w:line="240" w:lineRule="auto"/>
        <w:rPr>
          <w:rFonts w:ascii="Times New Roman" w:eastAsia="Calibri" w:hAnsi="Times New Roman" w:cs="Times New Roman"/>
          <w:b/>
          <w:bCs/>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ANCIENT AND MEDIEVAL HISTORY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Ancient &amp; Medieval</w:instrText>
            </w:r>
            <w:r w:rsidR="000E6399" w:rsidRPr="000E6399">
              <w:rPr>
                <w:rFonts w:ascii="Times New Roman" w:hAnsi="Times New Roman" w:cs="Times New Roman"/>
                <w:b/>
              </w:rPr>
              <w:instrText xml:space="preserve"> History</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Credit:1/2 unit</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See above</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Calibri" w:hAnsi="Times New Roman" w:cs="Times New Roman"/>
          <w:sz w:val="20"/>
          <w:szCs w:val="20"/>
        </w:rPr>
      </w:pPr>
      <w:r w:rsidRPr="006C25D7">
        <w:rPr>
          <w:rFonts w:ascii="Times New Roman" w:eastAsia="Calibri" w:hAnsi="Times New Roman" w:cs="Times New Roman"/>
          <w:sz w:val="20"/>
          <w:szCs w:val="20"/>
        </w:rPr>
        <w:t>Ancient and Medieval History is designed for the college-bound student who has a serious interest in history.  Students analyze a wide variety of written materials, view and discuss the historical veracity of relevant films and documentaries, and investigate how contemporary research is changing our perceptions of the ancient and medieval past.  The primary focus of this course is on the development of Western Civilization from the Neolithic Age to 1500 A.D, though non-western civilizations may be addressed at the discretion of the instructor.</w: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AP</w:t>
            </w:r>
            <w:r w:rsidRPr="00105948">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EUROPEAN</w:t>
            </w:r>
            <w:r w:rsidRPr="00105948">
              <w:rPr>
                <w:rFonts w:ascii="Times New Roman" w:eastAsia="Times New Roman" w:hAnsi="Times New Roman" w:cs="Times New Roman"/>
                <w:b/>
                <w:sz w:val="20"/>
                <w:szCs w:val="20"/>
              </w:rPr>
              <w:t xml:space="preserve"> HISTORY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AP European</w:instrText>
            </w:r>
            <w:r w:rsidR="000E6399" w:rsidRPr="000E6399">
              <w:rPr>
                <w:rFonts w:ascii="Times New Roman" w:hAnsi="Times New Roman" w:cs="Times New Roman"/>
                <w:b/>
              </w:rPr>
              <w:instrText xml:space="preserve"> History </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Default="008F6098"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 unit</w:t>
            </w:r>
          </w:p>
          <w:p w:rsidR="008F6098" w:rsidRPr="00105948" w:rsidRDefault="008F6098"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Grade Weighted</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See above</w:t>
            </w:r>
            <w:r w:rsidRPr="00105948">
              <w:rPr>
                <w:rFonts w:ascii="Times New Roman" w:eastAsia="Times New Roman" w:hAnsi="Times New Roman" w:cs="Times New Roman"/>
                <w:sz w:val="20"/>
                <w:szCs w:val="20"/>
              </w:rPr>
              <w:t xml:space="preserve"> </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jc w:val="both"/>
        <w:rPr>
          <w:rFonts w:ascii="Times New Roman" w:eastAsia="Calibri" w:hAnsi="Times New Roman" w:cs="Times New Roman"/>
          <w:sz w:val="20"/>
          <w:szCs w:val="20"/>
        </w:rPr>
      </w:pPr>
      <w:r w:rsidRPr="006C25D7">
        <w:rPr>
          <w:rFonts w:ascii="Times New Roman" w:eastAsia="Calibri" w:hAnsi="Times New Roman" w:cs="Times New Roman"/>
          <w:sz w:val="20"/>
          <w:szCs w:val="20"/>
        </w:rPr>
        <w:t xml:space="preserve">This course has been designed as a rigorous, college- level experience for those students interested in the analysis of European history as a vehicle to further their reading, writing, and speaking skills; and improving their understanding of European History. Students will read challenging, analytical text materials that examine the political, intellectual, social and economic history of modern Europe. They will also be asked to respond in written and oral form to questions that require an analytical perspective. Finally, students will develop their reasoning skills and will practice responding to Advanced Placement level essay and objective questions. Semester 1 topics include the philosophical and geographical foundations of modern Europe, the West in transition (Renaissance and Reformation), the birth of the modern state, and the Enlightenment and its consequences. Semester 2 topics include revolution in the arts and politics, industrialization and the middle class, liberalism and nationalism, internationalism and the twentieth century. </w:t>
      </w:r>
    </w:p>
    <w:p w:rsidR="00A24229" w:rsidRDefault="00A24229" w:rsidP="009B4B77">
      <w:pPr>
        <w:spacing w:after="0" w:line="240" w:lineRule="auto"/>
        <w:jc w:val="both"/>
        <w:rPr>
          <w:rFonts w:ascii="Times New Roman" w:eastAsia="Calibri" w:hAnsi="Times New Roman" w:cs="Times New Roman"/>
          <w:sz w:val="20"/>
          <w:szCs w:val="20"/>
        </w:rPr>
      </w:pPr>
    </w:p>
    <w:p w:rsidR="00A24229" w:rsidRDefault="00A24229" w:rsidP="009B4B77">
      <w:pPr>
        <w:spacing w:after="0" w:line="240" w:lineRule="auto"/>
        <w:jc w:val="both"/>
        <w:rPr>
          <w:rFonts w:ascii="Times New Roman" w:eastAsia="Calibri" w:hAnsi="Times New Roman" w:cs="Times New Roman"/>
          <w:sz w:val="20"/>
          <w:szCs w:val="20"/>
        </w:rPr>
      </w:pPr>
    </w:p>
    <w:p w:rsidR="003E7D41" w:rsidRDefault="003E7D41" w:rsidP="009B4B77">
      <w:pPr>
        <w:spacing w:after="0" w:line="240" w:lineRule="auto"/>
        <w:jc w:val="both"/>
        <w:rPr>
          <w:rFonts w:ascii="Times New Roman" w:eastAsia="Calibri" w:hAnsi="Times New Roman" w:cs="Times New Roman"/>
          <w:sz w:val="20"/>
          <w:szCs w:val="20"/>
        </w:rPr>
      </w:pPr>
    </w:p>
    <w:p w:rsidR="003E7D41" w:rsidRDefault="003E7D41" w:rsidP="009B4B77">
      <w:pPr>
        <w:spacing w:after="0" w:line="240" w:lineRule="auto"/>
        <w:jc w:val="both"/>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MODERN WORLD</w:t>
            </w:r>
            <w:r w:rsidRPr="00105948">
              <w:rPr>
                <w:rFonts w:ascii="Times New Roman" w:eastAsia="Times New Roman" w:hAnsi="Times New Roman" w:cs="Times New Roman"/>
                <w:b/>
                <w:sz w:val="20"/>
                <w:szCs w:val="20"/>
              </w:rPr>
              <w:t xml:space="preserve"> HISTORY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Modern World</w:instrText>
            </w:r>
            <w:r w:rsidR="000E6399" w:rsidRPr="000E6399">
              <w:rPr>
                <w:rFonts w:ascii="Times New Roman" w:hAnsi="Times New Roman" w:cs="Times New Roman"/>
                <w:b/>
              </w:rPr>
              <w:instrText xml:space="preserve"> History</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 1/2 unit</w:t>
            </w:r>
          </w:p>
        </w:tc>
      </w:tr>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See above</w:t>
            </w:r>
            <w:r w:rsidRPr="00105948">
              <w:rPr>
                <w:rFonts w:ascii="Times New Roman" w:eastAsia="Times New Roman" w:hAnsi="Times New Roman" w:cs="Times New Roman"/>
                <w:sz w:val="20"/>
                <w:szCs w:val="20"/>
              </w:rPr>
              <w:t xml:space="preserve"> </w:t>
            </w:r>
          </w:p>
        </w:tc>
        <w:tc>
          <w:tcPr>
            <w:tcW w:w="1890" w:type="dxa"/>
          </w:tcPr>
          <w:p w:rsidR="009B4B77" w:rsidRPr="00105948" w:rsidRDefault="009B4B77" w:rsidP="007F1DF2">
            <w:pPr>
              <w:spacing w:after="0" w:line="240" w:lineRule="auto"/>
              <w:ind w:right="36"/>
              <w:rPr>
                <w:rFonts w:ascii="Times New Roman" w:eastAsia="Times New Roman" w:hAnsi="Times New Roman" w:cs="Times New Roman"/>
                <w:sz w:val="20"/>
                <w:szCs w:val="20"/>
              </w:rPr>
            </w:pP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6C25D7">
        <w:rPr>
          <w:rFonts w:ascii="Times New Roman" w:eastAsia="Times New Roman" w:hAnsi="Times New Roman" w:cs="Times New Roman"/>
          <w:sz w:val="20"/>
          <w:szCs w:val="20"/>
        </w:rPr>
        <w:t>Modern World History is designed for the college-bound student who has an interest in the history of the modern world.  The course is primarily a 20</w:t>
      </w:r>
      <w:r w:rsidRPr="006C25D7">
        <w:rPr>
          <w:rFonts w:ascii="Times New Roman" w:eastAsia="Times New Roman" w:hAnsi="Times New Roman" w:cs="Times New Roman"/>
          <w:sz w:val="20"/>
          <w:szCs w:val="20"/>
          <w:vertAlign w:val="superscript"/>
        </w:rPr>
        <w:t>th</w:t>
      </w:r>
      <w:r w:rsidRPr="006C25D7">
        <w:rPr>
          <w:rFonts w:ascii="Times New Roman" w:eastAsia="Times New Roman" w:hAnsi="Times New Roman" w:cs="Times New Roman"/>
          <w:sz w:val="20"/>
          <w:szCs w:val="20"/>
        </w:rPr>
        <w:t xml:space="preserve"> century history course.  Students will analyze a variety of written material and film to investigate historical and modern perceptions of the past.  The course will cover conflict and change in the 20</w:t>
      </w:r>
      <w:r w:rsidRPr="006C25D7">
        <w:rPr>
          <w:rFonts w:ascii="Times New Roman" w:eastAsia="Times New Roman" w:hAnsi="Times New Roman" w:cs="Times New Roman"/>
          <w:sz w:val="20"/>
          <w:szCs w:val="20"/>
          <w:vertAlign w:val="superscript"/>
        </w:rPr>
        <w:t>th</w:t>
      </w:r>
      <w:r w:rsidRPr="006C25D7">
        <w:rPr>
          <w:rFonts w:ascii="Times New Roman" w:eastAsia="Times New Roman" w:hAnsi="Times New Roman" w:cs="Times New Roman"/>
          <w:sz w:val="20"/>
          <w:szCs w:val="20"/>
        </w:rPr>
        <w:t xml:space="preserve"> century and end with an analysis of challenges facing the world today.  The history and perspectives of non-Western culture will be examined throughout this course at the discretion of the instructor.</w:t>
      </w:r>
    </w:p>
    <w:p w:rsidR="009504E6" w:rsidRPr="00D551D9" w:rsidRDefault="009504E6" w:rsidP="009B4B77">
      <w:pPr>
        <w:spacing w:after="0" w:line="240" w:lineRule="auto"/>
        <w:rPr>
          <w:rFonts w:ascii="Times New Roman" w:eastAsia="Calibri" w:hAnsi="Times New Roman" w:cs="Times New Roman"/>
          <w:sz w:val="24"/>
          <w:szCs w:val="24"/>
        </w:rPr>
      </w:pPr>
    </w:p>
    <w:p w:rsidR="009B4B77" w:rsidRPr="00687375" w:rsidRDefault="009B4B77" w:rsidP="009B4B77">
      <w:pPr>
        <w:keepNext/>
        <w:autoSpaceDE w:val="0"/>
        <w:autoSpaceDN w:val="0"/>
        <w:adjustRightInd w:val="0"/>
        <w:spacing w:after="0" w:line="240" w:lineRule="auto"/>
        <w:jc w:val="center"/>
        <w:outlineLvl w:val="0"/>
        <w:rPr>
          <w:rFonts w:ascii="Times New Roman" w:eastAsia="Calibri" w:hAnsi="Times New Roman" w:cs="Times New Roman"/>
          <w:b/>
          <w:bCs/>
          <w:u w:val="single"/>
        </w:rPr>
      </w:pPr>
      <w:r>
        <w:rPr>
          <w:rFonts w:ascii="Times New Roman" w:eastAsia="Calibri" w:hAnsi="Times New Roman" w:cs="Times New Roman"/>
          <w:b/>
          <w:bCs/>
          <w:u w:val="single"/>
        </w:rPr>
        <w:t>S</w:t>
      </w:r>
      <w:r w:rsidRPr="00687375">
        <w:rPr>
          <w:rFonts w:ascii="Times New Roman" w:eastAsia="Calibri" w:hAnsi="Times New Roman" w:cs="Times New Roman"/>
          <w:b/>
          <w:bCs/>
          <w:u w:val="single"/>
        </w:rPr>
        <w:t>OCIAL STUDIES ELECTIVES</w:t>
      </w:r>
      <w:r w:rsidR="001243D7" w:rsidRPr="000E6399">
        <w:rPr>
          <w:rFonts w:ascii="Times New Roman" w:eastAsia="Times New Roman" w:hAnsi="Times New Roman" w:cs="Times New Roman"/>
          <w:b/>
          <w:sz w:val="20"/>
          <w:szCs w:val="20"/>
        </w:rPr>
        <w:fldChar w:fldCharType="begin"/>
      </w:r>
      <w:r w:rsidR="001243D7" w:rsidRPr="000E6399">
        <w:rPr>
          <w:rFonts w:ascii="Times New Roman" w:hAnsi="Times New Roman" w:cs="Times New Roman"/>
        </w:rPr>
        <w:instrText xml:space="preserve"> </w:instrText>
      </w:r>
      <w:r w:rsidR="001243D7" w:rsidRPr="000E6399">
        <w:rPr>
          <w:rFonts w:ascii="Times New Roman" w:hAnsi="Times New Roman" w:cs="Times New Roman"/>
          <w:b/>
        </w:rPr>
        <w:instrText>XE "</w:instrText>
      </w:r>
      <w:r w:rsidR="001243D7">
        <w:rPr>
          <w:rFonts w:ascii="Times New Roman" w:hAnsi="Times New Roman" w:cs="Times New Roman"/>
          <w:b/>
        </w:rPr>
        <w:instrText>Social Studies Electives</w:instrText>
      </w:r>
      <w:r w:rsidR="001243D7" w:rsidRPr="000E6399">
        <w:rPr>
          <w:rFonts w:ascii="Times New Roman" w:hAnsi="Times New Roman" w:cs="Times New Roman"/>
        </w:rPr>
        <w:instrText xml:space="preserve">" \i </w:instrText>
      </w:r>
      <w:r w:rsidR="001243D7" w:rsidRPr="000E6399">
        <w:rPr>
          <w:rFonts w:ascii="Times New Roman" w:eastAsia="Times New Roman" w:hAnsi="Times New Roman" w:cs="Times New Roman"/>
          <w:b/>
          <w:sz w:val="20"/>
          <w:szCs w:val="20"/>
        </w:rPr>
        <w:fldChar w:fldCharType="end"/>
      </w:r>
    </w:p>
    <w:p w:rsidR="009B4B77" w:rsidRPr="00D551D9" w:rsidRDefault="009B4B77" w:rsidP="009B4B77">
      <w:pPr>
        <w:spacing w:after="0" w:line="240" w:lineRule="auto"/>
        <w:rPr>
          <w:rFonts w:ascii="Times New Roman" w:eastAsia="Calibri"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AMERICAN GOVERNMENT</w:t>
            </w:r>
            <w:r w:rsidR="00532684">
              <w:rPr>
                <w:rFonts w:ascii="Times New Roman" w:eastAsia="Times New Roman" w:hAnsi="Times New Roman" w:cs="Times New Roman"/>
                <w:b/>
                <w:sz w:val="20"/>
                <w:szCs w:val="20"/>
              </w:rPr>
              <w:t xml:space="preserve"> – </w:t>
            </w:r>
            <w:r w:rsidR="00532684" w:rsidRPr="00C6025E">
              <w:rPr>
                <w:rFonts w:ascii="Times New Roman" w:eastAsia="Times New Roman" w:hAnsi="Times New Roman" w:cs="Times New Roman"/>
                <w:b/>
                <w:i/>
                <w:sz w:val="20"/>
                <w:szCs w:val="20"/>
              </w:rPr>
              <w:t>Meets Civics Requirement</w:t>
            </w:r>
            <w:r w:rsidR="000E6399">
              <w:rPr>
                <w:rFonts w:ascii="Times New Roman" w:eastAsia="Times New Roman" w:hAnsi="Times New Roman" w:cs="Times New Roman"/>
                <w:b/>
                <w:sz w:val="20"/>
                <w:szCs w:val="20"/>
              </w:rPr>
              <w:t xml:space="preserve"> </w:t>
            </w:r>
            <w:r w:rsidR="00D551D9">
              <w:rPr>
                <w:rFonts w:ascii="Times New Roman" w:eastAsia="Times New Roman" w:hAnsi="Times New Roman" w:cs="Times New Roman"/>
                <w:b/>
                <w:sz w:val="20"/>
                <w:szCs w:val="20"/>
              </w:rPr>
              <w:fldChar w:fldCharType="begin"/>
            </w:r>
            <w:r w:rsidR="00D551D9">
              <w:instrText xml:space="preserve"> XE "</w:instrText>
            </w:r>
            <w:r w:rsidR="00D551D9" w:rsidRPr="00D551D9">
              <w:rPr>
                <w:rFonts w:ascii="Times New Roman" w:hAnsi="Times New Roman" w:cs="Times New Roman"/>
                <w:b/>
              </w:rPr>
              <w:instrText>American Government</w:instrText>
            </w:r>
            <w:r w:rsidR="00D551D9">
              <w:instrText xml:space="preserve">" \b \i </w:instrText>
            </w:r>
            <w:r w:rsidR="00D551D9">
              <w:rPr>
                <w:rFonts w:ascii="Times New Roman" w:eastAsia="Times New Roman" w:hAnsi="Times New Roman" w:cs="Times New Roman"/>
                <w:b/>
                <w:sz w:val="20"/>
                <w:szCs w:val="20"/>
              </w:rPr>
              <w:fldChar w:fldCharType="end"/>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Credit:1/2 unit</w:t>
            </w:r>
          </w:p>
        </w:tc>
      </w:tr>
    </w:tbl>
    <w:p w:rsidR="009B4B77" w:rsidRPr="00380417" w:rsidRDefault="009B4B77" w:rsidP="009B4B77">
      <w:pPr>
        <w:spacing w:after="0" w:line="240" w:lineRule="auto"/>
        <w:jc w:val="both"/>
        <w:rPr>
          <w:rFonts w:ascii="Times New Roman" w:eastAsia="Calibri" w:hAnsi="Times New Roman" w:cs="Times New Roman"/>
          <w:sz w:val="20"/>
          <w:szCs w:val="20"/>
        </w:rPr>
      </w:pPr>
      <w:r w:rsidRPr="00380417">
        <w:rPr>
          <w:rFonts w:ascii="Times New Roman" w:eastAsia="Calibri" w:hAnsi="Times New Roman" w:cs="Times New Roman"/>
          <w:sz w:val="20"/>
          <w:szCs w:val="20"/>
        </w:rPr>
        <w:t>American Government is the study of how we decide to govern our actions in a society. Students will become aware of government’s possibilities as well as its limitations from the perspective of sharply opposed points of view. The course strives to develop socially responsible and skilled citizens whose participation can affect public policy. Since democracy is government “by the people,” survival of the American system depends upon an active, well-informed, enlightened citizenry. Emphasis will be placed on analyzing current events, clarifying controversial views on the political spectrum, and developing meaningful connections to government.  Topics include: foundations of democracy, constitutionalism, political parties and ideologies, presidential powers, campaigns, elections and voting behavior, congressional decision making, interest groups, judicial case law and the changing role of the 21</w:t>
      </w:r>
      <w:r w:rsidRPr="00380417">
        <w:rPr>
          <w:rFonts w:ascii="Times New Roman" w:eastAsia="Calibri" w:hAnsi="Times New Roman" w:cs="Times New Roman"/>
          <w:sz w:val="20"/>
          <w:szCs w:val="20"/>
          <w:vertAlign w:val="superscript"/>
        </w:rPr>
        <w:t>st</w:t>
      </w:r>
      <w:r w:rsidRPr="00380417">
        <w:rPr>
          <w:rFonts w:ascii="Times New Roman" w:eastAsia="Calibri" w:hAnsi="Times New Roman" w:cs="Times New Roman"/>
          <w:sz w:val="20"/>
          <w:szCs w:val="20"/>
        </w:rPr>
        <w:t xml:space="preserve"> century American citizen. </w:t>
      </w:r>
    </w:p>
    <w:p w:rsidR="009B4B77" w:rsidRDefault="009B4B77" w:rsidP="009B4B77">
      <w:pPr>
        <w:spacing w:after="0" w:line="240" w:lineRule="auto"/>
        <w:rPr>
          <w:rFonts w:ascii="Times New Roman" w:eastAsia="Calibri" w:hAnsi="Times New Roman" w:cs="Times New Roman"/>
          <w:b/>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CONTEMPORARY AMERICAN ISSUES</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Contemporary American Issues</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Credit:1/2 unit</w:t>
            </w:r>
          </w:p>
        </w:tc>
      </w:tr>
    </w:tbl>
    <w:p w:rsidR="009B4B77" w:rsidRDefault="009B4B77" w:rsidP="009B4B77">
      <w:pPr>
        <w:spacing w:after="0" w:line="240" w:lineRule="auto"/>
        <w:jc w:val="both"/>
        <w:rPr>
          <w:rFonts w:ascii="Times New Roman" w:eastAsia="Calibri" w:hAnsi="Times New Roman" w:cs="Times New Roman"/>
          <w:sz w:val="20"/>
          <w:szCs w:val="20"/>
        </w:rPr>
      </w:pPr>
      <w:r w:rsidRPr="00380417">
        <w:rPr>
          <w:rFonts w:ascii="Times New Roman" w:eastAsia="Calibri" w:hAnsi="Times New Roman" w:cs="Times New Roman"/>
          <w:sz w:val="20"/>
          <w:szCs w:val="20"/>
        </w:rPr>
        <w:t>Education should impart the skills needed for intelligent study and orderly resolution of the problems in a democratic society. Citizens must be able to think critically and rationally about issues of broad public concern. Students need to study issues upon which there is disagreement and to practice analyzing problems, gathering and organizing facts, discriminating between fact and opinion, discussing differing viewpoints and drawing tentative conclusions. This course attempts to examine current topics and issues in this manner.  Possible topics of study may include but are not limited to: Poverty in America, Criminal Justice, Ethics in Government, Economic Issues, Environmental Issues, Technology and the World of Work, and Conflict Resolution in t</w:t>
      </w:r>
      <w:r>
        <w:rPr>
          <w:rFonts w:ascii="Times New Roman" w:eastAsia="Calibri" w:hAnsi="Times New Roman" w:cs="Times New Roman"/>
          <w:sz w:val="20"/>
          <w:szCs w:val="20"/>
        </w:rPr>
        <w:t>he Middle East.</w:t>
      </w:r>
    </w:p>
    <w:p w:rsidR="009B4B77" w:rsidRPr="009504E6" w:rsidRDefault="009B4B77" w:rsidP="009B4B77">
      <w:pPr>
        <w:spacing w:after="0" w:line="240" w:lineRule="auto"/>
        <w:rPr>
          <w:rFonts w:ascii="Times New Roman" w:eastAsia="Calibri"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ESSENTIALS OF GEOGRAPHY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Essentials of Geography</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380417">
        <w:rPr>
          <w:rFonts w:ascii="Times New Roman" w:eastAsia="Calibri" w:hAnsi="Times New Roman" w:cs="Times New Roman"/>
          <w:sz w:val="20"/>
          <w:szCs w:val="20"/>
        </w:rPr>
        <w:t xml:space="preserve">Geography is a field of study that deals with earth and all life on it. Essentials of Geography is an introduction to the topics of geographic inquiry which will enable students to better understand the world in which they live. Topics will include </w:t>
      </w:r>
      <w:r w:rsidRPr="00380417">
        <w:rPr>
          <w:rFonts w:ascii="Times New Roman" w:eastAsia="Times New Roman" w:hAnsi="Times New Roman" w:cs="Times New Roman"/>
          <w:sz w:val="20"/>
          <w:szCs w:val="20"/>
        </w:rPr>
        <w:t>an overview of physical geography and an in-depth study of the cultural, political and economic aspects of the Western world. An emphasis</w:t>
      </w:r>
      <w:r>
        <w:rPr>
          <w:rFonts w:ascii="Times New Roman" w:eastAsia="Times New Roman" w:hAnsi="Times New Roman" w:cs="Times New Roman"/>
          <w:sz w:val="20"/>
          <w:szCs w:val="20"/>
        </w:rPr>
        <w:t xml:space="preserve"> will be put on Globalization.</w:t>
      </w:r>
    </w:p>
    <w:p w:rsidR="009B4B77" w:rsidRPr="009504E6" w:rsidRDefault="009B4B77" w:rsidP="009B4B77">
      <w:pPr>
        <w:spacing w:after="0" w:line="240" w:lineRule="auto"/>
        <w:ind w:right="36"/>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ISSUES IN WORLD CULTURAL GEOGRAPHY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Issues in World Cultural Geography</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380417">
        <w:rPr>
          <w:rFonts w:ascii="Times New Roman" w:eastAsia="Times New Roman" w:hAnsi="Times New Roman" w:cs="Times New Roman"/>
          <w:sz w:val="20"/>
          <w:szCs w:val="20"/>
        </w:rPr>
        <w:t>World Cultural Geography is a field of study that will explore global connections and the interaction between regions. Students examine cultural, political, economic and environmental issues. Students will seek to develop an understanding of the interdependence of places and regions i</w:t>
      </w:r>
      <w:r w:rsidR="00532684">
        <w:rPr>
          <w:rFonts w:ascii="Times New Roman" w:eastAsia="Times New Roman" w:hAnsi="Times New Roman" w:cs="Times New Roman"/>
          <w:sz w:val="20"/>
          <w:szCs w:val="20"/>
        </w:rPr>
        <w:t>n a globalizing world.</w:t>
      </w:r>
    </w:p>
    <w:p w:rsidR="00532684" w:rsidRPr="009504E6" w:rsidRDefault="00532684" w:rsidP="009B4B77">
      <w:pPr>
        <w:spacing w:after="0" w:line="240" w:lineRule="auto"/>
        <w:ind w:right="36"/>
        <w:jc w:val="both"/>
        <w:rPr>
          <w:rFonts w:ascii="Times New Roman" w:eastAsia="Times New Roman" w:hAnsi="Times New Roman" w:cs="Times New Roman"/>
          <w:sz w:val="24"/>
          <w:szCs w:val="24"/>
        </w:rPr>
      </w:pPr>
    </w:p>
    <w:tbl>
      <w:tblPr>
        <w:tblW w:w="9828" w:type="dxa"/>
        <w:tblInd w:w="-90" w:type="dxa"/>
        <w:tblLook w:val="00A0" w:firstRow="1" w:lastRow="0" w:firstColumn="1" w:lastColumn="0" w:noHBand="0" w:noVBand="0"/>
      </w:tblPr>
      <w:tblGrid>
        <w:gridCol w:w="7938"/>
        <w:gridCol w:w="1890"/>
      </w:tblGrid>
      <w:tr w:rsidR="00532684" w:rsidRPr="00532684" w:rsidTr="00C44555">
        <w:tc>
          <w:tcPr>
            <w:tcW w:w="7938" w:type="dxa"/>
            <w:hideMark/>
          </w:tcPr>
          <w:p w:rsidR="00532684" w:rsidRPr="00584B9B" w:rsidRDefault="00532684" w:rsidP="00532684">
            <w:pPr>
              <w:spacing w:after="0" w:line="240" w:lineRule="auto"/>
              <w:ind w:right="36"/>
              <w:jc w:val="both"/>
              <w:rPr>
                <w:rFonts w:ascii="Times New Roman" w:eastAsia="Times New Roman" w:hAnsi="Times New Roman" w:cs="Times New Roman"/>
                <w:b/>
                <w:sz w:val="20"/>
                <w:szCs w:val="20"/>
              </w:rPr>
            </w:pPr>
            <w:r w:rsidRPr="00532684">
              <w:rPr>
                <w:rFonts w:ascii="Times New Roman" w:eastAsia="Times New Roman" w:hAnsi="Times New Roman" w:cs="Times New Roman"/>
                <w:b/>
                <w:sz w:val="20"/>
                <w:szCs w:val="20"/>
              </w:rPr>
              <w:t>LAW IN AMERICAN SOCIETY</w:t>
            </w:r>
            <w:r>
              <w:rPr>
                <w:rFonts w:ascii="Times New Roman" w:eastAsia="Times New Roman" w:hAnsi="Times New Roman" w:cs="Times New Roman"/>
                <w:b/>
                <w:sz w:val="20"/>
                <w:szCs w:val="20"/>
              </w:rPr>
              <w:t xml:space="preserve"> – </w:t>
            </w:r>
            <w:r w:rsidRPr="00C6025E">
              <w:rPr>
                <w:rFonts w:ascii="Times New Roman" w:eastAsia="Times New Roman" w:hAnsi="Times New Roman" w:cs="Times New Roman"/>
                <w:b/>
                <w:i/>
                <w:sz w:val="20"/>
                <w:szCs w:val="20"/>
              </w:rPr>
              <w:t>Meets Civics Requirement</w:t>
            </w:r>
            <w:r w:rsidR="00584B9B" w:rsidRPr="00584B9B">
              <w:rPr>
                <w:rFonts w:ascii="Times New Roman" w:eastAsia="Times New Roman" w:hAnsi="Times New Roman" w:cs="Times New Roman"/>
                <w:i/>
                <w:sz w:val="20"/>
                <w:szCs w:val="20"/>
                <w:highlight w:val="yellow"/>
              </w:rPr>
              <w:fldChar w:fldCharType="begin"/>
            </w:r>
            <w:r w:rsidR="00584B9B" w:rsidRPr="00584B9B">
              <w:rPr>
                <w:rFonts w:ascii="Times New Roman" w:hAnsi="Times New Roman" w:cs="Times New Roman"/>
              </w:rPr>
              <w:instrText xml:space="preserve"> XE "</w:instrText>
            </w:r>
            <w:r w:rsidR="00584B9B" w:rsidRPr="00584B9B">
              <w:rPr>
                <w:rFonts w:ascii="Times New Roman" w:hAnsi="Times New Roman" w:cs="Times New Roman"/>
                <w:b/>
              </w:rPr>
              <w:instrText>Law in American</w:instrText>
            </w:r>
            <w:r w:rsidR="00584B9B" w:rsidRPr="00584B9B">
              <w:rPr>
                <w:rFonts w:ascii="Times New Roman" w:hAnsi="Times New Roman" w:cs="Times New Roman"/>
              </w:rPr>
              <w:instrText xml:space="preserve"> </w:instrText>
            </w:r>
            <w:r w:rsidR="00584B9B" w:rsidRPr="00584B9B">
              <w:rPr>
                <w:rFonts w:ascii="Times New Roman" w:hAnsi="Times New Roman" w:cs="Times New Roman"/>
                <w:b/>
              </w:rPr>
              <w:instrText>Society</w:instrText>
            </w:r>
            <w:r w:rsidR="00584B9B" w:rsidRPr="00584B9B">
              <w:rPr>
                <w:rFonts w:ascii="Times New Roman" w:hAnsi="Times New Roman" w:cs="Times New Roman"/>
              </w:rPr>
              <w:instrText xml:space="preserve">" \b \i </w:instrText>
            </w:r>
            <w:r w:rsidR="00584B9B" w:rsidRPr="00584B9B">
              <w:rPr>
                <w:rFonts w:ascii="Times New Roman" w:eastAsia="Times New Roman" w:hAnsi="Times New Roman" w:cs="Times New Roman"/>
                <w:i/>
                <w:sz w:val="20"/>
                <w:szCs w:val="20"/>
                <w:highlight w:val="yellow"/>
              </w:rPr>
              <w:fldChar w:fldCharType="end"/>
            </w:r>
          </w:p>
          <w:p w:rsidR="00532684" w:rsidRPr="00532684" w:rsidRDefault="00532684" w:rsidP="00532684">
            <w:pPr>
              <w:spacing w:after="0" w:line="240" w:lineRule="auto"/>
              <w:ind w:right="36"/>
              <w:jc w:val="both"/>
              <w:rPr>
                <w:rFonts w:ascii="Times New Roman" w:eastAsia="Times New Roman" w:hAnsi="Times New Roman" w:cs="Times New Roman"/>
                <w:sz w:val="20"/>
                <w:szCs w:val="20"/>
              </w:rPr>
            </w:pPr>
            <w:r w:rsidRPr="00532684">
              <w:rPr>
                <w:rFonts w:ascii="Times New Roman" w:eastAsia="Times New Roman" w:hAnsi="Times New Roman" w:cs="Times New Roman"/>
                <w:b/>
                <w:sz w:val="20"/>
                <w:szCs w:val="20"/>
              </w:rPr>
              <w:t>Eligible Grade Level: 11, 12</w:t>
            </w:r>
          </w:p>
        </w:tc>
        <w:tc>
          <w:tcPr>
            <w:tcW w:w="1890" w:type="dxa"/>
            <w:hideMark/>
          </w:tcPr>
          <w:p w:rsidR="00532684" w:rsidRPr="00532684" w:rsidRDefault="00532684" w:rsidP="00532684">
            <w:pPr>
              <w:spacing w:after="0" w:line="240" w:lineRule="auto"/>
              <w:ind w:right="36"/>
              <w:jc w:val="both"/>
              <w:rPr>
                <w:rFonts w:ascii="Times New Roman" w:eastAsia="Times New Roman" w:hAnsi="Times New Roman" w:cs="Times New Roman"/>
                <w:sz w:val="20"/>
                <w:szCs w:val="20"/>
              </w:rPr>
            </w:pPr>
            <w:r w:rsidRPr="00532684">
              <w:rPr>
                <w:rFonts w:ascii="Times New Roman" w:eastAsia="Times New Roman" w:hAnsi="Times New Roman" w:cs="Times New Roman"/>
                <w:sz w:val="20"/>
                <w:szCs w:val="20"/>
              </w:rPr>
              <w:t xml:space="preserve">Credit:1/2 unit </w:t>
            </w:r>
          </w:p>
        </w:tc>
      </w:tr>
    </w:tbl>
    <w:p w:rsidR="00532684" w:rsidRPr="00532684" w:rsidRDefault="00532684" w:rsidP="00532684">
      <w:pPr>
        <w:spacing w:after="0" w:line="240" w:lineRule="auto"/>
        <w:ind w:right="36"/>
        <w:jc w:val="both"/>
        <w:rPr>
          <w:rFonts w:ascii="Times New Roman" w:eastAsia="Times New Roman" w:hAnsi="Times New Roman" w:cs="Times New Roman"/>
          <w:sz w:val="20"/>
          <w:szCs w:val="20"/>
        </w:rPr>
      </w:pPr>
      <w:r w:rsidRPr="00532684">
        <w:rPr>
          <w:rFonts w:ascii="Times New Roman" w:eastAsia="Times New Roman" w:hAnsi="Times New Roman" w:cs="Times New Roman"/>
          <w:sz w:val="20"/>
          <w:szCs w:val="20"/>
        </w:rPr>
        <w:t>The study of law can be an important means of developing a student’s sense of justice and his or her understanding of the political values of our nation.   Street law and the practical application of law are studied. There are five units of study: Constitution and Supreme Court, School and Juvenile law, Criminal law, Civil law and Family law.  The class examines landmark Supreme Court decisions. Students analyze first amendment issues in our schools.  In addition, professionals in law-related careers speak with students.  This course is an excellent way for students to develop their reading, writing, and analytical skills.</w:t>
      </w:r>
    </w:p>
    <w:p w:rsidR="00532684" w:rsidRDefault="00532684" w:rsidP="009B4B77">
      <w:pPr>
        <w:spacing w:after="0" w:line="240" w:lineRule="auto"/>
        <w:ind w:right="36"/>
        <w:jc w:val="both"/>
        <w:rPr>
          <w:rFonts w:ascii="Times New Roman" w:eastAsia="Times New Roman" w:hAnsi="Times New Roman" w:cs="Times New Roman"/>
          <w:sz w:val="20"/>
          <w:szCs w:val="20"/>
        </w:rPr>
      </w:pPr>
    </w:p>
    <w:p w:rsidR="00532684" w:rsidRDefault="00532684" w:rsidP="009B4B77">
      <w:pPr>
        <w:spacing w:after="0" w:line="240" w:lineRule="auto"/>
        <w:ind w:right="36"/>
        <w:jc w:val="both"/>
        <w:rPr>
          <w:rFonts w:ascii="Times New Roman" w:eastAsia="Times New Roman" w:hAnsi="Times New Roman" w:cs="Times New Roman"/>
          <w:sz w:val="20"/>
          <w:szCs w:val="20"/>
        </w:rPr>
      </w:pPr>
    </w:p>
    <w:p w:rsidR="00532684" w:rsidRDefault="00532684" w:rsidP="009B4B77">
      <w:pPr>
        <w:spacing w:after="0" w:line="240" w:lineRule="auto"/>
        <w:ind w:right="36"/>
        <w:jc w:val="both"/>
        <w:rPr>
          <w:rFonts w:ascii="Times New Roman" w:eastAsia="Times New Roman" w:hAnsi="Times New Roman" w:cs="Times New Roman"/>
          <w:sz w:val="20"/>
          <w:szCs w:val="20"/>
        </w:rPr>
      </w:pPr>
    </w:p>
    <w:p w:rsidR="00532684" w:rsidRPr="00380417" w:rsidRDefault="00532684" w:rsidP="009B4B77">
      <w:pPr>
        <w:spacing w:after="0" w:line="240" w:lineRule="auto"/>
        <w:ind w:right="36"/>
        <w:jc w:val="both"/>
        <w:rPr>
          <w:rFonts w:ascii="Times New Roman" w:eastAsia="Times New Roman" w:hAnsi="Times New Roman" w:cs="Times New Roman"/>
          <w:sz w:val="20"/>
          <w:szCs w:val="20"/>
        </w:rPr>
      </w:pPr>
    </w:p>
    <w:p w:rsidR="009B4B77" w:rsidRPr="00020708" w:rsidRDefault="009B4B77" w:rsidP="009B4B77">
      <w:pPr>
        <w:keepNext/>
        <w:autoSpaceDE w:val="0"/>
        <w:autoSpaceDN w:val="0"/>
        <w:adjustRightInd w:val="0"/>
        <w:spacing w:after="0" w:line="240" w:lineRule="auto"/>
        <w:outlineLvl w:val="1"/>
        <w:rPr>
          <w:rFonts w:ascii="Times New Roman" w:eastAsia="Calibri" w:hAnsi="Times New Roman" w:cs="Times New Roman"/>
          <w:b/>
          <w:bCs/>
        </w:rPr>
      </w:pPr>
    </w:p>
    <w:p w:rsidR="009B4B77" w:rsidRPr="00020708" w:rsidRDefault="009B4B77" w:rsidP="009B4B77">
      <w:pPr>
        <w:rPr>
          <w:rFonts w:ascii="Times New Roman" w:eastAsia="Calibri" w:hAnsi="Times New Roman" w:cs="Times New Roman"/>
          <w:bCs/>
          <w:sz w:val="20"/>
          <w:szCs w:val="20"/>
        </w:rPr>
      </w:pPr>
      <w:r w:rsidRPr="00020708">
        <w:rPr>
          <w:rFonts w:ascii="Times New Roman" w:eastAsia="Calibri" w:hAnsi="Times New Roman" w:cs="Times New Roman"/>
          <w:bCs/>
          <w:sz w:val="20"/>
          <w:szCs w:val="20"/>
        </w:rPr>
        <w:br w:type="page"/>
      </w:r>
    </w:p>
    <w:p w:rsidR="009B4B77" w:rsidRDefault="009B4B77" w:rsidP="009B4B77">
      <w:pPr>
        <w:keepNext/>
        <w:autoSpaceDE w:val="0"/>
        <w:autoSpaceDN w:val="0"/>
        <w:adjustRightInd w:val="0"/>
        <w:spacing w:after="0" w:line="240" w:lineRule="auto"/>
        <w:outlineLvl w:val="1"/>
        <w:rPr>
          <w:rFonts w:ascii="Times New Roman" w:eastAsia="Calibri" w:hAnsi="Times New Roman" w:cs="Times New Roman"/>
          <w:bCs/>
          <w:sz w:val="20"/>
          <w:szCs w:val="20"/>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AP MACRO ECONOMICS (NORTH ONLY)</w:t>
            </w:r>
            <w:r w:rsidR="000E6399" w:rsidRPr="00020708">
              <w:rPr>
                <w:rFonts w:ascii="Times New Roman" w:eastAsia="Times New Roman" w:hAnsi="Times New Roman" w:cs="Times New Roman"/>
                <w:b/>
                <w:sz w:val="20"/>
                <w:szCs w:val="20"/>
              </w:rPr>
              <w:t xml:space="preserve"> </w:t>
            </w:r>
            <w:r w:rsidR="000E6399" w:rsidRPr="00020708">
              <w:rPr>
                <w:rFonts w:ascii="Times New Roman" w:eastAsia="Times New Roman" w:hAnsi="Times New Roman" w:cs="Times New Roman"/>
                <w:b/>
                <w:sz w:val="20"/>
                <w:szCs w:val="20"/>
              </w:rPr>
              <w:fldChar w:fldCharType="begin"/>
            </w:r>
            <w:r w:rsidR="000E6399" w:rsidRPr="00020708">
              <w:rPr>
                <w:rFonts w:ascii="Times New Roman" w:hAnsi="Times New Roman" w:cs="Times New Roman"/>
              </w:rPr>
              <w:instrText xml:space="preserve"> </w:instrText>
            </w:r>
            <w:r w:rsidR="000E6399" w:rsidRPr="00020708">
              <w:rPr>
                <w:rFonts w:ascii="Times New Roman" w:hAnsi="Times New Roman" w:cs="Times New Roman"/>
                <w:b/>
              </w:rPr>
              <w:instrText>XE "AP Macro Economics (North Only)</w:instrText>
            </w:r>
            <w:r w:rsidR="000E6399" w:rsidRPr="00020708">
              <w:rPr>
                <w:rFonts w:ascii="Times New Roman" w:hAnsi="Times New Roman" w:cs="Times New Roman"/>
              </w:rPr>
              <w:instrText xml:space="preserve">" \i </w:instrText>
            </w:r>
            <w:r w:rsidR="000E6399" w:rsidRPr="00020708">
              <w:rPr>
                <w:rFonts w:ascii="Times New Roman" w:eastAsia="Times New Roman" w:hAnsi="Times New Roman" w:cs="Times New Roman"/>
                <w:b/>
                <w:sz w:val="20"/>
                <w:szCs w:val="20"/>
              </w:rPr>
              <w:fldChar w:fldCharType="end"/>
            </w:r>
            <w:r w:rsidR="000E6399" w:rsidRPr="00020708">
              <w:rPr>
                <w:rFonts w:ascii="Times New Roman" w:eastAsia="Times New Roman" w:hAnsi="Times New Roman" w:cs="Times New Roman"/>
                <w:b/>
                <w:sz w:val="20"/>
                <w:szCs w:val="20"/>
              </w:rPr>
              <w:t xml:space="preserve">   </w:t>
            </w:r>
          </w:p>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b/>
                <w:sz w:val="20"/>
                <w:szCs w:val="20"/>
              </w:rPr>
              <w:t>Eligible Grade Level: 11, 12</w:t>
            </w:r>
          </w:p>
        </w:tc>
        <w:tc>
          <w:tcPr>
            <w:tcW w:w="1890" w:type="dxa"/>
            <w:hideMark/>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Credit:1/2 unit Grade Weighted</w:t>
            </w:r>
          </w:p>
        </w:tc>
      </w:tr>
    </w:tbl>
    <w:p w:rsidR="009B4B77" w:rsidRDefault="009B4B77" w:rsidP="009B4B77">
      <w:pPr>
        <w:spacing w:after="0" w:line="240" w:lineRule="auto"/>
        <w:jc w:val="both"/>
        <w:rPr>
          <w:rFonts w:ascii="Times New Roman" w:eastAsia="Calibri" w:hAnsi="Times New Roman" w:cs="Times New Roman"/>
          <w:sz w:val="20"/>
          <w:szCs w:val="20"/>
        </w:rPr>
      </w:pPr>
      <w:r w:rsidRPr="00380417">
        <w:rPr>
          <w:rFonts w:ascii="Times New Roman" w:eastAsia="Calibri" w:hAnsi="Times New Roman" w:cs="Times New Roman"/>
          <w:sz w:val="20"/>
          <w:szCs w:val="20"/>
        </w:rPr>
        <w:t xml:space="preserve">Economics addresses the fundamental problem of scarcity or the study of how society manages unlimited wants and needs with limited resources.  More specifically, the class will cover topics on the entire United States economy, such as inflation, unemployment, productivity, government spending and taxation, control of the money supply by the Federal Reserve, and exchange rates. Units of study include basic economic concepts, the financial sector, aggregate supply and demand, measurement of economic performance, fiscal policy, monetary policy and global economics.  A personal online investing portfolio, along with a competitive, team-based Stock Market Game, will be </w:t>
      </w:r>
      <w:r>
        <w:rPr>
          <w:rFonts w:ascii="Times New Roman" w:eastAsia="Calibri" w:hAnsi="Times New Roman" w:cs="Times New Roman"/>
          <w:sz w:val="20"/>
          <w:szCs w:val="20"/>
        </w:rPr>
        <w:t>integrated into the curriculum.</w:t>
      </w:r>
    </w:p>
    <w:p w:rsidR="009B4B77" w:rsidRPr="00687375" w:rsidRDefault="009B4B77" w:rsidP="009B4B77">
      <w:pPr>
        <w:spacing w:after="0" w:line="240" w:lineRule="auto"/>
        <w:rPr>
          <w:rFonts w:ascii="Times New Roman" w:eastAsia="Calibri" w:hAnsi="Times New Roman" w:cs="Times New Roman"/>
        </w:rPr>
      </w:pPr>
    </w:p>
    <w:tbl>
      <w:tblPr>
        <w:tblW w:w="9828" w:type="dxa"/>
        <w:tblInd w:w="-90" w:type="dxa"/>
        <w:tblLook w:val="00A0" w:firstRow="1" w:lastRow="0" w:firstColumn="1" w:lastColumn="0" w:noHBand="0" w:noVBand="0"/>
      </w:tblPr>
      <w:tblGrid>
        <w:gridCol w:w="7938"/>
        <w:gridCol w:w="1890"/>
      </w:tblGrid>
      <w:tr w:rsidR="00020708" w:rsidRPr="00020708" w:rsidTr="008A52F8">
        <w:tc>
          <w:tcPr>
            <w:tcW w:w="7938" w:type="dxa"/>
            <w:hideMark/>
          </w:tcPr>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AP MICRO</w:t>
            </w:r>
            <w:r w:rsidR="00722BCE" w:rsidRPr="00020708">
              <w:rPr>
                <w:rFonts w:ascii="Times New Roman" w:eastAsia="Times New Roman" w:hAnsi="Times New Roman" w:cs="Times New Roman"/>
                <w:b/>
                <w:sz w:val="20"/>
                <w:szCs w:val="20"/>
              </w:rPr>
              <w:t xml:space="preserve"> </w:t>
            </w:r>
            <w:r w:rsidRPr="00020708">
              <w:rPr>
                <w:rFonts w:ascii="Times New Roman" w:eastAsia="Times New Roman" w:hAnsi="Times New Roman" w:cs="Times New Roman"/>
                <w:b/>
                <w:sz w:val="20"/>
                <w:szCs w:val="20"/>
              </w:rPr>
              <w:t>ECONOMICS</w:t>
            </w:r>
            <w:r w:rsidRPr="00020708">
              <w:rPr>
                <w:rFonts w:ascii="Times New Roman" w:eastAsia="Times New Roman" w:hAnsi="Times New Roman" w:cs="Times New Roman"/>
                <w:b/>
                <w:sz w:val="20"/>
                <w:szCs w:val="20"/>
              </w:rPr>
              <w:fldChar w:fldCharType="begin"/>
            </w:r>
            <w:r w:rsidRPr="00020708">
              <w:rPr>
                <w:rFonts w:ascii="Times New Roman" w:hAnsi="Times New Roman" w:cs="Times New Roman"/>
                <w:b/>
                <w:sz w:val="20"/>
                <w:szCs w:val="20"/>
              </w:rPr>
              <w:instrText xml:space="preserve"> XE "</w:instrText>
            </w:r>
            <w:r w:rsidRPr="00020708">
              <w:rPr>
                <w:rFonts w:ascii="Times New Roman" w:eastAsia="Times New Roman" w:hAnsi="Times New Roman" w:cs="Times New Roman"/>
                <w:b/>
              </w:rPr>
              <w:instrText>AP Micro</w:instrText>
            </w:r>
            <w:r w:rsidR="00722BCE" w:rsidRPr="00020708">
              <w:rPr>
                <w:rFonts w:ascii="Times New Roman" w:eastAsia="Times New Roman" w:hAnsi="Times New Roman" w:cs="Times New Roman"/>
                <w:b/>
              </w:rPr>
              <w:instrText xml:space="preserve"> E</w:instrText>
            </w:r>
            <w:r w:rsidRPr="00020708">
              <w:rPr>
                <w:rFonts w:ascii="Times New Roman" w:eastAsia="Times New Roman" w:hAnsi="Times New Roman" w:cs="Times New Roman"/>
                <w:b/>
              </w:rPr>
              <w:instrText>conomics</w:instrText>
            </w:r>
            <w:r w:rsidRPr="00020708">
              <w:rPr>
                <w:rFonts w:ascii="Times New Roman" w:hAnsi="Times New Roman" w:cs="Times New Roman"/>
                <w:b/>
                <w:sz w:val="20"/>
                <w:szCs w:val="20"/>
              </w:rPr>
              <w:instrText xml:space="preserve">" \i </w:instrText>
            </w:r>
            <w:r w:rsidRPr="00020708">
              <w:rPr>
                <w:rFonts w:ascii="Times New Roman" w:eastAsia="Times New Roman" w:hAnsi="Times New Roman" w:cs="Times New Roman"/>
                <w:b/>
                <w:sz w:val="20"/>
                <w:szCs w:val="20"/>
              </w:rPr>
              <w:fldChar w:fldCharType="end"/>
            </w:r>
          </w:p>
          <w:p w:rsidR="009B4B77" w:rsidRPr="00020708" w:rsidRDefault="009B4B77" w:rsidP="007F1DF2">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Eligible G</w:t>
            </w:r>
            <w:r w:rsidR="00722BCE" w:rsidRPr="00020708">
              <w:rPr>
                <w:rFonts w:ascii="Times New Roman" w:eastAsia="Times New Roman" w:hAnsi="Times New Roman" w:cs="Times New Roman"/>
                <w:b/>
                <w:sz w:val="20"/>
                <w:szCs w:val="20"/>
              </w:rPr>
              <w:t>rade Level: 11, 12</w:t>
            </w:r>
            <w:r w:rsidRPr="00020708">
              <w:rPr>
                <w:rFonts w:ascii="Times New Roman" w:eastAsia="Times New Roman" w:hAnsi="Times New Roman" w:cs="Times New Roman"/>
                <w:b/>
                <w:sz w:val="20"/>
                <w:szCs w:val="20"/>
              </w:rPr>
              <w:t xml:space="preserve"> </w:t>
            </w:r>
          </w:p>
        </w:tc>
        <w:tc>
          <w:tcPr>
            <w:tcW w:w="1890" w:type="dxa"/>
          </w:tcPr>
          <w:p w:rsidR="009B4B77" w:rsidRPr="00020708" w:rsidRDefault="009B4B77" w:rsidP="007F1DF2">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Credit: 1/2 unit Grade Weighted</w:t>
            </w:r>
          </w:p>
        </w:tc>
      </w:tr>
    </w:tbl>
    <w:p w:rsidR="009B4B77" w:rsidRPr="001C66FC" w:rsidRDefault="009B4B77" w:rsidP="009B4B77">
      <w:pPr>
        <w:spacing w:after="0" w:line="240" w:lineRule="auto"/>
        <w:ind w:right="36"/>
        <w:jc w:val="both"/>
        <w:rPr>
          <w:rFonts w:ascii="Times New Roman" w:eastAsia="Times New Roman" w:hAnsi="Times New Roman" w:cs="Times New Roman"/>
          <w:sz w:val="20"/>
          <w:szCs w:val="20"/>
        </w:rPr>
      </w:pPr>
      <w:r w:rsidRPr="001C66FC">
        <w:rPr>
          <w:rFonts w:ascii="Times New Roman" w:eastAsia="Times New Roman" w:hAnsi="Times New Roman" w:cs="Times New Roman"/>
          <w:sz w:val="20"/>
          <w:szCs w:val="20"/>
        </w:rPr>
        <w:t>AP Microeconomics introduces students to the social science discipline once described as the “dismal science.” Concerned with the efficient utilization and management of limited productive resources, for the purpose of attaining the maximum satisfaction of human material wants, AP Microeconomics studies basic economic principles and concepts. Specific units of study will include production possibility curves, the nature and function of product markets, the role of supply and demand in the marketplace, efficiency, equity, and the role of government, measurement of economic performance, national income and price determination, international economics and growth, and fiscal and monetary policy. This course is designed to prepare students to take the Advanced Placement Microeconomics examination.</w:t>
      </w:r>
    </w:p>
    <w:p w:rsidR="009B4B77" w:rsidRDefault="009B4B77" w:rsidP="009B4B77">
      <w:pPr>
        <w:spacing w:after="0" w:line="240" w:lineRule="auto"/>
        <w:ind w:right="36"/>
        <w:jc w:val="both"/>
        <w:rPr>
          <w:rFonts w:ascii="Times New Roman" w:eastAsia="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D552C3" w:rsidRPr="00020708" w:rsidTr="00C44555">
        <w:tc>
          <w:tcPr>
            <w:tcW w:w="7938" w:type="dxa"/>
            <w:hideMark/>
          </w:tcPr>
          <w:p w:rsidR="00D552C3" w:rsidRPr="00020708" w:rsidRDefault="00D552C3" w:rsidP="00C44555">
            <w:pPr>
              <w:spacing w:after="0" w:line="240" w:lineRule="auto"/>
              <w:ind w:right="36"/>
              <w:rPr>
                <w:rFonts w:ascii="Times New Roman" w:eastAsia="Times New Roman" w:hAnsi="Times New Roman" w:cs="Times New Roman"/>
                <w:b/>
                <w:sz w:val="20"/>
                <w:szCs w:val="20"/>
              </w:rPr>
            </w:pPr>
            <w:r w:rsidRPr="00020708">
              <w:rPr>
                <w:rFonts w:ascii="Times New Roman" w:eastAsia="Times New Roman" w:hAnsi="Times New Roman" w:cs="Times New Roman"/>
                <w:b/>
                <w:sz w:val="20"/>
                <w:szCs w:val="20"/>
              </w:rPr>
              <w:t xml:space="preserve">MULTICULTURAL STUDIES IN AMERICAN SOCIETY </w:t>
            </w:r>
            <w:r w:rsidRPr="00020708">
              <w:rPr>
                <w:rFonts w:ascii="Times New Roman" w:eastAsia="Times New Roman" w:hAnsi="Times New Roman" w:cs="Times New Roman"/>
                <w:b/>
                <w:sz w:val="20"/>
                <w:szCs w:val="20"/>
              </w:rPr>
              <w:fldChar w:fldCharType="begin"/>
            </w:r>
            <w:r w:rsidRPr="00020708">
              <w:rPr>
                <w:rFonts w:ascii="Times New Roman" w:hAnsi="Times New Roman" w:cs="Times New Roman"/>
                <w:b/>
              </w:rPr>
              <w:instrText>XE "Multicultural Studies in American Society</w:instrText>
            </w:r>
            <w:r w:rsidRPr="00020708">
              <w:rPr>
                <w:rFonts w:ascii="Times New Roman" w:hAnsi="Times New Roman" w:cs="Times New Roman"/>
              </w:rPr>
              <w:instrText xml:space="preserve">" \i </w:instrText>
            </w:r>
            <w:r w:rsidRPr="00020708">
              <w:rPr>
                <w:rFonts w:ascii="Times New Roman" w:eastAsia="Times New Roman" w:hAnsi="Times New Roman" w:cs="Times New Roman"/>
                <w:b/>
                <w:sz w:val="20"/>
                <w:szCs w:val="20"/>
              </w:rPr>
              <w:fldChar w:fldCharType="end"/>
            </w:r>
            <w:r w:rsidRPr="00020708">
              <w:rPr>
                <w:rFonts w:ascii="Times New Roman" w:eastAsia="Times New Roman" w:hAnsi="Times New Roman" w:cs="Times New Roman"/>
                <w:b/>
                <w:sz w:val="20"/>
                <w:szCs w:val="20"/>
              </w:rPr>
              <w:t xml:space="preserve">   </w:t>
            </w:r>
          </w:p>
          <w:p w:rsidR="00D552C3" w:rsidRPr="00020708" w:rsidRDefault="00D552C3" w:rsidP="00C44555">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b/>
                <w:sz w:val="20"/>
                <w:szCs w:val="20"/>
              </w:rPr>
              <w:t>Eligible Grade Level: 11, 12</w:t>
            </w:r>
            <w:r>
              <w:rPr>
                <w:rFonts w:ascii="Times New Roman" w:eastAsia="Times New Roman" w:hAnsi="Times New Roman" w:cs="Times New Roman"/>
                <w:b/>
                <w:sz w:val="20"/>
                <w:szCs w:val="20"/>
              </w:rPr>
              <w:t xml:space="preserve"> </w:t>
            </w:r>
            <w:r w:rsidRPr="00C6025E">
              <w:rPr>
                <w:rFonts w:ascii="Times New Roman" w:eastAsia="Times New Roman" w:hAnsi="Times New Roman" w:cs="Times New Roman"/>
                <w:b/>
                <w:sz w:val="20"/>
                <w:szCs w:val="20"/>
              </w:rPr>
              <w:t xml:space="preserve">– </w:t>
            </w:r>
            <w:r w:rsidRPr="00C6025E">
              <w:rPr>
                <w:rFonts w:ascii="Times New Roman" w:eastAsia="Times New Roman" w:hAnsi="Times New Roman" w:cs="Times New Roman"/>
                <w:b/>
                <w:i/>
                <w:sz w:val="20"/>
                <w:szCs w:val="20"/>
              </w:rPr>
              <w:t>Meets Civics Requirement</w:t>
            </w:r>
          </w:p>
        </w:tc>
        <w:tc>
          <w:tcPr>
            <w:tcW w:w="1890" w:type="dxa"/>
            <w:hideMark/>
          </w:tcPr>
          <w:p w:rsidR="00D552C3" w:rsidRPr="00020708" w:rsidRDefault="00D552C3" w:rsidP="00C44555">
            <w:pPr>
              <w:spacing w:after="0" w:line="240" w:lineRule="auto"/>
              <w:ind w:right="36"/>
              <w:rPr>
                <w:rFonts w:ascii="Times New Roman" w:eastAsia="Times New Roman" w:hAnsi="Times New Roman" w:cs="Times New Roman"/>
                <w:sz w:val="20"/>
                <w:szCs w:val="20"/>
              </w:rPr>
            </w:pPr>
            <w:r w:rsidRPr="00020708">
              <w:rPr>
                <w:rFonts w:ascii="Times New Roman" w:eastAsia="Times New Roman" w:hAnsi="Times New Roman" w:cs="Times New Roman"/>
                <w:sz w:val="20"/>
                <w:szCs w:val="20"/>
              </w:rPr>
              <w:t xml:space="preserve">Credit:1/2 unit </w:t>
            </w:r>
          </w:p>
        </w:tc>
      </w:tr>
    </w:tbl>
    <w:p w:rsidR="00D552C3" w:rsidRPr="00020708" w:rsidRDefault="00D552C3" w:rsidP="00D552C3">
      <w:pPr>
        <w:keepNext/>
        <w:autoSpaceDE w:val="0"/>
        <w:autoSpaceDN w:val="0"/>
        <w:adjustRightInd w:val="0"/>
        <w:spacing w:after="0" w:line="240" w:lineRule="auto"/>
        <w:jc w:val="both"/>
        <w:outlineLvl w:val="1"/>
        <w:rPr>
          <w:rFonts w:ascii="Times New Roman" w:eastAsia="Calibri" w:hAnsi="Times New Roman" w:cs="Times New Roman"/>
          <w:bCs/>
          <w:sz w:val="20"/>
          <w:szCs w:val="20"/>
        </w:rPr>
      </w:pPr>
      <w:r w:rsidRPr="00020708">
        <w:rPr>
          <w:rFonts w:ascii="Times New Roman" w:eastAsia="Calibri" w:hAnsi="Times New Roman" w:cs="Times New Roman"/>
          <w:bCs/>
          <w:sz w:val="20"/>
          <w:szCs w:val="20"/>
        </w:rPr>
        <w:t>This course offers an integrative and comprehensive approach to the experiences of various ethnic groups in the United States. Ethnic groups to be considered include, but are not limited to, African-Americans, Latino-Americans, Asian-Americans, Native-Americans, and White-Americans. Students will examine each group historically, tracing immigration and migration patterns and their impact on political movements, economic developments, and other related topics. Using this historical knowledge, students will critically examine contemporary issues related to each of these ethnic groups. Students will analyze historical and contemporary racial and ethnic differences on the level of both macro institutions (such as law, economy, and government) and microstructures (such as everyday living and individual experience). Topics will be addressed from a factual, conceptual, and values level. Through critical readings, class discussion, projects, and films, students will have opportunities to develop a solid intercultural foundation for understanding race and cultural diversity in the United States.</w:t>
      </w:r>
    </w:p>
    <w:p w:rsidR="00D552C3" w:rsidRDefault="00D552C3" w:rsidP="009B4B77">
      <w:pPr>
        <w:spacing w:after="0" w:line="240" w:lineRule="auto"/>
        <w:ind w:right="36"/>
        <w:jc w:val="both"/>
        <w:rPr>
          <w:rFonts w:ascii="Times New Roman" w:eastAsia="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PERSONAL ECONOMICS</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Personal Economics</w:instrText>
            </w:r>
            <w:r w:rsidR="000E6399" w:rsidRPr="000E6399">
              <w:rPr>
                <w:rFonts w:ascii="Times New Roman" w:eastAsia="Times New Roman" w:hAnsi="Times New Roman" w:cs="Times New Roman"/>
                <w:b/>
              </w:rPr>
              <w:instrText xml:space="preserve"> </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Default="009B4B77" w:rsidP="009B4B77">
      <w:pPr>
        <w:spacing w:after="0" w:line="240" w:lineRule="auto"/>
        <w:jc w:val="both"/>
        <w:rPr>
          <w:rFonts w:ascii="Times New Roman" w:eastAsia="Calibri" w:hAnsi="Times New Roman" w:cs="Times New Roman"/>
          <w:sz w:val="20"/>
          <w:szCs w:val="20"/>
        </w:rPr>
      </w:pPr>
      <w:r w:rsidRPr="00380417">
        <w:rPr>
          <w:rFonts w:ascii="Times New Roman" w:eastAsia="Calibri" w:hAnsi="Times New Roman" w:cs="Times New Roman"/>
          <w:sz w:val="20"/>
          <w:szCs w:val="20"/>
        </w:rPr>
        <w:t xml:space="preserve">This class is designed to help students achieve financial literacy in personal finance through a practical, real-world approach.  </w:t>
      </w:r>
      <w:r w:rsidRPr="00380417">
        <w:rPr>
          <w:rFonts w:ascii="Times New Roman" w:eastAsia="Times New Roman" w:hAnsi="Times New Roman" w:cs="Times New Roman"/>
          <w:sz w:val="20"/>
          <w:szCs w:val="20"/>
        </w:rPr>
        <w:t>This course meets the State of Illinois Consumer Education requirement and a social studies requirement for graduation. The purpose of this course is to address the role of the consumer in a world economy, not only as an individual, but as a family and societal member.</w:t>
      </w:r>
      <w:r w:rsidRPr="00380417">
        <w:rPr>
          <w:rFonts w:ascii="Times New Roman" w:eastAsia="Calibri" w:hAnsi="Times New Roman" w:cs="Times New Roman"/>
          <w:sz w:val="20"/>
          <w:szCs w:val="20"/>
        </w:rPr>
        <w:t xml:space="preserve"> </w:t>
      </w:r>
    </w:p>
    <w:p w:rsidR="009B4B77" w:rsidRDefault="009B4B77" w:rsidP="009B4B77">
      <w:pPr>
        <w:spacing w:after="0" w:line="240" w:lineRule="auto"/>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AP U.S. GOVERNMENT AND POLITICS</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AP U.S. Government &amp;  Politics</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722BCE">
              <w:rPr>
                <w:rFonts w:ascii="Times New Roman" w:eastAsia="Times New Roman" w:hAnsi="Times New Roman" w:cs="Times New Roman"/>
                <w:b/>
                <w:sz w:val="20"/>
                <w:szCs w:val="20"/>
              </w:rPr>
              <w:t xml:space="preserve"> </w:t>
            </w:r>
          </w:p>
          <w:p w:rsidR="009B4B77" w:rsidRPr="00D552C3" w:rsidRDefault="009B4B77" w:rsidP="007F1DF2">
            <w:pPr>
              <w:spacing w:after="0" w:line="240" w:lineRule="auto"/>
              <w:ind w:right="36"/>
              <w:rPr>
                <w:rFonts w:ascii="Times New Roman" w:eastAsia="Times New Roman" w:hAnsi="Times New Roman" w:cs="Times New Roman"/>
                <w:i/>
                <w:sz w:val="20"/>
                <w:szCs w:val="20"/>
              </w:rPr>
            </w:pPr>
            <w:r>
              <w:rPr>
                <w:rFonts w:ascii="Times New Roman" w:eastAsia="Times New Roman" w:hAnsi="Times New Roman" w:cs="Times New Roman"/>
                <w:b/>
                <w:sz w:val="20"/>
                <w:szCs w:val="20"/>
              </w:rPr>
              <w:t>Eligible Grade Level: 11, 12</w:t>
            </w:r>
            <w:r w:rsidR="00D552C3">
              <w:rPr>
                <w:rFonts w:ascii="Times New Roman" w:eastAsia="Times New Roman" w:hAnsi="Times New Roman" w:cs="Times New Roman"/>
                <w:b/>
                <w:sz w:val="20"/>
                <w:szCs w:val="20"/>
              </w:rPr>
              <w:t xml:space="preserve"> </w:t>
            </w:r>
            <w:r w:rsidR="00D552C3" w:rsidRPr="00C6025E">
              <w:rPr>
                <w:rFonts w:ascii="Times New Roman" w:eastAsia="Times New Roman" w:hAnsi="Times New Roman" w:cs="Times New Roman"/>
                <w:b/>
                <w:sz w:val="20"/>
                <w:szCs w:val="20"/>
              </w:rPr>
              <w:t xml:space="preserve">– </w:t>
            </w:r>
            <w:r w:rsidR="00D552C3" w:rsidRPr="00C6025E">
              <w:rPr>
                <w:rFonts w:ascii="Times New Roman" w:eastAsia="Times New Roman" w:hAnsi="Times New Roman" w:cs="Times New Roman"/>
                <w:b/>
                <w:i/>
                <w:sz w:val="20"/>
                <w:szCs w:val="20"/>
              </w:rPr>
              <w:t>Meets Civics Requirement</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Credit:1/2 unit Grade Weighted</w:t>
            </w:r>
          </w:p>
        </w:tc>
      </w:tr>
    </w:tbl>
    <w:p w:rsidR="009B4B77" w:rsidRDefault="009B4B77" w:rsidP="009B4B77">
      <w:pPr>
        <w:spacing w:after="0" w:line="240" w:lineRule="auto"/>
        <w:jc w:val="both"/>
        <w:rPr>
          <w:rFonts w:ascii="Times New Roman" w:eastAsia="Calibri" w:hAnsi="Times New Roman" w:cs="Times New Roman"/>
          <w:sz w:val="20"/>
          <w:szCs w:val="20"/>
        </w:rPr>
      </w:pPr>
      <w:r w:rsidRPr="00380417">
        <w:rPr>
          <w:rFonts w:ascii="Times New Roman" w:eastAsia="Calibri" w:hAnsi="Times New Roman" w:cs="Times New Roman"/>
          <w:sz w:val="20"/>
          <w:szCs w:val="20"/>
        </w:rPr>
        <w:t xml:space="preserve">The U.S. Government and Politics course is designed to prepare students to take the U.S. Government and Politics Advanced Placement Exam.  </w:t>
      </w:r>
      <w:r w:rsidRPr="00380417">
        <w:rPr>
          <w:rFonts w:ascii="Times New Roman" w:eastAsia="Times New Roman" w:hAnsi="Times New Roman" w:cs="Times New Roman"/>
          <w:sz w:val="20"/>
          <w:szCs w:val="20"/>
        </w:rPr>
        <w:t xml:space="preserve">The course will provide students with experiences examining various institutions, groups, beliefs, and ideas that encompass U.S. politics. Students will become familiar with the theoretical perspectives and the history of U.S. politics along with the various ways governmental decisions are made and how those outcomes affect society. </w:t>
      </w:r>
      <w:r w:rsidRPr="00380417">
        <w:rPr>
          <w:rFonts w:ascii="Times New Roman" w:eastAsia="Calibri" w:hAnsi="Times New Roman" w:cs="Times New Roman"/>
          <w:sz w:val="20"/>
          <w:szCs w:val="20"/>
        </w:rPr>
        <w:t>The course includes both the study of general concepts used to interpret U.S. politics, but also analyzes the ties between the various branches of the national government and political parties, interest groups, public opinion, and the media. The course focuses on how government decisions are made, and what some of the causes and effects of such decisions can be.  The study of the American political system will be conducted through an integration of intensive writing, reading, class discussion, group work, investigative research, and authentic political experiences.</w:t>
      </w:r>
    </w:p>
    <w:p w:rsidR="009B4B77" w:rsidRPr="00380417" w:rsidRDefault="009B4B77" w:rsidP="009B4B77">
      <w:pPr>
        <w:spacing w:after="0" w:line="240" w:lineRule="auto"/>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UNITED STATES FOREIGN POLICY</w:t>
            </w:r>
            <w:r w:rsidR="000E6399">
              <w:rPr>
                <w:rFonts w:ascii="Times New Roman" w:eastAsia="Times New Roman" w:hAnsi="Times New Roman" w:cs="Times New Roman"/>
                <w:b/>
                <w:sz w:val="20"/>
                <w:szCs w:val="20"/>
              </w:rPr>
              <w:t xml:space="preserve"> </w:t>
            </w:r>
            <w:r w:rsidR="000E6399" w:rsidRPr="000E6399">
              <w:rPr>
                <w:rFonts w:ascii="Times New Roman" w:eastAsia="Times New Roman" w:hAnsi="Times New Roman" w:cs="Times New Roman"/>
                <w:b/>
                <w:sz w:val="20"/>
                <w:szCs w:val="20"/>
              </w:rPr>
              <w:fldChar w:fldCharType="begin"/>
            </w:r>
            <w:r w:rsidR="000E6399" w:rsidRPr="000E6399">
              <w:rPr>
                <w:rFonts w:ascii="Times New Roman" w:hAnsi="Times New Roman" w:cs="Times New Roman"/>
              </w:rPr>
              <w:instrText xml:space="preserve"> </w:instrText>
            </w:r>
            <w:r w:rsidR="000E6399" w:rsidRPr="000E6399">
              <w:rPr>
                <w:rFonts w:ascii="Times New Roman" w:hAnsi="Times New Roman" w:cs="Times New Roman"/>
                <w:b/>
              </w:rPr>
              <w:instrText>XE "</w:instrText>
            </w:r>
            <w:r w:rsidR="000E6399">
              <w:rPr>
                <w:rFonts w:ascii="Times New Roman" w:hAnsi="Times New Roman" w:cs="Times New Roman"/>
                <w:b/>
              </w:rPr>
              <w:instrText>U.S. Foreign Policy</w:instrText>
            </w:r>
            <w:r w:rsidR="000E6399" w:rsidRPr="000E6399">
              <w:rPr>
                <w:rFonts w:ascii="Times New Roman" w:hAnsi="Times New Roman" w:cs="Times New Roman"/>
              </w:rPr>
              <w:instrText xml:space="preserve">" \i </w:instrText>
            </w:r>
            <w:r w:rsidR="000E6399" w:rsidRPr="000E6399">
              <w:rPr>
                <w:rFonts w:ascii="Times New Roman" w:eastAsia="Times New Roman" w:hAnsi="Times New Roman" w:cs="Times New Roman"/>
                <w:b/>
                <w:sz w:val="20"/>
                <w:szCs w:val="20"/>
              </w:rPr>
              <w:fldChar w:fldCharType="end"/>
            </w:r>
            <w:r w:rsidR="000E6399">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Default="009B4B77" w:rsidP="009B4B77">
      <w:pPr>
        <w:spacing w:after="0" w:line="240" w:lineRule="auto"/>
        <w:ind w:right="36"/>
        <w:jc w:val="both"/>
        <w:rPr>
          <w:rFonts w:ascii="Times New Roman" w:eastAsia="Times New Roman" w:hAnsi="Times New Roman" w:cs="Times New Roman"/>
          <w:sz w:val="20"/>
          <w:szCs w:val="20"/>
        </w:rPr>
      </w:pPr>
      <w:r w:rsidRPr="00E22087">
        <w:rPr>
          <w:rFonts w:ascii="Times New Roman" w:eastAsia="Times New Roman" w:hAnsi="Times New Roman" w:cs="Times New Roman"/>
          <w:sz w:val="20"/>
          <w:szCs w:val="20"/>
        </w:rPr>
        <w:t>This course is designed to help students understand the role the United States plays in the world.  Students will be able to identify U.S. foreign policy goals and recognize how these goals have changed throughout the past century.  Additionally, students will discuss the use of diplomacy, economics, and the military in pursuit of U.S. interests worldwide.</w:t>
      </w:r>
    </w:p>
    <w:p w:rsidR="009B4B77" w:rsidRDefault="009B4B77" w:rsidP="009B4B77">
      <w:pPr>
        <w:spacing w:after="0" w:line="240" w:lineRule="auto"/>
        <w:ind w:right="36"/>
        <w:rPr>
          <w:rFonts w:ascii="Times New Roman" w:eastAsia="Times New Roman" w:hAnsi="Times New Roman" w:cs="Times New Roman"/>
          <w:sz w:val="20"/>
          <w:szCs w:val="20"/>
        </w:rPr>
      </w:pPr>
    </w:p>
    <w:p w:rsidR="009B4B77" w:rsidRDefault="009B4B77" w:rsidP="009B4B7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9B4B77" w:rsidRPr="00687375" w:rsidRDefault="009B4B77" w:rsidP="009B4B77">
      <w:pPr>
        <w:spacing w:after="0" w:line="240" w:lineRule="auto"/>
        <w:jc w:val="center"/>
        <w:rPr>
          <w:rFonts w:ascii="Times New Roman" w:eastAsia="Calibri" w:hAnsi="Times New Roman" w:cs="Times New Roman"/>
          <w:b/>
          <w:bCs/>
          <w:u w:val="single"/>
        </w:rPr>
      </w:pPr>
      <w:r w:rsidRPr="00687375">
        <w:rPr>
          <w:rFonts w:ascii="Times New Roman" w:eastAsia="Calibri" w:hAnsi="Times New Roman" w:cs="Times New Roman"/>
          <w:b/>
          <w:bCs/>
          <w:u w:val="single"/>
        </w:rPr>
        <w:t>BEHAVIORAL SCIENCE ELECTIVES</w:t>
      </w:r>
      <w:r w:rsidR="00650305">
        <w:rPr>
          <w:rFonts w:ascii="Times New Roman" w:eastAsia="Calibri" w:hAnsi="Times New Roman" w:cs="Times New Roman"/>
          <w:b/>
          <w:bCs/>
          <w:u w:val="single"/>
        </w:rPr>
        <w:t xml:space="preserve"> </w:t>
      </w:r>
      <w:r w:rsidR="00650305">
        <w:rPr>
          <w:rFonts w:ascii="Times New Roman" w:eastAsia="Calibri" w:hAnsi="Times New Roman" w:cs="Times New Roman"/>
          <w:b/>
          <w:bCs/>
          <w:u w:val="single"/>
        </w:rPr>
        <w:fldChar w:fldCharType="begin"/>
      </w:r>
      <w:r w:rsidR="00650305">
        <w:instrText xml:space="preserve"> XE "</w:instrText>
      </w:r>
      <w:r w:rsidR="00650305" w:rsidRPr="00650305">
        <w:rPr>
          <w:rFonts w:ascii="Times New Roman" w:hAnsi="Times New Roman" w:cs="Times New Roman"/>
          <w:b/>
        </w:rPr>
        <w:instrText>Behavioral Science Electives</w:instrText>
      </w:r>
      <w:r w:rsidR="00650305">
        <w:instrText xml:space="preserve">" \b \i </w:instrText>
      </w:r>
      <w:r w:rsidR="00650305">
        <w:rPr>
          <w:rFonts w:ascii="Times New Roman" w:eastAsia="Calibri" w:hAnsi="Times New Roman" w:cs="Times New Roman"/>
          <w:b/>
          <w:bCs/>
          <w:u w:val="single"/>
        </w:rPr>
        <w:fldChar w:fldCharType="end"/>
      </w:r>
    </w:p>
    <w:p w:rsidR="009B4B77" w:rsidRPr="00687375" w:rsidRDefault="009B4B77" w:rsidP="009B4B77">
      <w:pPr>
        <w:spacing w:after="0" w:line="240" w:lineRule="auto"/>
        <w:jc w:val="center"/>
        <w:rPr>
          <w:rFonts w:ascii="Times New Roman" w:eastAsia="Calibri" w:hAnsi="Times New Roman" w:cs="Times New Roman"/>
          <w:b/>
          <w:bCs/>
          <w:u w:val="single"/>
        </w:rPr>
      </w:pPr>
    </w:p>
    <w:p w:rsidR="009B4B77" w:rsidRDefault="009B4B77" w:rsidP="009B4B77">
      <w:pPr>
        <w:spacing w:after="0" w:line="240" w:lineRule="auto"/>
        <w:rPr>
          <w:rFonts w:ascii="Times New Roman" w:eastAsia="Calibri" w:hAnsi="Times New Roman" w:cs="Times New Roman"/>
          <w:b/>
          <w:bCs/>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ANTHROPOLOGY</w:t>
            </w:r>
            <w:r w:rsidR="008E07B6">
              <w:rPr>
                <w:rFonts w:ascii="Times New Roman" w:eastAsia="Times New Roman" w:hAnsi="Times New Roman" w:cs="Times New Roman"/>
                <w:b/>
                <w:sz w:val="20"/>
                <w:szCs w:val="20"/>
              </w:rPr>
              <w:t xml:space="preserve"> </w:t>
            </w:r>
            <w:r w:rsidR="008E07B6" w:rsidRPr="000E6399">
              <w:rPr>
                <w:rFonts w:ascii="Times New Roman" w:eastAsia="Times New Roman" w:hAnsi="Times New Roman" w:cs="Times New Roman"/>
                <w:b/>
                <w:sz w:val="20"/>
                <w:szCs w:val="20"/>
              </w:rPr>
              <w:fldChar w:fldCharType="begin"/>
            </w:r>
            <w:r w:rsidR="008E07B6" w:rsidRPr="000E6399">
              <w:rPr>
                <w:rFonts w:ascii="Times New Roman" w:hAnsi="Times New Roman" w:cs="Times New Roman"/>
              </w:rPr>
              <w:instrText xml:space="preserve"> </w:instrText>
            </w:r>
            <w:r w:rsidR="008E07B6" w:rsidRPr="000E6399">
              <w:rPr>
                <w:rFonts w:ascii="Times New Roman" w:hAnsi="Times New Roman" w:cs="Times New Roman"/>
                <w:b/>
              </w:rPr>
              <w:instrText>XE "</w:instrText>
            </w:r>
            <w:r w:rsidR="008E07B6">
              <w:rPr>
                <w:rFonts w:ascii="Times New Roman" w:hAnsi="Times New Roman" w:cs="Times New Roman"/>
                <w:b/>
              </w:rPr>
              <w:instrText>Anthropology</w:instrText>
            </w:r>
            <w:r w:rsidR="008E07B6" w:rsidRPr="000E6399">
              <w:rPr>
                <w:rFonts w:ascii="Times New Roman" w:hAnsi="Times New Roman" w:cs="Times New Roman"/>
              </w:rPr>
              <w:instrText xml:space="preserve">" \i </w:instrText>
            </w:r>
            <w:r w:rsidR="008E07B6" w:rsidRPr="000E6399">
              <w:rPr>
                <w:rFonts w:ascii="Times New Roman" w:eastAsia="Times New Roman" w:hAnsi="Times New Roman" w:cs="Times New Roman"/>
                <w:b/>
                <w:sz w:val="20"/>
                <w:szCs w:val="20"/>
              </w:rPr>
              <w:fldChar w:fldCharType="end"/>
            </w:r>
            <w:r w:rsidR="008E07B6">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Pr="001C66FC" w:rsidRDefault="009B4B77" w:rsidP="009B4B77">
      <w:pPr>
        <w:spacing w:after="0" w:line="240" w:lineRule="auto"/>
        <w:jc w:val="both"/>
        <w:rPr>
          <w:rFonts w:ascii="Times New Roman" w:eastAsia="Times New Roman" w:hAnsi="Times New Roman" w:cs="Times New Roman"/>
          <w:sz w:val="20"/>
          <w:szCs w:val="20"/>
        </w:rPr>
      </w:pPr>
      <w:r w:rsidRPr="001C66FC">
        <w:rPr>
          <w:rFonts w:ascii="Times New Roman" w:eastAsia="Calibri" w:hAnsi="Times New Roman" w:cs="Times New Roman"/>
          <w:sz w:val="20"/>
          <w:szCs w:val="20"/>
        </w:rPr>
        <w:t xml:space="preserve">Anthropology is the study of human existence including its history, biological basis, language, political and economic systems and culture. </w:t>
      </w:r>
      <w:r w:rsidRPr="001C66FC">
        <w:rPr>
          <w:rFonts w:ascii="Times New Roman" w:eastAsia="Times New Roman" w:hAnsi="Times New Roman" w:cs="Times New Roman"/>
          <w:sz w:val="20"/>
          <w:szCs w:val="20"/>
        </w:rPr>
        <w:t>We explore questions such as: W</w:t>
      </w:r>
      <w:r w:rsidRPr="001C66FC">
        <w:rPr>
          <w:rFonts w:ascii="Times New Roman" w:eastAsia="Times New Roman" w:hAnsi="Times New Roman" w:cs="Times New Roman"/>
          <w:i/>
          <w:iCs/>
          <w:sz w:val="20"/>
          <w:szCs w:val="20"/>
        </w:rPr>
        <w:t xml:space="preserve">here do we come from and why are we here? How do we make sense of each other? What is beautiful and how do we decide? </w:t>
      </w:r>
      <w:r w:rsidRPr="001C66FC">
        <w:rPr>
          <w:rFonts w:ascii="Times New Roman" w:eastAsia="Times New Roman" w:hAnsi="Times New Roman" w:cs="Times New Roman"/>
          <w:sz w:val="20"/>
          <w:szCs w:val="20"/>
        </w:rPr>
        <w:t>Students will read a variety of texts and watch a variety of video clips to explore these questions. They will also draw from their own experiences and understandings to inform our exploration of these questions.</w:t>
      </w:r>
    </w:p>
    <w:p w:rsidR="009B4B77" w:rsidRDefault="009B4B77" w:rsidP="009B4B77">
      <w:pPr>
        <w:spacing w:after="0" w:line="240" w:lineRule="auto"/>
        <w:jc w:val="both"/>
        <w:rPr>
          <w:rFonts w:ascii="Times New Roman" w:eastAsia="Times New Roman" w:hAnsi="Times New Roman" w:cs="Times New Roman"/>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PSYCHOLOGY</w:t>
            </w:r>
            <w:r w:rsidR="008E07B6">
              <w:rPr>
                <w:rFonts w:ascii="Times New Roman" w:eastAsia="Times New Roman" w:hAnsi="Times New Roman" w:cs="Times New Roman"/>
                <w:b/>
                <w:sz w:val="20"/>
                <w:szCs w:val="20"/>
              </w:rPr>
              <w:t xml:space="preserve"> </w:t>
            </w:r>
            <w:r w:rsidR="008E07B6" w:rsidRPr="000E6399">
              <w:rPr>
                <w:rFonts w:ascii="Times New Roman" w:eastAsia="Times New Roman" w:hAnsi="Times New Roman" w:cs="Times New Roman"/>
                <w:b/>
                <w:sz w:val="20"/>
                <w:szCs w:val="20"/>
              </w:rPr>
              <w:fldChar w:fldCharType="begin"/>
            </w:r>
            <w:r w:rsidR="008E07B6" w:rsidRPr="000E6399">
              <w:rPr>
                <w:rFonts w:ascii="Times New Roman" w:hAnsi="Times New Roman" w:cs="Times New Roman"/>
              </w:rPr>
              <w:instrText xml:space="preserve"> </w:instrText>
            </w:r>
            <w:r w:rsidR="008E07B6" w:rsidRPr="000E6399">
              <w:rPr>
                <w:rFonts w:ascii="Times New Roman" w:hAnsi="Times New Roman" w:cs="Times New Roman"/>
                <w:b/>
              </w:rPr>
              <w:instrText>XE "</w:instrText>
            </w:r>
            <w:r w:rsidR="008E07B6">
              <w:rPr>
                <w:rFonts w:ascii="Times New Roman" w:hAnsi="Times New Roman" w:cs="Times New Roman"/>
                <w:b/>
              </w:rPr>
              <w:instrText>Psychology</w:instrText>
            </w:r>
            <w:r w:rsidR="008E07B6" w:rsidRPr="000E6399">
              <w:rPr>
                <w:rFonts w:ascii="Times New Roman" w:hAnsi="Times New Roman" w:cs="Times New Roman"/>
              </w:rPr>
              <w:instrText xml:space="preserve">" \i </w:instrText>
            </w:r>
            <w:r w:rsidR="008E07B6" w:rsidRPr="000E6399">
              <w:rPr>
                <w:rFonts w:ascii="Times New Roman" w:eastAsia="Times New Roman" w:hAnsi="Times New Roman" w:cs="Times New Roman"/>
                <w:b/>
                <w:sz w:val="20"/>
                <w:szCs w:val="20"/>
              </w:rPr>
              <w:fldChar w:fldCharType="end"/>
            </w:r>
            <w:r w:rsidR="008E07B6">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Default="009B4B77" w:rsidP="009B4B77">
      <w:pPr>
        <w:spacing w:after="0" w:line="240" w:lineRule="auto"/>
        <w:jc w:val="both"/>
        <w:rPr>
          <w:rFonts w:ascii="Times New Roman" w:eastAsia="Calibri" w:hAnsi="Times New Roman" w:cs="Times New Roman"/>
          <w:sz w:val="20"/>
          <w:szCs w:val="20"/>
        </w:rPr>
      </w:pPr>
      <w:r w:rsidRPr="00E22087">
        <w:rPr>
          <w:rFonts w:ascii="Times New Roman" w:eastAsia="Times New Roman" w:hAnsi="Times New Roman" w:cs="Times New Roman"/>
          <w:sz w:val="20"/>
          <w:szCs w:val="20"/>
        </w:rPr>
        <w:t xml:space="preserve">This course is an introductory survey course designed to help the student understand many of the ways human beings act, think, and react to each other.  Studying psychology will help students understand contemporary psychological perspectives, psychological research, biology and behavior, human growth and development, learning and mental wellness and illness.  In addition to the content of psychology, students will consider psychological issues that face our society. </w:t>
      </w:r>
      <w:r w:rsidRPr="00E22087">
        <w:rPr>
          <w:rFonts w:ascii="Times New Roman" w:eastAsia="Calibri" w:hAnsi="Times New Roman" w:cs="Times New Roman"/>
          <w:sz w:val="20"/>
          <w:szCs w:val="20"/>
        </w:rPr>
        <w:t>Students may take this course prior to taking AP Psychology.</w:t>
      </w:r>
    </w:p>
    <w:p w:rsidR="009B4B77" w:rsidRDefault="009B4B77" w:rsidP="009B4B77">
      <w:pPr>
        <w:spacing w:after="0" w:line="240" w:lineRule="auto"/>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AP PSYCHOLOGY</w:t>
            </w:r>
            <w:r w:rsidR="008E07B6">
              <w:rPr>
                <w:rFonts w:ascii="Times New Roman" w:eastAsia="Times New Roman" w:hAnsi="Times New Roman" w:cs="Times New Roman"/>
                <w:b/>
                <w:sz w:val="20"/>
                <w:szCs w:val="20"/>
              </w:rPr>
              <w:t xml:space="preserve"> </w:t>
            </w:r>
            <w:r w:rsidR="008E07B6" w:rsidRPr="000E6399">
              <w:rPr>
                <w:rFonts w:ascii="Times New Roman" w:eastAsia="Times New Roman" w:hAnsi="Times New Roman" w:cs="Times New Roman"/>
                <w:b/>
                <w:sz w:val="20"/>
                <w:szCs w:val="20"/>
              </w:rPr>
              <w:fldChar w:fldCharType="begin"/>
            </w:r>
            <w:r w:rsidR="008E07B6" w:rsidRPr="000E6399">
              <w:rPr>
                <w:rFonts w:ascii="Times New Roman" w:hAnsi="Times New Roman" w:cs="Times New Roman"/>
              </w:rPr>
              <w:instrText xml:space="preserve"> </w:instrText>
            </w:r>
            <w:r w:rsidR="008E07B6" w:rsidRPr="000E6399">
              <w:rPr>
                <w:rFonts w:ascii="Times New Roman" w:hAnsi="Times New Roman" w:cs="Times New Roman"/>
                <w:b/>
              </w:rPr>
              <w:instrText>XE "</w:instrText>
            </w:r>
            <w:r w:rsidR="008E07B6">
              <w:rPr>
                <w:rFonts w:ascii="Times New Roman" w:hAnsi="Times New Roman" w:cs="Times New Roman"/>
                <w:b/>
              </w:rPr>
              <w:instrText>AP Psychology</w:instrText>
            </w:r>
            <w:r w:rsidR="008E07B6" w:rsidRPr="000E6399">
              <w:rPr>
                <w:rFonts w:ascii="Times New Roman" w:hAnsi="Times New Roman" w:cs="Times New Roman"/>
              </w:rPr>
              <w:instrText xml:space="preserve">" \i </w:instrText>
            </w:r>
            <w:r w:rsidR="008E07B6" w:rsidRPr="000E6399">
              <w:rPr>
                <w:rFonts w:ascii="Times New Roman" w:eastAsia="Times New Roman" w:hAnsi="Times New Roman" w:cs="Times New Roman"/>
                <w:b/>
                <w:sz w:val="20"/>
                <w:szCs w:val="20"/>
              </w:rPr>
              <w:fldChar w:fldCharType="end"/>
            </w:r>
            <w:r w:rsidR="008E07B6">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Credit:1/2 unit Grade Weighted</w:t>
            </w:r>
          </w:p>
        </w:tc>
      </w:tr>
    </w:tbl>
    <w:p w:rsidR="009B4B77" w:rsidRDefault="009B4B77" w:rsidP="009B4B77">
      <w:pPr>
        <w:autoSpaceDE w:val="0"/>
        <w:autoSpaceDN w:val="0"/>
        <w:adjustRightInd w:val="0"/>
        <w:spacing w:after="0" w:line="240" w:lineRule="auto"/>
        <w:jc w:val="both"/>
        <w:rPr>
          <w:rFonts w:ascii="Times New Roman" w:eastAsia="Calibri" w:hAnsi="Times New Roman" w:cs="Times New Roman"/>
          <w:bCs/>
          <w:sz w:val="20"/>
          <w:szCs w:val="20"/>
        </w:rPr>
      </w:pPr>
      <w:r w:rsidRPr="00E22087">
        <w:rPr>
          <w:rFonts w:ascii="Times New Roman" w:eastAsia="Calibri" w:hAnsi="Times New Roman" w:cs="Times New Roman"/>
          <w:bCs/>
          <w:sz w:val="20"/>
          <w:szCs w:val="20"/>
        </w:rPr>
        <w:t>AP Psychology is designed to prepare students to take and have success on the AP Psychology exam.  It is a rigorous college level introduction to the systematic and scientific study of the behavior and mental process of human beings and other animals. Students are exposed to the psychological facts, principles, and phenomena associated with each of the major subfields within psychology.  Students also learn about the ethics and methods psychologists use in their science and practice.</w:t>
      </w:r>
    </w:p>
    <w:p w:rsidR="009B4B77" w:rsidRDefault="009B4B77" w:rsidP="009B4B77">
      <w:pPr>
        <w:autoSpaceDE w:val="0"/>
        <w:autoSpaceDN w:val="0"/>
        <w:adjustRightInd w:val="0"/>
        <w:spacing w:after="0" w:line="240" w:lineRule="auto"/>
        <w:rPr>
          <w:rFonts w:ascii="Times New Roman" w:eastAsia="Calibri" w:hAnsi="Times New Roman" w:cs="Times New Roman"/>
          <w:bCs/>
          <w:sz w:val="20"/>
          <w:szCs w:val="20"/>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Pr="00105948"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SOCIOLOGY</w:t>
            </w:r>
            <w:r w:rsidR="008E07B6">
              <w:rPr>
                <w:rFonts w:ascii="Times New Roman" w:eastAsia="Times New Roman" w:hAnsi="Times New Roman" w:cs="Times New Roman"/>
                <w:b/>
                <w:sz w:val="20"/>
                <w:szCs w:val="20"/>
              </w:rPr>
              <w:t xml:space="preserve"> </w:t>
            </w:r>
            <w:r w:rsidR="008E07B6" w:rsidRPr="000E6399">
              <w:rPr>
                <w:rFonts w:ascii="Times New Roman" w:eastAsia="Times New Roman" w:hAnsi="Times New Roman" w:cs="Times New Roman"/>
                <w:b/>
                <w:sz w:val="20"/>
                <w:szCs w:val="20"/>
              </w:rPr>
              <w:fldChar w:fldCharType="begin"/>
            </w:r>
            <w:r w:rsidR="008E07B6" w:rsidRPr="000E6399">
              <w:rPr>
                <w:rFonts w:ascii="Times New Roman" w:hAnsi="Times New Roman" w:cs="Times New Roman"/>
              </w:rPr>
              <w:instrText xml:space="preserve"> </w:instrText>
            </w:r>
            <w:r w:rsidR="008E07B6" w:rsidRPr="000E6399">
              <w:rPr>
                <w:rFonts w:ascii="Times New Roman" w:hAnsi="Times New Roman" w:cs="Times New Roman"/>
                <w:b/>
              </w:rPr>
              <w:instrText>XE "</w:instrText>
            </w:r>
            <w:r w:rsidR="008E07B6">
              <w:rPr>
                <w:rFonts w:ascii="Times New Roman" w:hAnsi="Times New Roman" w:cs="Times New Roman"/>
                <w:b/>
              </w:rPr>
              <w:instrText>Sociology</w:instrText>
            </w:r>
            <w:r w:rsidR="008E07B6" w:rsidRPr="000E6399">
              <w:rPr>
                <w:rFonts w:ascii="Times New Roman" w:eastAsia="Times New Roman" w:hAnsi="Times New Roman" w:cs="Times New Roman"/>
                <w:b/>
              </w:rPr>
              <w:instrText xml:space="preserve"> </w:instrText>
            </w:r>
            <w:r w:rsidR="008E07B6" w:rsidRPr="000E6399">
              <w:rPr>
                <w:rFonts w:ascii="Times New Roman" w:hAnsi="Times New Roman" w:cs="Times New Roman"/>
              </w:rPr>
              <w:instrText xml:space="preserve">" \i </w:instrText>
            </w:r>
            <w:r w:rsidR="008E07B6" w:rsidRPr="000E6399">
              <w:rPr>
                <w:rFonts w:ascii="Times New Roman" w:eastAsia="Times New Roman" w:hAnsi="Times New Roman" w:cs="Times New Roman"/>
                <w:b/>
                <w:sz w:val="20"/>
                <w:szCs w:val="20"/>
              </w:rPr>
              <w:fldChar w:fldCharType="end"/>
            </w:r>
            <w:r w:rsidR="008E07B6">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Pr="00E22087" w:rsidRDefault="009B4B77" w:rsidP="009B4B77">
      <w:pPr>
        <w:autoSpaceDE w:val="0"/>
        <w:autoSpaceDN w:val="0"/>
        <w:adjustRightInd w:val="0"/>
        <w:spacing w:after="0" w:line="240" w:lineRule="auto"/>
        <w:jc w:val="both"/>
        <w:rPr>
          <w:rFonts w:ascii="Times New Roman" w:eastAsia="Calibri" w:hAnsi="Times New Roman" w:cs="Times New Roman"/>
          <w:sz w:val="20"/>
          <w:szCs w:val="20"/>
        </w:rPr>
      </w:pPr>
      <w:r w:rsidRPr="00E22087">
        <w:rPr>
          <w:rFonts w:ascii="Times New Roman" w:eastAsia="Calibri" w:hAnsi="Times New Roman" w:cs="Times New Roman"/>
          <w:sz w:val="20"/>
          <w:szCs w:val="20"/>
        </w:rPr>
        <w:t xml:space="preserve">Sociology is the study of human societies and of human behavior in social settings. Sociology establishes criteria for analyzing social problems and the organization of social institutions such as the family, our educational system, our economic and political systems. Sociology closely examines issues related to racial, ethnic and socioeconomic stratification.  </w:t>
      </w:r>
      <w:r w:rsidRPr="00E22087">
        <w:rPr>
          <w:rFonts w:ascii="Times New Roman" w:eastAsia="Times New Roman" w:hAnsi="Times New Roman" w:cs="Times New Roman"/>
          <w:sz w:val="20"/>
          <w:szCs w:val="20"/>
        </w:rPr>
        <w:t xml:space="preserve">Sociology examines the process of socialization by studying various social forces that influence our individual identity.  </w:t>
      </w:r>
      <w:r w:rsidRPr="00E22087">
        <w:rPr>
          <w:rFonts w:ascii="Times New Roman" w:eastAsia="Calibri" w:hAnsi="Times New Roman" w:cs="Times New Roman"/>
          <w:sz w:val="20"/>
          <w:szCs w:val="20"/>
        </w:rPr>
        <w:t xml:space="preserve"> Units have been created with the hope that generalizations about human behavior can be made thus allowing students to better understand their role in society and how improvements in social conditions can be made.</w:t>
      </w:r>
    </w:p>
    <w:p w:rsidR="009B4B77" w:rsidRDefault="009B4B77" w:rsidP="009B4B77">
      <w:pPr>
        <w:autoSpaceDE w:val="0"/>
        <w:autoSpaceDN w:val="0"/>
        <w:adjustRightInd w:val="0"/>
        <w:spacing w:after="0" w:line="240" w:lineRule="auto"/>
        <w:rPr>
          <w:rFonts w:ascii="Times New Roman" w:eastAsia="Calibri" w:hAnsi="Times New Roman" w:cs="Times New Roman"/>
          <w:b/>
          <w:bCs/>
        </w:rPr>
      </w:pPr>
    </w:p>
    <w:tbl>
      <w:tblPr>
        <w:tblW w:w="9828" w:type="dxa"/>
        <w:tblInd w:w="-90" w:type="dxa"/>
        <w:tblLook w:val="00A0" w:firstRow="1" w:lastRow="0" w:firstColumn="1" w:lastColumn="0" w:noHBand="0" w:noVBand="0"/>
      </w:tblPr>
      <w:tblGrid>
        <w:gridCol w:w="7938"/>
        <w:gridCol w:w="1890"/>
      </w:tblGrid>
      <w:tr w:rsidR="009B4B77" w:rsidRPr="00105948" w:rsidTr="008A52F8">
        <w:tc>
          <w:tcPr>
            <w:tcW w:w="7938" w:type="dxa"/>
            <w:hideMark/>
          </w:tcPr>
          <w:p w:rsidR="009B4B77" w:rsidRDefault="009B4B77" w:rsidP="007F1DF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SOCIOLOGY OF GENDER</w:t>
            </w:r>
            <w:r w:rsidR="008E07B6">
              <w:rPr>
                <w:rFonts w:ascii="Times New Roman" w:eastAsia="Times New Roman" w:hAnsi="Times New Roman" w:cs="Times New Roman"/>
                <w:b/>
                <w:sz w:val="20"/>
                <w:szCs w:val="20"/>
              </w:rPr>
              <w:t xml:space="preserve"> </w:t>
            </w:r>
            <w:r w:rsidR="008E07B6" w:rsidRPr="000E6399">
              <w:rPr>
                <w:rFonts w:ascii="Times New Roman" w:eastAsia="Times New Roman" w:hAnsi="Times New Roman" w:cs="Times New Roman"/>
                <w:b/>
                <w:sz w:val="20"/>
                <w:szCs w:val="20"/>
              </w:rPr>
              <w:fldChar w:fldCharType="begin"/>
            </w:r>
            <w:r w:rsidR="008E07B6" w:rsidRPr="000E6399">
              <w:rPr>
                <w:rFonts w:ascii="Times New Roman" w:hAnsi="Times New Roman" w:cs="Times New Roman"/>
              </w:rPr>
              <w:instrText xml:space="preserve"> </w:instrText>
            </w:r>
            <w:r w:rsidR="008E07B6" w:rsidRPr="000E6399">
              <w:rPr>
                <w:rFonts w:ascii="Times New Roman" w:hAnsi="Times New Roman" w:cs="Times New Roman"/>
                <w:b/>
              </w:rPr>
              <w:instrText>XE "</w:instrText>
            </w:r>
            <w:r w:rsidR="008E07B6">
              <w:rPr>
                <w:rFonts w:ascii="Times New Roman" w:hAnsi="Times New Roman" w:cs="Times New Roman"/>
                <w:b/>
              </w:rPr>
              <w:instrText>Sociology of Gender</w:instrText>
            </w:r>
            <w:r w:rsidR="008E07B6" w:rsidRPr="000E6399">
              <w:rPr>
                <w:rFonts w:ascii="Times New Roman" w:eastAsia="Times New Roman" w:hAnsi="Times New Roman" w:cs="Times New Roman"/>
                <w:b/>
              </w:rPr>
              <w:instrText xml:space="preserve"> </w:instrText>
            </w:r>
            <w:r w:rsidR="008E07B6" w:rsidRPr="000E6399">
              <w:rPr>
                <w:rFonts w:ascii="Times New Roman" w:hAnsi="Times New Roman" w:cs="Times New Roman"/>
              </w:rPr>
              <w:instrText xml:space="preserve">" \i </w:instrText>
            </w:r>
            <w:r w:rsidR="008E07B6" w:rsidRPr="000E6399">
              <w:rPr>
                <w:rFonts w:ascii="Times New Roman" w:eastAsia="Times New Roman" w:hAnsi="Times New Roman" w:cs="Times New Roman"/>
                <w:b/>
                <w:sz w:val="20"/>
                <w:szCs w:val="20"/>
              </w:rPr>
              <w:fldChar w:fldCharType="end"/>
            </w:r>
            <w:r w:rsidR="008E07B6">
              <w:rPr>
                <w:rFonts w:ascii="Times New Roman" w:eastAsia="Times New Roman" w:hAnsi="Times New Roman" w:cs="Times New Roman"/>
                <w:b/>
                <w:sz w:val="20"/>
                <w:szCs w:val="20"/>
              </w:rPr>
              <w:t xml:space="preserve">    </w:t>
            </w:r>
          </w:p>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b/>
                <w:sz w:val="20"/>
                <w:szCs w:val="20"/>
              </w:rPr>
              <w:t>Eligible Grade Level: 11, 12</w:t>
            </w:r>
          </w:p>
        </w:tc>
        <w:tc>
          <w:tcPr>
            <w:tcW w:w="1890" w:type="dxa"/>
            <w:hideMark/>
          </w:tcPr>
          <w:p w:rsidR="009B4B77" w:rsidRPr="00105948" w:rsidRDefault="009B4B77" w:rsidP="007F1DF2">
            <w:pPr>
              <w:spacing w:after="0" w:line="240" w:lineRule="auto"/>
              <w:ind w:right="3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Credit:1/2 unit </w:t>
            </w:r>
          </w:p>
        </w:tc>
      </w:tr>
    </w:tbl>
    <w:p w:rsidR="009B4B77" w:rsidRDefault="009B4B77" w:rsidP="009B4B77">
      <w:pPr>
        <w:spacing w:after="0" w:line="240" w:lineRule="auto"/>
        <w:jc w:val="both"/>
        <w:rPr>
          <w:rFonts w:ascii="Times New Roman" w:eastAsia="Calibri" w:hAnsi="Times New Roman" w:cs="Times New Roman"/>
          <w:sz w:val="20"/>
          <w:szCs w:val="20"/>
        </w:rPr>
      </w:pPr>
      <w:r w:rsidRPr="00E22087">
        <w:rPr>
          <w:rFonts w:ascii="Times New Roman" w:eastAsia="Calibri" w:hAnsi="Times New Roman" w:cs="Times New Roman"/>
          <w:sz w:val="20"/>
          <w:szCs w:val="20"/>
        </w:rPr>
        <w:t>Through the use of in-depth readings and activities, discussion, and media presentations, this course helps students develop a sophisticated understanding of the role of sex and gender in contemporary America. Some of the topics include: male and female differences, sex role socialization and identity, male/female status from a historical and worldwide perspective, masculinity and the men’s movement, the challenges facing the American family, and current economic and social issues. Particular emphasis will be placed on opposing viewpoints regarding work, family and social change.</w:t>
      </w:r>
    </w:p>
    <w:p w:rsidR="009B4B77" w:rsidRDefault="009B4B77" w:rsidP="009B4B77">
      <w:pPr>
        <w:spacing w:after="0" w:line="240" w:lineRule="auto"/>
        <w:rPr>
          <w:rFonts w:ascii="Times New Roman" w:eastAsia="Calibri" w:hAnsi="Times New Roman" w:cs="Times New Roman"/>
          <w:sz w:val="20"/>
          <w:szCs w:val="20"/>
        </w:rPr>
      </w:pPr>
    </w:p>
    <w:p w:rsidR="009B4B77" w:rsidRDefault="009B4B77" w:rsidP="009B4B77">
      <w:pPr>
        <w:spacing w:after="0" w:line="240" w:lineRule="auto"/>
        <w:jc w:val="center"/>
      </w:pPr>
      <w:r w:rsidRPr="00621FEF">
        <w:rPr>
          <w:rFonts w:ascii="Times New Roman" w:eastAsia="Calibri" w:hAnsi="Times New Roman" w:cs="Times New Roman"/>
          <w:noProof/>
          <w:sz w:val="20"/>
          <w:szCs w:val="20"/>
        </w:rPr>
        <w:drawing>
          <wp:inline distT="0" distB="0" distL="0" distR="0" wp14:anchorId="6D3C8D5E" wp14:editId="47084203">
            <wp:extent cx="2543175" cy="2045306"/>
            <wp:effectExtent l="0" t="0" r="0" b="0"/>
            <wp:docPr id="93" name="Picture 93" descr="http://t1.gstatic.com/images?q=tbn:ANd9GcStYuoCM8v7RJBKzJUDiK3v0RY6svzBhy4Z8fuvCqJsUUwy1Lrw">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tYuoCM8v7RJBKzJUDiK3v0RY6svzBhy4Z8fuvCqJsUUwy1Lrw">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2933" cy="2061196"/>
                    </a:xfrm>
                    <a:prstGeom prst="rect">
                      <a:avLst/>
                    </a:prstGeom>
                    <a:noFill/>
                    <a:ln>
                      <a:noFill/>
                    </a:ln>
                  </pic:spPr>
                </pic:pic>
              </a:graphicData>
            </a:graphic>
          </wp:inline>
        </w:drawing>
      </w:r>
    </w:p>
    <w:p w:rsidR="009B4B77" w:rsidRDefault="009B4B77" w:rsidP="009B4B77">
      <w:pPr>
        <w:autoSpaceDE w:val="0"/>
        <w:autoSpaceDN w:val="0"/>
        <w:adjustRightInd w:val="0"/>
        <w:spacing w:after="0" w:line="240" w:lineRule="auto"/>
        <w:jc w:val="center"/>
        <w:rPr>
          <w:rFonts w:ascii="Times New Roman" w:eastAsia="Calibri" w:hAnsi="Times New Roman" w:cs="Arial"/>
          <w:b/>
          <w:sz w:val="32"/>
          <w:szCs w:val="32"/>
          <w:u w:val="single"/>
        </w:rPr>
      </w:pPr>
    </w:p>
    <w:p w:rsidR="009B4B77" w:rsidRPr="00EE6EF1" w:rsidRDefault="009B4B77" w:rsidP="009B4B77">
      <w:pPr>
        <w:autoSpaceDE w:val="0"/>
        <w:autoSpaceDN w:val="0"/>
        <w:adjustRightInd w:val="0"/>
        <w:spacing w:after="0" w:line="240" w:lineRule="auto"/>
        <w:jc w:val="center"/>
        <w:rPr>
          <w:rFonts w:ascii="Times New Roman" w:eastAsia="Calibri" w:hAnsi="Times New Roman" w:cs="Arial"/>
          <w:b/>
          <w:sz w:val="36"/>
          <w:szCs w:val="36"/>
          <w:u w:val="single"/>
        </w:rPr>
      </w:pPr>
      <w:bookmarkStart w:id="63" w:name="Special_Services"/>
      <w:r w:rsidRPr="00EE6EF1">
        <w:rPr>
          <w:rFonts w:ascii="Times New Roman" w:eastAsia="Calibri" w:hAnsi="Times New Roman" w:cs="Arial"/>
          <w:b/>
          <w:sz w:val="36"/>
          <w:szCs w:val="36"/>
          <w:u w:val="single"/>
        </w:rPr>
        <w:t>SPECIAL SERVICES</w:t>
      </w:r>
      <w:r w:rsidRPr="00EE6EF1">
        <w:rPr>
          <w:rFonts w:ascii="Calibri" w:eastAsia="Calibri" w:hAnsi="Calibri" w:cs="Times New Roman"/>
          <w:sz w:val="36"/>
          <w:szCs w:val="36"/>
        </w:rPr>
        <w:fldChar w:fldCharType="begin"/>
      </w:r>
      <w:r w:rsidRPr="00EE6EF1">
        <w:rPr>
          <w:rFonts w:ascii="Calibri" w:eastAsia="Calibri" w:hAnsi="Calibri" w:cs="Times New Roman"/>
          <w:sz w:val="36"/>
          <w:szCs w:val="36"/>
        </w:rPr>
        <w:instrText xml:space="preserve"> XE "</w:instrText>
      </w:r>
      <w:r w:rsidRPr="00650305">
        <w:rPr>
          <w:rFonts w:ascii="Times New Roman" w:eastAsia="Calibri" w:hAnsi="Times New Roman" w:cs="Arial"/>
          <w:b/>
          <w:u w:val="single"/>
        </w:rPr>
        <w:instrText>Special Services</w:instrText>
      </w:r>
      <w:r w:rsidRPr="00EE6EF1">
        <w:rPr>
          <w:rFonts w:ascii="Calibri" w:eastAsia="Calibri" w:hAnsi="Calibri" w:cs="Times New Roman"/>
          <w:sz w:val="36"/>
          <w:szCs w:val="36"/>
        </w:rPr>
        <w:instrText xml:space="preserve">" \i </w:instrText>
      </w:r>
      <w:r w:rsidRPr="00EE6EF1">
        <w:rPr>
          <w:rFonts w:ascii="Calibri" w:eastAsia="Calibri" w:hAnsi="Calibri" w:cs="Times New Roman"/>
          <w:sz w:val="36"/>
          <w:szCs w:val="36"/>
        </w:rPr>
        <w:fldChar w:fldCharType="end"/>
      </w:r>
    </w:p>
    <w:bookmarkEnd w:id="63"/>
    <w:p w:rsidR="009B4B77" w:rsidRPr="006C31AF" w:rsidRDefault="009B4B77" w:rsidP="009B4B77">
      <w:pPr>
        <w:autoSpaceDE w:val="0"/>
        <w:autoSpaceDN w:val="0"/>
        <w:adjustRightInd w:val="0"/>
        <w:spacing w:after="0" w:line="240" w:lineRule="auto"/>
        <w:jc w:val="center"/>
        <w:rPr>
          <w:rFonts w:ascii="Times New Roman" w:eastAsia="Calibri" w:hAnsi="Times New Roman" w:cs="Arial"/>
          <w:b/>
          <w:sz w:val="28"/>
          <w:szCs w:val="28"/>
          <w:u w:val="single"/>
        </w:rPr>
      </w:pPr>
    </w:p>
    <w:p w:rsidR="009B4B77" w:rsidRPr="006C31AF" w:rsidRDefault="009B4B77" w:rsidP="009B4B77">
      <w:pPr>
        <w:autoSpaceDE w:val="0"/>
        <w:autoSpaceDN w:val="0"/>
        <w:adjustRightInd w:val="0"/>
        <w:spacing w:after="0" w:line="240" w:lineRule="auto"/>
        <w:rPr>
          <w:rFonts w:ascii="Times New Roman" w:eastAsia="Calibri" w:hAnsi="Times New Roman" w:cs="Arial"/>
          <w:b/>
          <w:sz w:val="20"/>
          <w:szCs w:val="20"/>
        </w:rPr>
      </w:pPr>
      <w:r w:rsidRPr="006C31AF">
        <w:rPr>
          <w:rFonts w:ascii="Times New Roman" w:eastAsia="Calibri" w:hAnsi="Times New Roman" w:cs="Arial"/>
          <w:b/>
          <w:sz w:val="20"/>
          <w:szCs w:val="20"/>
        </w:rPr>
        <w:t>A broad spectrum of instructional programs, classes and support services is offered to students having unique learning needs.</w:t>
      </w:r>
    </w:p>
    <w:p w:rsidR="009B4B77" w:rsidRPr="006C31AF" w:rsidRDefault="009B4B77" w:rsidP="009B4B77">
      <w:pPr>
        <w:autoSpaceDE w:val="0"/>
        <w:autoSpaceDN w:val="0"/>
        <w:adjustRightInd w:val="0"/>
        <w:spacing w:after="0" w:line="240" w:lineRule="auto"/>
        <w:rPr>
          <w:rFonts w:ascii="Times New Roman" w:eastAsia="Calibri" w:hAnsi="Times New Roman" w:cs="Arial"/>
          <w:b/>
        </w:rPr>
      </w:pPr>
    </w:p>
    <w:p w:rsidR="009B4B77" w:rsidRPr="006C31AF" w:rsidRDefault="009B4B77" w:rsidP="009B4B77">
      <w:pPr>
        <w:autoSpaceDE w:val="0"/>
        <w:autoSpaceDN w:val="0"/>
        <w:adjustRightInd w:val="0"/>
        <w:spacing w:after="0" w:line="240" w:lineRule="auto"/>
        <w:jc w:val="center"/>
        <w:rPr>
          <w:rFonts w:ascii="Times New Roman" w:eastAsia="Calibri" w:hAnsi="Times New Roman" w:cs="Arial"/>
          <w:b/>
          <w:sz w:val="28"/>
          <w:szCs w:val="28"/>
          <w:u w:val="single"/>
        </w:rPr>
      </w:pPr>
      <w:r w:rsidRPr="006C31AF">
        <w:rPr>
          <w:rFonts w:ascii="Times New Roman" w:eastAsia="Calibri" w:hAnsi="Times New Roman" w:cs="Arial"/>
          <w:b/>
          <w:sz w:val="28"/>
          <w:szCs w:val="28"/>
          <w:u w:val="single"/>
        </w:rPr>
        <w:t>SPECIAL EDUCATION PROGRAMS</w:t>
      </w:r>
      <w:r w:rsidRPr="00650305">
        <w:rPr>
          <w:rFonts w:ascii="Times New Roman" w:eastAsia="Calibri" w:hAnsi="Times New Roman" w:cs="Arial"/>
          <w:b/>
          <w:sz w:val="28"/>
          <w:szCs w:val="28"/>
          <w:u w:val="single"/>
        </w:rPr>
        <w:fldChar w:fldCharType="begin"/>
      </w:r>
      <w:r w:rsidRPr="00650305">
        <w:rPr>
          <w:rFonts w:ascii="Calibri" w:eastAsia="Calibri" w:hAnsi="Calibri" w:cs="Times New Roman"/>
        </w:rPr>
        <w:instrText xml:space="preserve"> XE "</w:instrText>
      </w:r>
      <w:r w:rsidRPr="00FC587A">
        <w:rPr>
          <w:rFonts w:ascii="Times New Roman" w:eastAsia="Calibri" w:hAnsi="Times New Roman" w:cs="Arial"/>
          <w:b/>
        </w:rPr>
        <w:instrText>Special Education Programs</w:instrText>
      </w:r>
      <w:r w:rsidRPr="00650305">
        <w:rPr>
          <w:rFonts w:ascii="Calibri" w:eastAsia="Calibri" w:hAnsi="Calibri" w:cs="Times New Roman"/>
        </w:rPr>
        <w:instrText xml:space="preserve">" \i </w:instrText>
      </w:r>
      <w:r w:rsidRPr="00650305">
        <w:rPr>
          <w:rFonts w:ascii="Times New Roman" w:eastAsia="Calibri" w:hAnsi="Times New Roman" w:cs="Arial"/>
          <w:b/>
          <w:sz w:val="28"/>
          <w:szCs w:val="28"/>
          <w:u w:val="single"/>
        </w:rPr>
        <w:fldChar w:fldCharType="end"/>
      </w:r>
    </w:p>
    <w:p w:rsidR="009B4B77" w:rsidRPr="006C31AF" w:rsidRDefault="009B4B77" w:rsidP="009B4B77">
      <w:pPr>
        <w:autoSpaceDE w:val="0"/>
        <w:autoSpaceDN w:val="0"/>
        <w:adjustRightInd w:val="0"/>
        <w:spacing w:after="0" w:line="240" w:lineRule="auto"/>
        <w:jc w:val="both"/>
        <w:rPr>
          <w:rFonts w:ascii="Times New Roman" w:eastAsia="Calibri" w:hAnsi="Times New Roman" w:cs="Times New Roman"/>
          <w:b/>
          <w:bCs/>
          <w:szCs w:val="16"/>
        </w:rPr>
      </w:pPr>
    </w:p>
    <w:p w:rsidR="009B4B77" w:rsidRPr="006C31AF" w:rsidRDefault="009B4B77" w:rsidP="009B4B77">
      <w:pPr>
        <w:autoSpaceDE w:val="0"/>
        <w:autoSpaceDN w:val="0"/>
        <w:adjustRightInd w:val="0"/>
        <w:spacing w:after="0" w:line="240" w:lineRule="auto"/>
        <w:jc w:val="both"/>
        <w:rPr>
          <w:rFonts w:ascii="Times New Roman" w:eastAsia="Calibri" w:hAnsi="Times New Roman" w:cs="Times New Roman"/>
          <w:b/>
          <w:bCs/>
          <w:sz w:val="20"/>
          <w:szCs w:val="20"/>
        </w:rPr>
      </w:pPr>
      <w:r w:rsidRPr="006C31AF">
        <w:rPr>
          <w:rFonts w:ascii="Times New Roman" w:eastAsia="Calibri" w:hAnsi="Times New Roman" w:cs="Times New Roman"/>
          <w:b/>
          <w:bCs/>
          <w:sz w:val="20"/>
          <w:szCs w:val="20"/>
        </w:rPr>
        <w:t>Community High School District 99 is a member of SASED (School Association for Special Education in DuPage County).  Special education involvement is directed through the local school attendance area.  Procedures for referral and placement are directed by the Counseling and Student Support Services Department. District 99, and its associated districts in SASED, provides programs for students ages 3 through 21.</w:t>
      </w:r>
    </w:p>
    <w:p w:rsidR="009B4B77" w:rsidRPr="006C31AF" w:rsidRDefault="009B4B77" w:rsidP="009B4B77">
      <w:pPr>
        <w:autoSpaceDE w:val="0"/>
        <w:autoSpaceDN w:val="0"/>
        <w:adjustRightInd w:val="0"/>
        <w:spacing w:after="0" w:line="280" w:lineRule="atLeast"/>
        <w:jc w:val="both"/>
        <w:rPr>
          <w:rFonts w:ascii="Times New Roman" w:eastAsia="Calibri" w:hAnsi="Times New Roman" w:cs="Times New Roman"/>
          <w:b/>
          <w:bCs/>
          <w:sz w:val="20"/>
          <w:szCs w:val="20"/>
        </w:rPr>
      </w:pPr>
    </w:p>
    <w:p w:rsidR="009B4B77" w:rsidRPr="006C31AF" w:rsidRDefault="009B4B77" w:rsidP="009B4B77">
      <w:pPr>
        <w:spacing w:after="0" w:line="240" w:lineRule="auto"/>
        <w:rPr>
          <w:rFonts w:ascii="Times New Roman" w:eastAsia="Calibri" w:hAnsi="Times New Roman" w:cs="Times New Roman"/>
          <w:b/>
          <w:bCs/>
          <w:sz w:val="20"/>
          <w:szCs w:val="20"/>
        </w:rPr>
      </w:pPr>
      <w:r w:rsidRPr="006C31AF">
        <w:rPr>
          <w:rFonts w:ascii="Times New Roman" w:eastAsia="Calibri" w:hAnsi="Times New Roman" w:cs="Times New Roman"/>
          <w:b/>
          <w:bCs/>
          <w:sz w:val="20"/>
          <w:szCs w:val="20"/>
        </w:rPr>
        <w:t xml:space="preserve">Some of the programs offered in the local high schools and/or through SASED, the special education cooperative, are for students eligible as: </w:t>
      </w:r>
    </w:p>
    <w:p w:rsidR="009B4B77" w:rsidRPr="006C31AF" w:rsidRDefault="009B4B77" w:rsidP="009B4B77">
      <w:pPr>
        <w:spacing w:after="0" w:line="240" w:lineRule="auto"/>
        <w:rPr>
          <w:rFonts w:ascii="Times New Roman" w:eastAsia="Calibri" w:hAnsi="Times New Roman" w:cs="Times New Roman"/>
          <w:b/>
          <w:bCs/>
          <w:sz w:val="20"/>
          <w:szCs w:val="20"/>
        </w:rPr>
      </w:pPr>
    </w:p>
    <w:p w:rsidR="009B4B77" w:rsidRPr="006C31AF" w:rsidRDefault="009B4B77" w:rsidP="009B4B77">
      <w:pPr>
        <w:tabs>
          <w:tab w:val="left" w:pos="1440"/>
          <w:tab w:val="left" w:pos="5040"/>
        </w:tabs>
        <w:autoSpaceDE w:val="0"/>
        <w:autoSpaceDN w:val="0"/>
        <w:adjustRightInd w:val="0"/>
        <w:spacing w:after="0" w:line="240" w:lineRule="auto"/>
        <w:ind w:left="864" w:right="144" w:firstLine="36"/>
        <w:jc w:val="both"/>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 xml:space="preserve"> </w:t>
      </w:r>
      <w:r w:rsidRPr="006C31AF">
        <w:rPr>
          <w:rFonts w:ascii="Times New Roman" w:eastAsia="Calibri" w:hAnsi="Times New Roman" w:cs="Times New Roman"/>
          <w:bCs/>
          <w:sz w:val="20"/>
          <w:szCs w:val="20"/>
        </w:rPr>
        <w:tab/>
        <w:t>Intellectually Impaired</w:t>
      </w:r>
      <w:r w:rsidRPr="006C31AF">
        <w:rPr>
          <w:rFonts w:ascii="Times New Roman" w:eastAsia="Calibri" w:hAnsi="Times New Roman" w:cs="Times New Roman"/>
          <w:bCs/>
          <w:sz w:val="20"/>
          <w:szCs w:val="20"/>
        </w:rPr>
        <w:tab/>
        <w:t>Orthopedically Impaired</w:t>
      </w:r>
    </w:p>
    <w:p w:rsidR="009B4B77" w:rsidRPr="006C31AF" w:rsidRDefault="009B4B77" w:rsidP="009B4B77">
      <w:pPr>
        <w:tabs>
          <w:tab w:val="left" w:pos="1440"/>
          <w:tab w:val="left" w:pos="5040"/>
        </w:tabs>
        <w:autoSpaceDE w:val="0"/>
        <w:autoSpaceDN w:val="0"/>
        <w:adjustRightInd w:val="0"/>
        <w:spacing w:after="0" w:line="240" w:lineRule="auto"/>
        <w:ind w:left="720" w:right="144" w:firstLine="36"/>
        <w:jc w:val="both"/>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ab/>
        <w:t>Learning Disabled</w:t>
      </w:r>
      <w:r w:rsidRPr="006C31AF">
        <w:rPr>
          <w:rFonts w:ascii="Times New Roman" w:eastAsia="Calibri" w:hAnsi="Times New Roman" w:cs="Times New Roman"/>
          <w:bCs/>
          <w:sz w:val="20"/>
          <w:szCs w:val="20"/>
        </w:rPr>
        <w:tab/>
        <w:t>Visually Impaired</w:t>
      </w:r>
    </w:p>
    <w:p w:rsidR="009B4B77" w:rsidRPr="006C31AF" w:rsidRDefault="009B4B77" w:rsidP="009B4B77">
      <w:pPr>
        <w:tabs>
          <w:tab w:val="left" w:pos="1440"/>
          <w:tab w:val="left" w:pos="5040"/>
        </w:tabs>
        <w:autoSpaceDE w:val="0"/>
        <w:autoSpaceDN w:val="0"/>
        <w:adjustRightInd w:val="0"/>
        <w:spacing w:after="0" w:line="240" w:lineRule="auto"/>
        <w:ind w:left="720" w:right="144" w:firstLine="36"/>
        <w:jc w:val="both"/>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ab/>
        <w:t>Hearing Impaired</w:t>
      </w:r>
      <w:r w:rsidRPr="006C31AF">
        <w:rPr>
          <w:rFonts w:ascii="Times New Roman" w:eastAsia="Calibri" w:hAnsi="Times New Roman" w:cs="Times New Roman"/>
          <w:bCs/>
          <w:sz w:val="20"/>
          <w:szCs w:val="20"/>
        </w:rPr>
        <w:tab/>
        <w:t>Deaf-Blind</w:t>
      </w:r>
    </w:p>
    <w:p w:rsidR="009B4B77" w:rsidRPr="006C31AF" w:rsidRDefault="009B4B77" w:rsidP="009B4B77">
      <w:pPr>
        <w:tabs>
          <w:tab w:val="left" w:pos="1440"/>
          <w:tab w:val="left" w:pos="5040"/>
        </w:tabs>
        <w:autoSpaceDE w:val="0"/>
        <w:autoSpaceDN w:val="0"/>
        <w:adjustRightInd w:val="0"/>
        <w:spacing w:after="0" w:line="240" w:lineRule="auto"/>
        <w:ind w:left="144" w:right="144" w:firstLine="36"/>
        <w:jc w:val="both"/>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 xml:space="preserve">            </w:t>
      </w:r>
      <w:r w:rsidRPr="006C31AF">
        <w:rPr>
          <w:rFonts w:ascii="Times New Roman" w:eastAsia="Calibri" w:hAnsi="Times New Roman" w:cs="Times New Roman"/>
          <w:bCs/>
          <w:sz w:val="20"/>
          <w:szCs w:val="20"/>
        </w:rPr>
        <w:tab/>
        <w:t>Emotionally Disabled</w:t>
      </w:r>
      <w:r w:rsidRPr="006C31AF">
        <w:rPr>
          <w:rFonts w:ascii="Times New Roman" w:eastAsia="Calibri" w:hAnsi="Times New Roman" w:cs="Times New Roman"/>
          <w:bCs/>
          <w:sz w:val="20"/>
          <w:szCs w:val="20"/>
        </w:rPr>
        <w:tab/>
        <w:t>Autistic</w:t>
      </w:r>
    </w:p>
    <w:p w:rsidR="009B4B77" w:rsidRPr="006C31AF" w:rsidRDefault="009B4B77" w:rsidP="009B4B77">
      <w:pPr>
        <w:tabs>
          <w:tab w:val="left" w:pos="1440"/>
          <w:tab w:val="left" w:pos="5040"/>
        </w:tabs>
        <w:autoSpaceDE w:val="0"/>
        <w:autoSpaceDN w:val="0"/>
        <w:adjustRightInd w:val="0"/>
        <w:spacing w:after="0" w:line="240" w:lineRule="auto"/>
        <w:ind w:left="144" w:right="144" w:firstLine="36"/>
        <w:jc w:val="both"/>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 xml:space="preserve">      </w:t>
      </w:r>
      <w:r w:rsidRPr="006C31AF">
        <w:rPr>
          <w:rFonts w:ascii="Times New Roman" w:eastAsia="Calibri" w:hAnsi="Times New Roman" w:cs="Times New Roman"/>
          <w:bCs/>
          <w:sz w:val="20"/>
          <w:szCs w:val="20"/>
        </w:rPr>
        <w:tab/>
        <w:t xml:space="preserve">Speech &amp; Language Impaired </w:t>
      </w:r>
      <w:r w:rsidRPr="006C31AF">
        <w:rPr>
          <w:rFonts w:ascii="Times New Roman" w:eastAsia="Calibri" w:hAnsi="Times New Roman" w:cs="Times New Roman"/>
          <w:bCs/>
          <w:sz w:val="20"/>
          <w:szCs w:val="20"/>
        </w:rPr>
        <w:tab/>
        <w:t>Multiple Disabilities</w:t>
      </w:r>
    </w:p>
    <w:p w:rsidR="009B4B77" w:rsidRPr="006C31AF" w:rsidRDefault="009B4B77" w:rsidP="009B4B77">
      <w:pPr>
        <w:tabs>
          <w:tab w:val="left" w:pos="1440"/>
          <w:tab w:val="left" w:pos="5040"/>
        </w:tabs>
        <w:autoSpaceDE w:val="0"/>
        <w:autoSpaceDN w:val="0"/>
        <w:adjustRightInd w:val="0"/>
        <w:spacing w:after="0" w:line="240" w:lineRule="auto"/>
        <w:ind w:left="144" w:right="144" w:firstLine="36"/>
        <w:jc w:val="both"/>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 xml:space="preserve">                    </w:t>
      </w:r>
      <w:r w:rsidRPr="006C31AF">
        <w:rPr>
          <w:rFonts w:ascii="Times New Roman" w:eastAsia="Calibri" w:hAnsi="Times New Roman" w:cs="Times New Roman"/>
          <w:bCs/>
          <w:sz w:val="20"/>
          <w:szCs w:val="20"/>
        </w:rPr>
        <w:tab/>
        <w:t>Other Health Impaired</w:t>
      </w:r>
      <w:r w:rsidRPr="006C31AF">
        <w:rPr>
          <w:rFonts w:ascii="Times New Roman" w:eastAsia="Calibri" w:hAnsi="Times New Roman" w:cs="Times New Roman"/>
          <w:bCs/>
          <w:sz w:val="20"/>
          <w:szCs w:val="20"/>
        </w:rPr>
        <w:tab/>
        <w:t xml:space="preserve">Traumatic Brain Injured </w:t>
      </w:r>
    </w:p>
    <w:p w:rsidR="009B4B77" w:rsidRPr="006C31AF" w:rsidRDefault="009B4B77" w:rsidP="009B4B77">
      <w:pPr>
        <w:autoSpaceDE w:val="0"/>
        <w:autoSpaceDN w:val="0"/>
        <w:adjustRightInd w:val="0"/>
        <w:spacing w:after="0" w:line="240" w:lineRule="auto"/>
        <w:ind w:right="144" w:firstLine="144"/>
        <w:jc w:val="center"/>
        <w:rPr>
          <w:rFonts w:ascii="Times New Roman" w:eastAsia="Calibri" w:hAnsi="Times New Roman" w:cs="Times New Roman"/>
          <w:bCs/>
          <w:sz w:val="20"/>
          <w:szCs w:val="20"/>
        </w:rPr>
      </w:pPr>
      <w:r w:rsidRPr="006C31AF">
        <w:rPr>
          <w:rFonts w:ascii="Times New Roman" w:eastAsia="Calibri" w:hAnsi="Times New Roman" w:cs="Times New Roman"/>
          <w:bCs/>
          <w:sz w:val="20"/>
          <w:szCs w:val="20"/>
        </w:rPr>
        <w:t xml:space="preserve">                                                </w:t>
      </w:r>
    </w:p>
    <w:p w:rsidR="009B4B77" w:rsidRPr="006C31AF" w:rsidRDefault="009B4B77" w:rsidP="009B4B77">
      <w:pPr>
        <w:autoSpaceDE w:val="0"/>
        <w:autoSpaceDN w:val="0"/>
        <w:adjustRightInd w:val="0"/>
        <w:spacing w:after="0" w:line="240" w:lineRule="auto"/>
        <w:ind w:left="144" w:right="144"/>
        <w:jc w:val="both"/>
        <w:rPr>
          <w:rFonts w:ascii="Times New Roman" w:eastAsia="Calibri" w:hAnsi="Times New Roman" w:cs="Times New Roman"/>
          <w:b/>
          <w:bCs/>
          <w:spacing w:val="200"/>
          <w:sz w:val="20"/>
          <w:szCs w:val="20"/>
        </w:rPr>
      </w:pPr>
    </w:p>
    <w:p w:rsidR="009B4B77" w:rsidRDefault="009B4B77" w:rsidP="009B4B77">
      <w:pPr>
        <w:spacing w:after="0" w:line="240" w:lineRule="auto"/>
        <w:rPr>
          <w:rFonts w:ascii="Times New Roman" w:eastAsia="Calibri" w:hAnsi="Times New Roman" w:cs="Times New Roman"/>
          <w:b/>
          <w:bCs/>
          <w:sz w:val="20"/>
          <w:szCs w:val="20"/>
        </w:rPr>
      </w:pPr>
      <w:r w:rsidRPr="006C31AF">
        <w:rPr>
          <w:rFonts w:ascii="Times New Roman" w:eastAsia="Calibri" w:hAnsi="Times New Roman" w:cs="Times New Roman"/>
          <w:b/>
          <w:bCs/>
          <w:sz w:val="20"/>
          <w:szCs w:val="20"/>
        </w:rPr>
        <w:t xml:space="preserve">Placement into any </w:t>
      </w:r>
      <w:r w:rsidR="00EF47FA">
        <w:rPr>
          <w:rFonts w:ascii="Times New Roman" w:eastAsia="Calibri" w:hAnsi="Times New Roman" w:cs="Times New Roman"/>
          <w:b/>
          <w:bCs/>
          <w:sz w:val="20"/>
          <w:szCs w:val="20"/>
        </w:rPr>
        <w:t xml:space="preserve">programs or </w:t>
      </w:r>
      <w:r w:rsidRPr="006C31AF">
        <w:rPr>
          <w:rFonts w:ascii="Times New Roman" w:eastAsia="Calibri" w:hAnsi="Times New Roman" w:cs="Times New Roman"/>
          <w:b/>
          <w:bCs/>
          <w:sz w:val="20"/>
          <w:szCs w:val="20"/>
        </w:rPr>
        <w:t xml:space="preserve">courses listed below is determined </w:t>
      </w:r>
      <w:r w:rsidR="00EF47FA">
        <w:rPr>
          <w:rFonts w:ascii="Times New Roman" w:eastAsia="Calibri" w:hAnsi="Times New Roman" w:cs="Times New Roman"/>
          <w:b/>
          <w:bCs/>
          <w:sz w:val="20"/>
          <w:szCs w:val="20"/>
        </w:rPr>
        <w:t>by</w:t>
      </w:r>
      <w:r w:rsidRPr="006C31AF">
        <w:rPr>
          <w:rFonts w:ascii="Times New Roman" w:eastAsia="Calibri" w:hAnsi="Times New Roman" w:cs="Times New Roman"/>
          <w:b/>
          <w:bCs/>
          <w:sz w:val="20"/>
          <w:szCs w:val="20"/>
        </w:rPr>
        <w:t xml:space="preserve"> an Individual Education Plan (IEP</w:t>
      </w:r>
      <w:r w:rsidR="00EF47FA">
        <w:rPr>
          <w:rFonts w:ascii="Times New Roman" w:eastAsia="Calibri" w:hAnsi="Times New Roman" w:cs="Times New Roman"/>
          <w:b/>
          <w:bCs/>
          <w:sz w:val="20"/>
          <w:szCs w:val="20"/>
        </w:rPr>
        <w:t>).</w:t>
      </w:r>
    </w:p>
    <w:p w:rsidR="00EF47FA" w:rsidRPr="006C31AF" w:rsidRDefault="00EF47FA" w:rsidP="009B4B77">
      <w:pPr>
        <w:spacing w:after="0" w:line="240" w:lineRule="auto"/>
        <w:rPr>
          <w:rFonts w:ascii="Times New Roman" w:eastAsia="Calibri" w:hAnsi="Times New Roman" w:cs="Times New Roman"/>
          <w:b/>
          <w:bCs/>
          <w:sz w:val="20"/>
          <w:szCs w:val="20"/>
        </w:rPr>
      </w:pPr>
    </w:p>
    <w:p w:rsidR="009B4B77" w:rsidRDefault="009B4B77" w:rsidP="009B4B77">
      <w:pPr>
        <w:rPr>
          <w:rFonts w:ascii="Times New Roman" w:eastAsia="Calibri" w:hAnsi="Times New Roman" w:cs="Times New Roman"/>
          <w:bCs/>
          <w:sz w:val="20"/>
          <w:szCs w:val="20"/>
        </w:rPr>
      </w:pPr>
      <w:r>
        <w:rPr>
          <w:rFonts w:ascii="Times New Roman" w:eastAsia="Calibri" w:hAnsi="Times New Roman" w:cs="Times New Roman"/>
          <w:bCs/>
          <w:sz w:val="20"/>
          <w:szCs w:val="20"/>
        </w:rPr>
        <w:br w:type="page"/>
      </w:r>
    </w:p>
    <w:p w:rsidR="009B4B77" w:rsidRPr="00AD0422" w:rsidRDefault="009B4B77" w:rsidP="009B4B77">
      <w:pPr>
        <w:autoSpaceDE w:val="0"/>
        <w:autoSpaceDN w:val="0"/>
        <w:adjustRightInd w:val="0"/>
        <w:spacing w:after="0" w:line="240" w:lineRule="auto"/>
        <w:ind w:left="144" w:right="144"/>
        <w:jc w:val="center"/>
        <w:rPr>
          <w:rFonts w:ascii="Times New Roman" w:eastAsia="Calibri" w:hAnsi="Times New Roman" w:cs="Times New Roman"/>
          <w:b/>
          <w:bCs/>
          <w:u w:val="single"/>
        </w:rPr>
      </w:pPr>
      <w:r w:rsidRPr="00AD0422">
        <w:rPr>
          <w:rFonts w:ascii="Times New Roman" w:eastAsia="Calibri" w:hAnsi="Times New Roman" w:cs="Times New Roman"/>
          <w:b/>
          <w:bCs/>
          <w:noProof/>
          <w:u w:val="single"/>
        </w:rPr>
        <w:drawing>
          <wp:inline distT="0" distB="0" distL="0" distR="0" wp14:anchorId="22D95877" wp14:editId="07238BE0">
            <wp:extent cx="3798039" cy="1052623"/>
            <wp:effectExtent l="19050" t="0" r="0" b="0"/>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808138" cy="1055422"/>
                    </a:xfrm>
                    <a:prstGeom prst="rect">
                      <a:avLst/>
                    </a:prstGeom>
                    <a:noFill/>
                    <a:ln w="9525">
                      <a:noFill/>
                      <a:miter lim="800000"/>
                      <a:headEnd/>
                      <a:tailEnd/>
                    </a:ln>
                  </pic:spPr>
                </pic:pic>
              </a:graphicData>
            </a:graphic>
          </wp:inline>
        </w:drawing>
      </w:r>
    </w:p>
    <w:p w:rsidR="009B4B77" w:rsidRPr="00AD0422" w:rsidRDefault="009B4B77" w:rsidP="009B4B77">
      <w:pPr>
        <w:autoSpaceDE w:val="0"/>
        <w:autoSpaceDN w:val="0"/>
        <w:adjustRightInd w:val="0"/>
        <w:spacing w:after="0" w:line="240" w:lineRule="auto"/>
        <w:ind w:left="144" w:right="144"/>
        <w:jc w:val="center"/>
        <w:rPr>
          <w:rFonts w:ascii="Times New Roman" w:eastAsia="Calibri" w:hAnsi="Times New Roman" w:cs="Times New Roman"/>
          <w:b/>
          <w:bCs/>
          <w:u w:val="single"/>
        </w:rPr>
      </w:pPr>
    </w:p>
    <w:p w:rsidR="008A182E" w:rsidRPr="00FC587A" w:rsidRDefault="008A182E" w:rsidP="008A182E">
      <w:pPr>
        <w:pStyle w:val="BlockText"/>
        <w:ind w:left="0"/>
        <w:jc w:val="center"/>
        <w:outlineLvl w:val="0"/>
        <w:rPr>
          <w:b/>
          <w:i/>
          <w:sz w:val="32"/>
          <w:szCs w:val="32"/>
          <w:u w:val="single"/>
        </w:rPr>
      </w:pPr>
      <w:bookmarkStart w:id="64" w:name="TDC13"/>
      <w:r w:rsidRPr="00EE6EF1">
        <w:rPr>
          <w:b/>
          <w:sz w:val="32"/>
          <w:szCs w:val="32"/>
        </w:rPr>
        <w:t>TECHNOLOGY CENTER OF DUPAGE (TCD</w:t>
      </w:r>
      <w:r w:rsidRPr="00FC587A">
        <w:rPr>
          <w:b/>
          <w:sz w:val="32"/>
          <w:szCs w:val="32"/>
          <w:u w:val="single"/>
        </w:rPr>
        <w:t>)</w:t>
      </w:r>
      <w:r w:rsidR="00CF6A53" w:rsidRPr="00FC587A">
        <w:rPr>
          <w:b/>
          <w:sz w:val="32"/>
          <w:szCs w:val="32"/>
          <w:u w:val="single"/>
        </w:rPr>
        <w:fldChar w:fldCharType="begin"/>
      </w:r>
      <w:r w:rsidR="00CF6A53" w:rsidRPr="00FC587A">
        <w:rPr>
          <w:b/>
          <w:u w:val="single"/>
        </w:rPr>
        <w:instrText xml:space="preserve"> XE "</w:instrText>
      </w:r>
      <w:r w:rsidR="00CF6A53" w:rsidRPr="00FC587A">
        <w:rPr>
          <w:b/>
          <w:sz w:val="22"/>
          <w:szCs w:val="22"/>
          <w:u w:val="single"/>
        </w:rPr>
        <w:instrText>Technology Center</w:instrText>
      </w:r>
      <w:r w:rsidR="00CF6A53" w:rsidRPr="00FC587A">
        <w:rPr>
          <w:b/>
          <w:u w:val="single"/>
        </w:rPr>
        <w:instrText xml:space="preserve"> </w:instrText>
      </w:r>
      <w:r w:rsidR="00CF6A53" w:rsidRPr="00FC587A">
        <w:rPr>
          <w:b/>
          <w:sz w:val="22"/>
          <w:szCs w:val="22"/>
          <w:u w:val="single"/>
        </w:rPr>
        <w:instrText>of</w:instrText>
      </w:r>
      <w:r w:rsidR="00CF6A53" w:rsidRPr="00FC587A">
        <w:rPr>
          <w:b/>
          <w:u w:val="single"/>
        </w:rPr>
        <w:instrText xml:space="preserve"> </w:instrText>
      </w:r>
      <w:r w:rsidR="00CF6A53" w:rsidRPr="00FC587A">
        <w:rPr>
          <w:b/>
          <w:sz w:val="22"/>
          <w:szCs w:val="22"/>
          <w:u w:val="single"/>
        </w:rPr>
        <w:instrText>Dupage (TCD)</w:instrText>
      </w:r>
      <w:r w:rsidR="00CF6A53" w:rsidRPr="00FC587A">
        <w:rPr>
          <w:b/>
          <w:u w:val="single"/>
        </w:rPr>
        <w:instrText xml:space="preserve">" \i </w:instrText>
      </w:r>
      <w:r w:rsidR="00CF6A53" w:rsidRPr="00FC587A">
        <w:rPr>
          <w:b/>
          <w:sz w:val="32"/>
          <w:szCs w:val="32"/>
          <w:u w:val="single"/>
        </w:rPr>
        <w:fldChar w:fldCharType="end"/>
      </w:r>
    </w:p>
    <w:bookmarkEnd w:id="64"/>
    <w:p w:rsidR="008A182E" w:rsidRDefault="008A182E" w:rsidP="008A182E">
      <w:pPr>
        <w:keepNext/>
        <w:autoSpaceDE w:val="0"/>
        <w:autoSpaceDN w:val="0"/>
        <w:adjustRightInd w:val="0"/>
        <w:spacing w:after="0" w:line="240" w:lineRule="auto"/>
        <w:ind w:right="144"/>
        <w:outlineLvl w:val="0"/>
        <w:rPr>
          <w:rFonts w:ascii="Times New Roman" w:eastAsia="Calibri" w:hAnsi="Times New Roman" w:cs="Arial"/>
          <w:b/>
          <w:bCs/>
          <w:szCs w:val="18"/>
        </w:rPr>
      </w:pPr>
    </w:p>
    <w:p w:rsidR="008A182E" w:rsidRPr="00AD0422" w:rsidRDefault="008A182E" w:rsidP="008A182E">
      <w:pPr>
        <w:keepNext/>
        <w:autoSpaceDE w:val="0"/>
        <w:autoSpaceDN w:val="0"/>
        <w:adjustRightInd w:val="0"/>
        <w:spacing w:after="0" w:line="240" w:lineRule="auto"/>
        <w:ind w:right="144"/>
        <w:outlineLvl w:val="0"/>
        <w:rPr>
          <w:rFonts w:ascii="Times New Roman" w:eastAsia="Calibri" w:hAnsi="Times New Roman" w:cs="Arial"/>
          <w:b/>
          <w:bCs/>
          <w:szCs w:val="18"/>
        </w:rPr>
      </w:pPr>
      <w:r w:rsidRPr="00AD0422">
        <w:rPr>
          <w:rFonts w:ascii="Times New Roman" w:eastAsia="Calibri" w:hAnsi="Times New Roman" w:cs="Arial"/>
          <w:b/>
          <w:bCs/>
          <w:szCs w:val="18"/>
        </w:rPr>
        <w:t>Prerequisites: None</w:t>
      </w:r>
      <w:r w:rsidRPr="00AD0422">
        <w:rPr>
          <w:rFonts w:ascii="Times New Roman" w:eastAsia="Calibri" w:hAnsi="Times New Roman" w:cs="Arial"/>
          <w:b/>
          <w:bCs/>
          <w:szCs w:val="18"/>
        </w:rPr>
        <w:fldChar w:fldCharType="begin"/>
      </w:r>
      <w:r w:rsidRPr="00AD0422">
        <w:rPr>
          <w:rFonts w:ascii="Times New Roman" w:eastAsia="Calibri" w:hAnsi="Times New Roman" w:cs="Arial"/>
          <w:b/>
          <w:bCs/>
          <w:szCs w:val="24"/>
        </w:rPr>
        <w:instrText>tc "</w:instrText>
      </w:r>
      <w:r w:rsidRPr="00AD0422">
        <w:rPr>
          <w:rFonts w:ascii="Times New Roman" w:eastAsia="Calibri" w:hAnsi="Times New Roman" w:cs="Arial"/>
          <w:b/>
          <w:bCs/>
          <w:szCs w:val="18"/>
        </w:rPr>
        <w:instrText>Prerequisites\: None"</w:instrText>
      </w:r>
      <w:r w:rsidRPr="00AD0422">
        <w:rPr>
          <w:rFonts w:ascii="Times New Roman" w:eastAsia="Calibri" w:hAnsi="Times New Roman" w:cs="Arial"/>
          <w:b/>
          <w:bCs/>
          <w:szCs w:val="18"/>
        </w:rPr>
        <w:fldChar w:fldCharType="end"/>
      </w:r>
      <w:r>
        <w:rPr>
          <w:rFonts w:ascii="Times New Roman" w:eastAsia="Calibri" w:hAnsi="Times New Roman" w:cs="Arial"/>
          <w:b/>
          <w:bCs/>
          <w:szCs w:val="18"/>
        </w:rPr>
        <w:tab/>
      </w:r>
      <w:r>
        <w:rPr>
          <w:rFonts w:ascii="Times New Roman" w:eastAsia="Calibri" w:hAnsi="Times New Roman" w:cs="Arial"/>
          <w:b/>
          <w:bCs/>
          <w:szCs w:val="18"/>
        </w:rPr>
        <w:tab/>
        <w:t xml:space="preserve">   </w:t>
      </w:r>
      <w:r w:rsidRPr="00AD0422">
        <w:rPr>
          <w:rFonts w:ascii="Times New Roman" w:eastAsia="Calibri" w:hAnsi="Times New Roman" w:cs="Arial"/>
          <w:b/>
          <w:bCs/>
          <w:szCs w:val="18"/>
        </w:rPr>
        <w:t xml:space="preserve">Eligible Grade Level: 11, 12 </w:t>
      </w:r>
      <w:r>
        <w:rPr>
          <w:rFonts w:ascii="Times New Roman" w:eastAsia="Calibri" w:hAnsi="Times New Roman" w:cs="Arial"/>
          <w:b/>
          <w:bCs/>
          <w:szCs w:val="18"/>
        </w:rPr>
        <w:tab/>
      </w:r>
      <w:r>
        <w:rPr>
          <w:rFonts w:ascii="Times New Roman" w:eastAsia="Calibri" w:hAnsi="Times New Roman" w:cs="Arial"/>
          <w:b/>
          <w:bCs/>
          <w:szCs w:val="18"/>
        </w:rPr>
        <w:tab/>
      </w:r>
      <w:r w:rsidRPr="00AD0422">
        <w:rPr>
          <w:rFonts w:ascii="Times New Roman" w:eastAsia="Calibri" w:hAnsi="Times New Roman" w:cs="Arial"/>
          <w:b/>
          <w:bCs/>
          <w:szCs w:val="18"/>
        </w:rPr>
        <w:t>Credit: 3 units per year</w:t>
      </w:r>
    </w:p>
    <w:p w:rsidR="008A182E" w:rsidRPr="00E90BBC" w:rsidRDefault="008A182E" w:rsidP="008A182E">
      <w:pPr>
        <w:pStyle w:val="BlockText"/>
        <w:ind w:left="0"/>
        <w:rPr>
          <w:b/>
          <w:sz w:val="22"/>
        </w:rPr>
      </w:pPr>
    </w:p>
    <w:p w:rsidR="008A182E" w:rsidRPr="000E3A8A" w:rsidRDefault="008A182E" w:rsidP="008A182E">
      <w:pPr>
        <w:autoSpaceDE w:val="0"/>
        <w:autoSpaceDN w:val="0"/>
        <w:adjustRightInd w:val="0"/>
        <w:spacing w:after="0" w:line="240" w:lineRule="auto"/>
        <w:ind w:right="144"/>
        <w:jc w:val="both"/>
        <w:rPr>
          <w:rFonts w:ascii="Times New Roman" w:hAnsi="Times New Roman" w:cs="Times New Roman"/>
          <w:sz w:val="20"/>
          <w:szCs w:val="20"/>
        </w:rPr>
      </w:pPr>
      <w:r w:rsidRPr="000E3A8A">
        <w:rPr>
          <w:rFonts w:ascii="Times New Roman" w:hAnsi="Times New Roman" w:cs="Times New Roman"/>
          <w:sz w:val="20"/>
          <w:szCs w:val="20"/>
        </w:rPr>
        <w:t xml:space="preserve">Technology Center of DuPage prepares juniors and seniors for college and a career through twenty advanced career and technical education electives. It is operated by joint agreement among </w:t>
      </w:r>
      <w:r w:rsidR="00D053B6" w:rsidRPr="000E3A8A">
        <w:rPr>
          <w:rFonts w:ascii="Times New Roman" w:hAnsi="Times New Roman" w:cs="Times New Roman"/>
          <w:sz w:val="20"/>
          <w:szCs w:val="20"/>
        </w:rPr>
        <w:t>14-member</w:t>
      </w:r>
      <w:r w:rsidRPr="000E3A8A">
        <w:rPr>
          <w:rFonts w:ascii="Times New Roman" w:hAnsi="Times New Roman" w:cs="Times New Roman"/>
          <w:sz w:val="20"/>
          <w:szCs w:val="20"/>
        </w:rPr>
        <w:t xml:space="preserve"> high school districts, including District #</w:t>
      </w:r>
      <w:r w:rsidR="00DD78B6">
        <w:rPr>
          <w:rFonts w:ascii="Times New Roman" w:hAnsi="Times New Roman" w:cs="Times New Roman"/>
          <w:sz w:val="20"/>
          <w:szCs w:val="20"/>
        </w:rPr>
        <w:t>99</w:t>
      </w:r>
      <w:r w:rsidRPr="000E3A8A">
        <w:rPr>
          <w:rFonts w:ascii="Times New Roman" w:hAnsi="Times New Roman" w:cs="Times New Roman"/>
          <w:sz w:val="20"/>
          <w:szCs w:val="20"/>
        </w:rPr>
        <w:t xml:space="preserve">. </w:t>
      </w:r>
      <w:r w:rsidRPr="000E3A8A">
        <w:rPr>
          <w:rFonts w:ascii="Times New Roman" w:eastAsia="Calibri" w:hAnsi="Times New Roman" w:cs="Times New Roman"/>
          <w:sz w:val="20"/>
          <w:szCs w:val="20"/>
        </w:rPr>
        <w:t xml:space="preserve">Students have the opportunity to earn both high school and college credit, obtain available industry certifications and prepare for post-secondary education in that field.  Recognized as one of the outstanding career and technical education (CTE) programs in the nation, Technology Center of DuPage offers 22 programs within 13 Career Clusters. </w:t>
      </w:r>
      <w:r w:rsidRPr="000E3A8A">
        <w:rPr>
          <w:rFonts w:ascii="Times New Roman" w:hAnsi="Times New Roman" w:cs="Times New Roman"/>
          <w:sz w:val="20"/>
          <w:szCs w:val="20"/>
        </w:rPr>
        <w:t xml:space="preserve">TCD is fully accredited by the North Central Association Commission on Accreditation and School Improvement (NA-CASI, a division of AdvancED). </w:t>
      </w:r>
    </w:p>
    <w:p w:rsidR="008A182E" w:rsidRPr="008A182E" w:rsidRDefault="008A182E" w:rsidP="008A182E">
      <w:pPr>
        <w:spacing w:after="0" w:line="240" w:lineRule="auto"/>
        <w:ind w:right="36"/>
        <w:rPr>
          <w:rFonts w:ascii="Times New Roman" w:eastAsia="Times New Roman" w:hAnsi="Times New Roman" w:cs="Times New Roman"/>
          <w:sz w:val="20"/>
          <w:szCs w:val="20"/>
        </w:rPr>
      </w:pPr>
    </w:p>
    <w:p w:rsidR="008A182E" w:rsidRDefault="008A182E" w:rsidP="008B4D34">
      <w:pPr>
        <w:pStyle w:val="BlockText"/>
        <w:ind w:left="0"/>
        <w:jc w:val="center"/>
        <w:outlineLvl w:val="0"/>
        <w:rPr>
          <w:b/>
          <w:sz w:val="24"/>
          <w:szCs w:val="24"/>
        </w:rPr>
      </w:pPr>
      <w:r w:rsidRPr="008A182E">
        <w:rPr>
          <w:b/>
          <w:sz w:val="24"/>
          <w:szCs w:val="24"/>
        </w:rPr>
        <w:t>TCD PROGRAMS</w:t>
      </w:r>
    </w:p>
    <w:p w:rsidR="008B4D34" w:rsidRPr="008B4D34" w:rsidRDefault="008B4D34" w:rsidP="008B4D34">
      <w:pPr>
        <w:pStyle w:val="BlockText"/>
        <w:ind w:left="0"/>
        <w:jc w:val="center"/>
        <w:outlineLvl w:val="0"/>
        <w:rPr>
          <w:b/>
          <w:sz w:val="24"/>
          <w:szCs w:val="24"/>
        </w:rPr>
      </w:pPr>
    </w:p>
    <w:p w:rsidR="008A182E" w:rsidRDefault="005B012E" w:rsidP="008A182E">
      <w:pPr>
        <w:pStyle w:val="BlockText"/>
        <w:ind w:left="0"/>
        <w:outlineLvl w:val="0"/>
        <w:rPr>
          <w:sz w:val="22"/>
          <w:szCs w:val="22"/>
          <w:u w:val="single"/>
        </w:rPr>
      </w:pPr>
      <w:r>
        <w:rPr>
          <w:sz w:val="22"/>
          <w:szCs w:val="22"/>
          <w:u w:val="single"/>
        </w:rPr>
        <w:t>Communications Programs</w:t>
      </w:r>
    </w:p>
    <w:p w:rsidR="005B012E" w:rsidRPr="001C7959" w:rsidRDefault="005B012E" w:rsidP="008A182E">
      <w:pPr>
        <w:pStyle w:val="BlockText"/>
        <w:ind w:left="0"/>
        <w:outlineLvl w:val="0"/>
        <w:rPr>
          <w:sz w:val="20"/>
        </w:rPr>
      </w:pPr>
      <w:r w:rsidRPr="001C7959">
        <w:rPr>
          <w:sz w:val="20"/>
        </w:rPr>
        <w:t>Computer Information Systems &amp; Game Design</w:t>
      </w:r>
    </w:p>
    <w:p w:rsidR="008A182E" w:rsidRPr="001C7959" w:rsidRDefault="008A182E" w:rsidP="008A182E">
      <w:pPr>
        <w:pStyle w:val="BlockText"/>
        <w:ind w:left="0"/>
        <w:rPr>
          <w:sz w:val="20"/>
        </w:rPr>
      </w:pPr>
      <w:r w:rsidRPr="001C7959">
        <w:rPr>
          <w:sz w:val="20"/>
        </w:rPr>
        <w:t>Multimedia &amp; Television Production</w:t>
      </w:r>
    </w:p>
    <w:p w:rsidR="00CE0C78" w:rsidRPr="000E3A8A" w:rsidRDefault="00CE0C78" w:rsidP="008A182E">
      <w:pPr>
        <w:pStyle w:val="BlockText"/>
        <w:ind w:left="0"/>
        <w:rPr>
          <w:sz w:val="20"/>
        </w:rPr>
      </w:pPr>
    </w:p>
    <w:p w:rsidR="008A182E" w:rsidRPr="00913412" w:rsidRDefault="008A182E" w:rsidP="008A182E">
      <w:pPr>
        <w:pStyle w:val="BlockText"/>
        <w:ind w:left="0"/>
        <w:rPr>
          <w:sz w:val="22"/>
          <w:szCs w:val="22"/>
          <w:u w:val="single"/>
        </w:rPr>
      </w:pPr>
      <w:r w:rsidRPr="00913412">
        <w:rPr>
          <w:sz w:val="22"/>
          <w:szCs w:val="22"/>
          <w:u w:val="single"/>
        </w:rPr>
        <w:t>Human Services</w:t>
      </w:r>
      <w:r w:rsidR="005B012E">
        <w:rPr>
          <w:sz w:val="22"/>
          <w:szCs w:val="22"/>
          <w:u w:val="single"/>
        </w:rPr>
        <w:t xml:space="preserve"> Programs</w:t>
      </w:r>
    </w:p>
    <w:p w:rsidR="008A182E" w:rsidRPr="000E3A8A" w:rsidRDefault="008A182E" w:rsidP="008A182E">
      <w:pPr>
        <w:pStyle w:val="BlockText"/>
        <w:ind w:left="0"/>
        <w:rPr>
          <w:sz w:val="20"/>
          <w:u w:val="single"/>
        </w:rPr>
      </w:pPr>
      <w:r w:rsidRPr="000E3A8A">
        <w:rPr>
          <w:sz w:val="20"/>
        </w:rPr>
        <w:t>Cosmetology</w:t>
      </w:r>
    </w:p>
    <w:p w:rsidR="008A182E" w:rsidRPr="005B012E" w:rsidRDefault="005B012E" w:rsidP="008A182E">
      <w:pPr>
        <w:pStyle w:val="BlockText"/>
        <w:ind w:left="0"/>
        <w:rPr>
          <w:sz w:val="20"/>
        </w:rPr>
      </w:pPr>
      <w:r w:rsidRPr="005B012E">
        <w:rPr>
          <w:sz w:val="20"/>
        </w:rPr>
        <w:t>Criminal Justice</w:t>
      </w:r>
    </w:p>
    <w:p w:rsidR="005B012E" w:rsidRPr="005B012E" w:rsidRDefault="005B012E" w:rsidP="008A182E">
      <w:pPr>
        <w:pStyle w:val="BlockText"/>
        <w:ind w:left="0"/>
        <w:rPr>
          <w:sz w:val="20"/>
        </w:rPr>
      </w:pPr>
      <w:r w:rsidRPr="005B012E">
        <w:rPr>
          <w:sz w:val="20"/>
        </w:rPr>
        <w:t>Early Childhood Education &amp; Care</w:t>
      </w:r>
    </w:p>
    <w:p w:rsidR="008A182E" w:rsidRDefault="001C7959" w:rsidP="008A182E">
      <w:pPr>
        <w:pStyle w:val="BlockText"/>
        <w:ind w:left="0"/>
        <w:outlineLvl w:val="0"/>
        <w:rPr>
          <w:sz w:val="20"/>
        </w:rPr>
      </w:pPr>
      <w:r>
        <w:rPr>
          <w:sz w:val="20"/>
        </w:rPr>
        <w:t>Fire Science/Emergency Medical Technician</w:t>
      </w:r>
    </w:p>
    <w:p w:rsidR="005B012E" w:rsidRPr="000E3A8A" w:rsidRDefault="005B012E" w:rsidP="008A182E">
      <w:pPr>
        <w:pStyle w:val="BlockText"/>
        <w:ind w:left="0"/>
        <w:outlineLvl w:val="0"/>
        <w:rPr>
          <w:sz w:val="20"/>
        </w:rPr>
      </w:pPr>
      <w:r w:rsidRPr="005B012E">
        <w:rPr>
          <w:sz w:val="20"/>
        </w:rPr>
        <w:t>Healthcare Foundations</w:t>
      </w:r>
    </w:p>
    <w:p w:rsidR="005B012E" w:rsidRPr="005B012E" w:rsidRDefault="005B012E" w:rsidP="008A182E">
      <w:pPr>
        <w:pStyle w:val="BlockText"/>
        <w:ind w:left="0"/>
        <w:rPr>
          <w:sz w:val="20"/>
        </w:rPr>
      </w:pPr>
      <w:r w:rsidRPr="005B012E">
        <w:rPr>
          <w:sz w:val="20"/>
        </w:rPr>
        <w:t>Medical Terminology &amp; Health Care Careers</w:t>
      </w:r>
    </w:p>
    <w:p w:rsidR="005B012E" w:rsidRPr="005B012E" w:rsidRDefault="005B012E" w:rsidP="008A182E">
      <w:pPr>
        <w:pStyle w:val="BlockText"/>
        <w:ind w:left="0"/>
        <w:rPr>
          <w:sz w:val="20"/>
        </w:rPr>
      </w:pPr>
      <w:r w:rsidRPr="005B012E">
        <w:rPr>
          <w:sz w:val="20"/>
        </w:rPr>
        <w:t>Nursing Assistant Training Program</w:t>
      </w:r>
    </w:p>
    <w:p w:rsidR="005B012E" w:rsidRPr="005B012E" w:rsidRDefault="005B012E" w:rsidP="008A182E">
      <w:pPr>
        <w:pStyle w:val="BlockText"/>
        <w:ind w:left="0"/>
        <w:rPr>
          <w:sz w:val="20"/>
        </w:rPr>
      </w:pPr>
      <w:r w:rsidRPr="005B012E">
        <w:rPr>
          <w:sz w:val="20"/>
        </w:rPr>
        <w:t>Professional Cooking, Baking and Services</w:t>
      </w:r>
    </w:p>
    <w:p w:rsidR="005B012E" w:rsidRDefault="005B012E" w:rsidP="008A182E">
      <w:pPr>
        <w:pStyle w:val="BlockText"/>
        <w:ind w:left="0"/>
        <w:rPr>
          <w:sz w:val="22"/>
          <w:u w:val="single"/>
        </w:rPr>
      </w:pPr>
    </w:p>
    <w:p w:rsidR="008A182E" w:rsidRDefault="005B012E" w:rsidP="008A182E">
      <w:pPr>
        <w:pStyle w:val="BlockText"/>
        <w:ind w:left="0"/>
        <w:rPr>
          <w:sz w:val="22"/>
          <w:szCs w:val="22"/>
          <w:u w:val="single"/>
        </w:rPr>
      </w:pPr>
      <w:r>
        <w:rPr>
          <w:sz w:val="22"/>
          <w:szCs w:val="22"/>
          <w:u w:val="single"/>
        </w:rPr>
        <w:t>Industrial/Building Programs</w:t>
      </w:r>
    </w:p>
    <w:p w:rsidR="005B012E" w:rsidRDefault="005B012E" w:rsidP="008A182E">
      <w:pPr>
        <w:pStyle w:val="BlockText"/>
        <w:ind w:left="0"/>
        <w:rPr>
          <w:sz w:val="20"/>
        </w:rPr>
      </w:pPr>
      <w:r w:rsidRPr="005B012E">
        <w:rPr>
          <w:sz w:val="20"/>
        </w:rPr>
        <w:t>Construction Trades</w:t>
      </w:r>
    </w:p>
    <w:p w:rsidR="005B012E" w:rsidRDefault="005B012E" w:rsidP="008A182E">
      <w:pPr>
        <w:pStyle w:val="BlockText"/>
        <w:ind w:left="0"/>
        <w:rPr>
          <w:sz w:val="20"/>
        </w:rPr>
      </w:pPr>
      <w:r w:rsidRPr="005B012E">
        <w:rPr>
          <w:sz w:val="20"/>
        </w:rPr>
        <w:t>Heating, Ventilation, A/C &amp; Refrigeration</w:t>
      </w:r>
    </w:p>
    <w:p w:rsidR="00DD78B6" w:rsidRDefault="00DD78B6" w:rsidP="008A182E">
      <w:pPr>
        <w:pStyle w:val="BlockText"/>
        <w:ind w:left="0"/>
        <w:rPr>
          <w:sz w:val="20"/>
        </w:rPr>
      </w:pPr>
      <w:r>
        <w:rPr>
          <w:sz w:val="20"/>
        </w:rPr>
        <w:t>Precision Engineering &amp; Design Technology (NEW in 2017-2018)</w:t>
      </w:r>
    </w:p>
    <w:p w:rsidR="005B012E" w:rsidRPr="000E3A8A" w:rsidRDefault="005B012E" w:rsidP="008A182E">
      <w:pPr>
        <w:pStyle w:val="BlockText"/>
        <w:ind w:left="0"/>
        <w:rPr>
          <w:sz w:val="20"/>
        </w:rPr>
      </w:pPr>
      <w:r w:rsidRPr="005B012E">
        <w:rPr>
          <w:sz w:val="20"/>
        </w:rPr>
        <w:t>Residential Wiring</w:t>
      </w:r>
    </w:p>
    <w:p w:rsidR="008A182E" w:rsidRPr="000E3A8A" w:rsidRDefault="008A182E" w:rsidP="008A182E">
      <w:pPr>
        <w:pStyle w:val="BlockText"/>
        <w:ind w:left="0"/>
        <w:rPr>
          <w:sz w:val="20"/>
        </w:rPr>
      </w:pPr>
      <w:r w:rsidRPr="000E3A8A">
        <w:rPr>
          <w:sz w:val="20"/>
        </w:rPr>
        <w:t>Welding</w:t>
      </w:r>
      <w:r w:rsidR="001C7959">
        <w:rPr>
          <w:sz w:val="20"/>
        </w:rPr>
        <w:t xml:space="preserve"> Technology</w:t>
      </w:r>
    </w:p>
    <w:p w:rsidR="008A182E" w:rsidRPr="000E3A8A" w:rsidRDefault="008A182E" w:rsidP="008A182E">
      <w:pPr>
        <w:pStyle w:val="BlockText"/>
        <w:ind w:left="0"/>
        <w:rPr>
          <w:sz w:val="20"/>
          <w:u w:val="single"/>
        </w:rPr>
      </w:pPr>
    </w:p>
    <w:p w:rsidR="008A182E" w:rsidRPr="00913412" w:rsidRDefault="008A182E" w:rsidP="008A182E">
      <w:pPr>
        <w:pStyle w:val="BlockText"/>
        <w:ind w:left="0"/>
        <w:rPr>
          <w:sz w:val="22"/>
          <w:szCs w:val="22"/>
          <w:u w:val="single"/>
        </w:rPr>
      </w:pPr>
      <w:r w:rsidRPr="00913412">
        <w:rPr>
          <w:sz w:val="22"/>
          <w:szCs w:val="22"/>
          <w:u w:val="single"/>
        </w:rPr>
        <w:t>Science, Technology, Engineering, Mathematics (STEM)</w:t>
      </w:r>
    </w:p>
    <w:p w:rsidR="008A182E" w:rsidRPr="000E3A8A" w:rsidRDefault="005B012E" w:rsidP="008A182E">
      <w:pPr>
        <w:pStyle w:val="BlockText"/>
        <w:ind w:left="0"/>
        <w:rPr>
          <w:sz w:val="20"/>
        </w:rPr>
      </w:pPr>
      <w:r>
        <w:rPr>
          <w:sz w:val="20"/>
        </w:rPr>
        <w:t>Digital Electronics/</w:t>
      </w:r>
      <w:r w:rsidR="008A182E" w:rsidRPr="000E3A8A">
        <w:rPr>
          <w:sz w:val="20"/>
        </w:rPr>
        <w:t>Electronics Technology</w:t>
      </w:r>
    </w:p>
    <w:p w:rsidR="00DF17EC" w:rsidRDefault="00DF17EC" w:rsidP="008A182E">
      <w:pPr>
        <w:pStyle w:val="BlockText"/>
        <w:ind w:left="0"/>
        <w:rPr>
          <w:sz w:val="22"/>
          <w:szCs w:val="22"/>
          <w:u w:val="single"/>
        </w:rPr>
      </w:pPr>
    </w:p>
    <w:p w:rsidR="008A182E" w:rsidRPr="005B012E" w:rsidRDefault="008A182E" w:rsidP="008A182E">
      <w:pPr>
        <w:pStyle w:val="BlockText"/>
        <w:ind w:left="0"/>
        <w:rPr>
          <w:sz w:val="22"/>
          <w:szCs w:val="22"/>
          <w:u w:val="single"/>
        </w:rPr>
      </w:pPr>
      <w:r w:rsidRPr="005B012E">
        <w:rPr>
          <w:sz w:val="22"/>
          <w:szCs w:val="22"/>
          <w:u w:val="single"/>
        </w:rPr>
        <w:t>Pathway to Engineering Courses</w:t>
      </w:r>
    </w:p>
    <w:p w:rsidR="008A182E" w:rsidRPr="000E3A8A" w:rsidRDefault="008A182E" w:rsidP="004C38DC">
      <w:pPr>
        <w:pStyle w:val="BlockText"/>
        <w:numPr>
          <w:ilvl w:val="0"/>
          <w:numId w:val="8"/>
        </w:numPr>
        <w:ind w:right="-576"/>
        <w:rPr>
          <w:sz w:val="20"/>
        </w:rPr>
      </w:pPr>
      <w:r w:rsidRPr="000E3A8A">
        <w:rPr>
          <w:sz w:val="20"/>
        </w:rPr>
        <w:t>Introduction to Engineering Design (IED)</w:t>
      </w:r>
    </w:p>
    <w:p w:rsidR="008A182E" w:rsidRPr="000E3A8A" w:rsidRDefault="008A182E" w:rsidP="004C38DC">
      <w:pPr>
        <w:pStyle w:val="BlockText"/>
        <w:numPr>
          <w:ilvl w:val="0"/>
          <w:numId w:val="8"/>
        </w:numPr>
        <w:ind w:right="-576"/>
        <w:rPr>
          <w:sz w:val="20"/>
        </w:rPr>
      </w:pPr>
      <w:r w:rsidRPr="000E3A8A">
        <w:rPr>
          <w:sz w:val="20"/>
        </w:rPr>
        <w:t>Principles of Engineering (POE)</w:t>
      </w:r>
    </w:p>
    <w:p w:rsidR="008A182E" w:rsidRPr="000E3A8A" w:rsidRDefault="008A182E" w:rsidP="004C38DC">
      <w:pPr>
        <w:pStyle w:val="BlockText"/>
        <w:numPr>
          <w:ilvl w:val="0"/>
          <w:numId w:val="8"/>
        </w:numPr>
        <w:ind w:right="-576"/>
        <w:rPr>
          <w:sz w:val="20"/>
        </w:rPr>
      </w:pPr>
      <w:r w:rsidRPr="000E3A8A">
        <w:rPr>
          <w:sz w:val="20"/>
        </w:rPr>
        <w:t>Civil Engineering &amp; Architecture (CEA)</w:t>
      </w:r>
    </w:p>
    <w:p w:rsidR="008A182E" w:rsidRPr="000E3A8A" w:rsidRDefault="008A182E" w:rsidP="004C38DC">
      <w:pPr>
        <w:pStyle w:val="BlockText"/>
        <w:numPr>
          <w:ilvl w:val="0"/>
          <w:numId w:val="8"/>
        </w:numPr>
        <w:ind w:right="-576"/>
        <w:rPr>
          <w:sz w:val="20"/>
        </w:rPr>
      </w:pPr>
      <w:r w:rsidRPr="000E3A8A">
        <w:rPr>
          <w:sz w:val="20"/>
        </w:rPr>
        <w:t>Digital Electronics (DE)</w:t>
      </w:r>
    </w:p>
    <w:p w:rsidR="008A182E" w:rsidRPr="000E3A8A" w:rsidRDefault="008A182E" w:rsidP="004C38DC">
      <w:pPr>
        <w:pStyle w:val="BlockText"/>
        <w:numPr>
          <w:ilvl w:val="0"/>
          <w:numId w:val="8"/>
        </w:numPr>
        <w:ind w:right="-576"/>
        <w:rPr>
          <w:sz w:val="20"/>
        </w:rPr>
      </w:pPr>
      <w:r w:rsidRPr="000E3A8A">
        <w:rPr>
          <w:sz w:val="20"/>
        </w:rPr>
        <w:t>Engineering Design &amp; Development (EDD)</w:t>
      </w:r>
    </w:p>
    <w:p w:rsidR="00DD78B6" w:rsidRDefault="008A182E" w:rsidP="00DD78B6">
      <w:pPr>
        <w:pStyle w:val="BlockText"/>
        <w:ind w:left="720"/>
        <w:rPr>
          <w:sz w:val="20"/>
        </w:rPr>
      </w:pPr>
      <w:r w:rsidRPr="000E3A8A">
        <w:rPr>
          <w:sz w:val="20"/>
        </w:rPr>
        <w:t>Pre-requisite: one other Pathway to Engineering course</w:t>
      </w:r>
    </w:p>
    <w:p w:rsidR="00DD78B6" w:rsidRPr="000E3A8A" w:rsidRDefault="00DD78B6" w:rsidP="00DD78B6">
      <w:pPr>
        <w:pStyle w:val="BlockText"/>
        <w:numPr>
          <w:ilvl w:val="0"/>
          <w:numId w:val="8"/>
        </w:numPr>
        <w:rPr>
          <w:sz w:val="20"/>
        </w:rPr>
      </w:pPr>
      <w:r>
        <w:rPr>
          <w:sz w:val="20"/>
        </w:rPr>
        <w:t>Computer Science Principles (CPS)</w:t>
      </w:r>
    </w:p>
    <w:p w:rsidR="008A182E" w:rsidRPr="000E3A8A" w:rsidRDefault="008A182E" w:rsidP="008A182E">
      <w:pPr>
        <w:pStyle w:val="BlockText"/>
        <w:ind w:left="720"/>
        <w:rPr>
          <w:sz w:val="20"/>
          <w:u w:val="single"/>
        </w:rPr>
      </w:pPr>
    </w:p>
    <w:p w:rsidR="008A182E" w:rsidRPr="00913412" w:rsidRDefault="008A182E" w:rsidP="008A182E">
      <w:pPr>
        <w:pStyle w:val="BlockText"/>
        <w:ind w:left="0"/>
        <w:outlineLvl w:val="0"/>
        <w:rPr>
          <w:sz w:val="22"/>
          <w:szCs w:val="22"/>
        </w:rPr>
      </w:pPr>
      <w:r w:rsidRPr="00913412">
        <w:rPr>
          <w:sz w:val="22"/>
          <w:szCs w:val="22"/>
          <w:u w:val="single"/>
        </w:rPr>
        <w:t>Transportation and Logistics</w:t>
      </w:r>
    </w:p>
    <w:p w:rsidR="008A182E" w:rsidRPr="000E3A8A" w:rsidRDefault="008A182E" w:rsidP="008A182E">
      <w:pPr>
        <w:pStyle w:val="BlockText"/>
        <w:ind w:left="0"/>
        <w:outlineLvl w:val="0"/>
        <w:rPr>
          <w:sz w:val="20"/>
        </w:rPr>
      </w:pPr>
      <w:r w:rsidRPr="000E3A8A">
        <w:rPr>
          <w:sz w:val="20"/>
        </w:rPr>
        <w:t>Auto Body Repair &amp; Refinishing</w:t>
      </w:r>
    </w:p>
    <w:p w:rsidR="008A182E" w:rsidRPr="000E3A8A" w:rsidRDefault="008A182E" w:rsidP="008A182E">
      <w:pPr>
        <w:pStyle w:val="BlockText"/>
        <w:ind w:left="0"/>
        <w:rPr>
          <w:rFonts w:eastAsia="Calibri"/>
          <w:b/>
          <w:sz w:val="20"/>
        </w:rPr>
      </w:pPr>
      <w:r w:rsidRPr="000E3A8A">
        <w:rPr>
          <w:sz w:val="20"/>
        </w:rPr>
        <w:t>Automotive Technology</w:t>
      </w:r>
    </w:p>
    <w:p w:rsidR="008A182E" w:rsidRDefault="008A182E" w:rsidP="008A182E">
      <w:pPr>
        <w:autoSpaceDE w:val="0"/>
        <w:autoSpaceDN w:val="0"/>
        <w:adjustRightInd w:val="0"/>
        <w:spacing w:after="0" w:line="240" w:lineRule="auto"/>
        <w:ind w:right="144"/>
        <w:rPr>
          <w:rFonts w:ascii="Times New Roman" w:eastAsia="Calibri" w:hAnsi="Times New Roman" w:cs="Times New Roman"/>
          <w:b/>
          <w:sz w:val="20"/>
          <w:szCs w:val="20"/>
        </w:rPr>
      </w:pPr>
    </w:p>
    <w:p w:rsidR="00B42CBA" w:rsidRDefault="00B42CBA" w:rsidP="008A182E">
      <w:pPr>
        <w:autoSpaceDE w:val="0"/>
        <w:autoSpaceDN w:val="0"/>
        <w:adjustRightInd w:val="0"/>
        <w:spacing w:after="0" w:line="240" w:lineRule="auto"/>
        <w:ind w:right="144"/>
        <w:rPr>
          <w:rFonts w:ascii="Times New Roman" w:eastAsia="Calibri" w:hAnsi="Times New Roman" w:cs="Times New Roman"/>
          <w:b/>
          <w:sz w:val="20"/>
          <w:szCs w:val="20"/>
        </w:rPr>
      </w:pPr>
    </w:p>
    <w:p w:rsidR="00B42CBA" w:rsidRDefault="00B42CBA" w:rsidP="008A182E">
      <w:pPr>
        <w:autoSpaceDE w:val="0"/>
        <w:autoSpaceDN w:val="0"/>
        <w:adjustRightInd w:val="0"/>
        <w:spacing w:after="0" w:line="240" w:lineRule="auto"/>
        <w:ind w:right="144"/>
        <w:rPr>
          <w:rFonts w:ascii="Times New Roman" w:eastAsia="Calibri" w:hAnsi="Times New Roman" w:cs="Times New Roman"/>
          <w:b/>
          <w:sz w:val="20"/>
          <w:szCs w:val="20"/>
        </w:rPr>
      </w:pPr>
    </w:p>
    <w:p w:rsidR="00B42CBA" w:rsidRPr="000E3A8A" w:rsidRDefault="00B42CBA" w:rsidP="008A182E">
      <w:pPr>
        <w:autoSpaceDE w:val="0"/>
        <w:autoSpaceDN w:val="0"/>
        <w:adjustRightInd w:val="0"/>
        <w:spacing w:after="0" w:line="240" w:lineRule="auto"/>
        <w:ind w:right="144"/>
        <w:rPr>
          <w:rFonts w:ascii="Times New Roman" w:eastAsia="Calibri" w:hAnsi="Times New Roman" w:cs="Times New Roman"/>
          <w:b/>
          <w:sz w:val="20"/>
          <w:szCs w:val="20"/>
        </w:rPr>
      </w:pPr>
    </w:p>
    <w:p w:rsidR="008A182E" w:rsidRPr="000E3A8A" w:rsidRDefault="008A182E" w:rsidP="008A182E">
      <w:pPr>
        <w:autoSpaceDE w:val="0"/>
        <w:autoSpaceDN w:val="0"/>
        <w:adjustRightInd w:val="0"/>
        <w:spacing w:after="0" w:line="240" w:lineRule="auto"/>
        <w:ind w:right="144"/>
        <w:jc w:val="both"/>
        <w:rPr>
          <w:rFonts w:ascii="Times New Roman" w:eastAsia="Calibri" w:hAnsi="Times New Roman" w:cs="Times New Roman"/>
          <w:b/>
          <w:sz w:val="20"/>
          <w:szCs w:val="20"/>
        </w:rPr>
      </w:pPr>
      <w:r w:rsidRPr="000E3A8A">
        <w:rPr>
          <w:rFonts w:ascii="Times New Roman" w:eastAsia="Calibri" w:hAnsi="Times New Roman" w:cs="Times New Roman"/>
          <w:sz w:val="20"/>
          <w:szCs w:val="20"/>
        </w:rPr>
        <w:t xml:space="preserve">TCD programs are full-year courses open to juniors and seniors who have demonstrated serious interest in a goal-oriented vocation. Students who enroll will attend for 2 1/2 hours during the morning or afternoon each day. Students will continue to take their other courses at North or South High Schools. Bus transportation will be provided to and from the TCD Center in Addison.  </w:t>
      </w:r>
      <w:r w:rsidRPr="000E3A8A">
        <w:rPr>
          <w:rFonts w:ascii="Times New Roman" w:eastAsia="Calibri" w:hAnsi="Times New Roman" w:cs="Times New Roman"/>
          <w:b/>
          <w:sz w:val="20"/>
          <w:szCs w:val="20"/>
        </w:rPr>
        <w:t>Program costs for TCD courses have an approximate range from $100-$400 for each school year of enrollment. Please check the TCD website for specific program fees.</w:t>
      </w:r>
    </w:p>
    <w:p w:rsidR="008A182E" w:rsidRPr="000E3A8A" w:rsidRDefault="008A182E" w:rsidP="008A182E">
      <w:pPr>
        <w:spacing w:after="0" w:line="240" w:lineRule="auto"/>
        <w:jc w:val="both"/>
        <w:rPr>
          <w:rFonts w:ascii="Times New Roman" w:eastAsia="Calibri" w:hAnsi="Times New Roman" w:cs="Times New Roman"/>
          <w:sz w:val="20"/>
          <w:szCs w:val="20"/>
        </w:rPr>
      </w:pPr>
    </w:p>
    <w:p w:rsidR="008A182E" w:rsidRPr="000E3A8A" w:rsidRDefault="008A182E" w:rsidP="008A182E">
      <w:pPr>
        <w:spacing w:after="0" w:line="240" w:lineRule="auto"/>
        <w:jc w:val="both"/>
        <w:rPr>
          <w:rFonts w:ascii="Times New Roman" w:eastAsia="Calibri" w:hAnsi="Times New Roman" w:cs="Times New Roman"/>
          <w:sz w:val="20"/>
          <w:szCs w:val="20"/>
        </w:rPr>
      </w:pPr>
      <w:r w:rsidRPr="000E3A8A">
        <w:rPr>
          <w:rFonts w:ascii="Times New Roman" w:eastAsia="Calibri" w:hAnsi="Times New Roman" w:cs="Times New Roman"/>
          <w:sz w:val="20"/>
          <w:szCs w:val="20"/>
        </w:rPr>
        <w:t xml:space="preserve">Enrollment in a TCD program is a commitment by the student to regularly attend TCD.  For each </w:t>
      </w:r>
      <w:r w:rsidR="00627127" w:rsidRPr="000E3A8A">
        <w:rPr>
          <w:rFonts w:ascii="Times New Roman" w:eastAsia="Calibri" w:hAnsi="Times New Roman" w:cs="Times New Roman"/>
          <w:sz w:val="20"/>
          <w:szCs w:val="20"/>
        </w:rPr>
        <w:t>student attending</w:t>
      </w:r>
      <w:r w:rsidRPr="000E3A8A">
        <w:rPr>
          <w:rFonts w:ascii="Times New Roman" w:eastAsia="Calibri" w:hAnsi="Times New Roman" w:cs="Times New Roman"/>
          <w:sz w:val="20"/>
          <w:szCs w:val="20"/>
        </w:rPr>
        <w:t xml:space="preserve"> Technology Center of DuPage, District 99 must pay tuition. Therefore, students are not permitted to drop out of a TCD Program.   A confirmation letter will be mailed home in June as a reminder of the student’s Technology Center of DuPage registration. </w:t>
      </w:r>
    </w:p>
    <w:p w:rsidR="008A182E" w:rsidRPr="000E3A8A" w:rsidRDefault="008A182E" w:rsidP="008A182E">
      <w:pPr>
        <w:keepNext/>
        <w:keepLines/>
        <w:spacing w:before="200" w:after="0" w:line="240" w:lineRule="auto"/>
        <w:jc w:val="center"/>
        <w:outlineLvl w:val="2"/>
        <w:rPr>
          <w:rFonts w:ascii="Times New Roman" w:eastAsia="Times New Roman" w:hAnsi="Times New Roman" w:cs="Times New Roman"/>
          <w:b/>
          <w:bCs/>
          <w:u w:val="single"/>
        </w:rPr>
      </w:pPr>
      <w:r w:rsidRPr="000E3A8A">
        <w:rPr>
          <w:rFonts w:ascii="Times New Roman" w:eastAsia="Calibri" w:hAnsi="Times New Roman" w:cs="Times New Roman"/>
          <w:b/>
          <w:u w:val="single"/>
        </w:rPr>
        <w:t>N</w:t>
      </w:r>
      <w:r w:rsidRPr="000E3A8A">
        <w:rPr>
          <w:rFonts w:ascii="Times New Roman" w:eastAsia="Times New Roman" w:hAnsi="Times New Roman" w:cs="Times New Roman"/>
          <w:b/>
          <w:u w:val="single"/>
        </w:rPr>
        <w:t>OTICE ON NONDISCRIMINATION</w:t>
      </w:r>
    </w:p>
    <w:p w:rsidR="008A182E" w:rsidRPr="000E3A8A" w:rsidRDefault="008A182E" w:rsidP="008A182E">
      <w:pPr>
        <w:autoSpaceDE w:val="0"/>
        <w:autoSpaceDN w:val="0"/>
        <w:adjustRightInd w:val="0"/>
        <w:spacing w:after="0" w:line="240" w:lineRule="auto"/>
        <w:jc w:val="both"/>
        <w:rPr>
          <w:rFonts w:ascii="Times New Roman" w:eastAsia="Calibri" w:hAnsi="Times New Roman" w:cs="Times New Roman"/>
          <w:b/>
          <w:bCs/>
          <w:sz w:val="20"/>
          <w:szCs w:val="20"/>
        </w:rPr>
      </w:pPr>
    </w:p>
    <w:p w:rsidR="008A182E" w:rsidRPr="000E3A8A" w:rsidRDefault="008A182E" w:rsidP="008A182E">
      <w:pPr>
        <w:spacing w:after="0" w:line="240" w:lineRule="auto"/>
        <w:rPr>
          <w:rFonts w:ascii="Times New Roman" w:eastAsia="Calibri" w:hAnsi="Times New Roman" w:cs="Times New Roman"/>
          <w:sz w:val="20"/>
          <w:szCs w:val="20"/>
        </w:rPr>
      </w:pPr>
      <w:r w:rsidRPr="000E3A8A">
        <w:rPr>
          <w:rFonts w:ascii="Times New Roman" w:eastAsia="Calibri" w:hAnsi="Times New Roman" w:cs="Times New Roman"/>
          <w:sz w:val="20"/>
          <w:szCs w:val="20"/>
        </w:rPr>
        <w:t>It is the policy of the Technology Center of DuPage not to discriminate in its educational programs, activities or employment policies with regard to race, sex, national origin or handicap.</w:t>
      </w:r>
    </w:p>
    <w:p w:rsidR="008A182E" w:rsidRPr="000E3A8A" w:rsidRDefault="008A182E" w:rsidP="008A182E">
      <w:pPr>
        <w:spacing w:after="0" w:line="240" w:lineRule="auto"/>
        <w:rPr>
          <w:rFonts w:ascii="Times New Roman" w:eastAsia="Calibri" w:hAnsi="Times New Roman" w:cs="Times New Roman"/>
          <w:sz w:val="20"/>
          <w:szCs w:val="20"/>
        </w:rPr>
      </w:pPr>
    </w:p>
    <w:p w:rsidR="008A182E" w:rsidRPr="000E3A8A" w:rsidRDefault="008A182E" w:rsidP="008A182E">
      <w:pPr>
        <w:autoSpaceDE w:val="0"/>
        <w:autoSpaceDN w:val="0"/>
        <w:adjustRightInd w:val="0"/>
        <w:spacing w:after="0" w:line="240" w:lineRule="auto"/>
        <w:ind w:right="144"/>
        <w:jc w:val="center"/>
        <w:rPr>
          <w:rFonts w:ascii="Times New Roman" w:eastAsia="Calibri" w:hAnsi="Times New Roman" w:cs="Times New Roman"/>
          <w:b/>
        </w:rPr>
      </w:pPr>
      <w:r w:rsidRPr="000E3A8A">
        <w:rPr>
          <w:rFonts w:ascii="Times New Roman" w:eastAsia="Calibri" w:hAnsi="Times New Roman" w:cs="Times New Roman"/>
          <w:b/>
        </w:rPr>
        <w:t xml:space="preserve">Please visit </w:t>
      </w:r>
      <w:hyperlink r:id="rId46" w:history="1">
        <w:r w:rsidRPr="000E3A8A">
          <w:rPr>
            <w:rFonts w:ascii="Times New Roman" w:eastAsia="Calibri" w:hAnsi="Times New Roman" w:cs="Times New Roman"/>
            <w:b/>
            <w:color w:val="0000FF"/>
            <w:u w:val="single"/>
          </w:rPr>
          <w:t>www.tcdupage.org</w:t>
        </w:r>
      </w:hyperlink>
      <w:r w:rsidRPr="000E3A8A">
        <w:rPr>
          <w:rFonts w:ascii="Times New Roman" w:eastAsia="Calibri" w:hAnsi="Times New Roman" w:cs="Times New Roman"/>
          <w:b/>
        </w:rPr>
        <w:t xml:space="preserve"> for complete curriculum and fee information.</w:t>
      </w:r>
    </w:p>
    <w:p w:rsidR="008A182E" w:rsidRPr="008A182E" w:rsidRDefault="008A182E" w:rsidP="008A182E">
      <w:pPr>
        <w:spacing w:after="0" w:line="240" w:lineRule="auto"/>
        <w:ind w:right="36"/>
        <w:rPr>
          <w:rFonts w:ascii="Times New Roman" w:eastAsia="Times New Roman" w:hAnsi="Times New Roman" w:cs="Times New Roman"/>
          <w:sz w:val="20"/>
          <w:szCs w:val="20"/>
        </w:rPr>
      </w:pPr>
    </w:p>
    <w:p w:rsidR="008A182E" w:rsidRPr="008A182E" w:rsidRDefault="008A182E" w:rsidP="008A182E">
      <w:pPr>
        <w:rPr>
          <w:rFonts w:ascii="Times New Roman" w:eastAsia="Times New Roman" w:hAnsi="Times New Roman" w:cs="Times New Roman"/>
          <w:sz w:val="20"/>
          <w:szCs w:val="20"/>
        </w:rPr>
      </w:pPr>
      <w:r w:rsidRPr="008A182E">
        <w:rPr>
          <w:rFonts w:ascii="Times New Roman" w:eastAsia="Times New Roman" w:hAnsi="Times New Roman" w:cs="Times New Roman"/>
          <w:sz w:val="20"/>
          <w:szCs w:val="20"/>
        </w:rPr>
        <w:br w:type="page"/>
      </w:r>
    </w:p>
    <w:p w:rsidR="008A182E" w:rsidRDefault="008A182E" w:rsidP="009B4B77">
      <w:pPr>
        <w:rPr>
          <w:rFonts w:ascii="Times New Roman" w:eastAsia="Times New Roman" w:hAnsi="Times New Roman" w:cs="Times New Roman"/>
          <w:sz w:val="20"/>
          <w:szCs w:val="20"/>
        </w:rPr>
      </w:pPr>
    </w:p>
    <w:p w:rsidR="005F2962" w:rsidRPr="005F2962" w:rsidRDefault="005F2962" w:rsidP="005F2962">
      <w:pPr>
        <w:jc w:val="center"/>
        <w:rPr>
          <w:rFonts w:ascii="Times New Roman" w:eastAsia="Times New Roman" w:hAnsi="Times New Roman" w:cs="Times New Roman"/>
          <w:b/>
          <w:sz w:val="36"/>
          <w:szCs w:val="36"/>
          <w:u w:val="single"/>
        </w:rPr>
      </w:pPr>
      <w:bookmarkStart w:id="65" w:name="World_Language"/>
      <w:r w:rsidRPr="005F2962">
        <w:rPr>
          <w:rFonts w:ascii="Times New Roman" w:eastAsia="Times New Roman" w:hAnsi="Times New Roman" w:cs="Times New Roman"/>
          <w:b/>
          <w:sz w:val="36"/>
          <w:szCs w:val="36"/>
          <w:u w:val="single"/>
        </w:rPr>
        <w:t>WORLD LANGUAGE</w:t>
      </w:r>
      <w:bookmarkEnd w:id="65"/>
      <w:r w:rsidRPr="005F2962">
        <w:rPr>
          <w:rFonts w:ascii="Times New Roman" w:eastAsia="Times New Roman" w:hAnsi="Times New Roman" w:cs="Times New Roman"/>
          <w:b/>
          <w:sz w:val="36"/>
          <w:szCs w:val="36"/>
          <w:u w:val="single"/>
        </w:rPr>
        <w:fldChar w:fldCharType="begin"/>
      </w:r>
      <w:r w:rsidRPr="005F2962">
        <w:rPr>
          <w:rFonts w:ascii="Calibri" w:eastAsia="Calibri" w:hAnsi="Calibri" w:cs="Times New Roman"/>
        </w:rPr>
        <w:instrText xml:space="preserve"> XE "</w:instrText>
      </w:r>
      <w:r w:rsidRPr="00650305">
        <w:rPr>
          <w:rFonts w:ascii="Times New Roman" w:eastAsia="Times New Roman" w:hAnsi="Times New Roman" w:cs="Times New Roman"/>
          <w:b/>
          <w:u w:val="single"/>
        </w:rPr>
        <w:instrText>World Language</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36"/>
          <w:szCs w:val="36"/>
          <w:u w:val="single"/>
        </w:rPr>
        <w:fldChar w:fldCharType="end"/>
      </w:r>
    </w:p>
    <w:p w:rsidR="005F2962" w:rsidRPr="005F2962" w:rsidRDefault="005F2962" w:rsidP="005F2962">
      <w:pPr>
        <w:spacing w:after="0" w:line="240" w:lineRule="auto"/>
        <w:ind w:right="36"/>
        <w:rPr>
          <w:rFonts w:ascii="Times New Roman" w:eastAsia="Times New Roman" w:hAnsi="Times New Roman" w:cs="Times New Roman"/>
          <w:sz w:val="24"/>
          <w:szCs w:val="24"/>
        </w:rPr>
      </w:pPr>
    </w:p>
    <w:p w:rsidR="005F2962" w:rsidRPr="00C6025E"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The World Language Department offers sequential courses in French, German, and Spanish as well as courses in English as a Second Language.  The study of a foreign language may be elected to meet college entrance requirements, to enrich a person’s understanding and appreciation of another culture, to meet career goals, or for travel purposes. Some universities waive foreign language graduation requirements for students who have completed a </w:t>
      </w:r>
      <w:r w:rsidR="00CA72E8" w:rsidRPr="005F2962">
        <w:rPr>
          <w:rFonts w:ascii="Times New Roman" w:eastAsia="Times New Roman" w:hAnsi="Times New Roman" w:cs="Times New Roman"/>
          <w:sz w:val="20"/>
          <w:szCs w:val="20"/>
        </w:rPr>
        <w:t>four-year</w:t>
      </w:r>
      <w:r w:rsidRPr="005F2962">
        <w:rPr>
          <w:rFonts w:ascii="Times New Roman" w:eastAsia="Times New Roman" w:hAnsi="Times New Roman" w:cs="Times New Roman"/>
          <w:sz w:val="20"/>
          <w:szCs w:val="20"/>
        </w:rPr>
        <w:t xml:space="preserve"> sequence in high school. It is recommended that students have demonstrated proficiency and have a teacher recommendation to continue to the next level. Students who have had foreign language experience prior to entering high school are placed at the appropriate level of high school language based primarily on the recommendation of </w:t>
      </w:r>
      <w:r w:rsidRPr="00C6025E">
        <w:rPr>
          <w:rFonts w:ascii="Times New Roman" w:eastAsia="Times New Roman" w:hAnsi="Times New Roman" w:cs="Times New Roman"/>
          <w:sz w:val="20"/>
          <w:szCs w:val="20"/>
        </w:rPr>
        <w:t>their eighth grade foreign language teacher.  Native speakers of French, German or Spanish should contact their counselors to coordinate proper placement.</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center"/>
        <w:rPr>
          <w:rFonts w:ascii="Times New Roman" w:eastAsia="Times New Roman" w:hAnsi="Times New Roman" w:cs="Times New Roman"/>
          <w:sz w:val="20"/>
          <w:szCs w:val="20"/>
        </w:rPr>
      </w:pPr>
      <w:r w:rsidRPr="005F2962">
        <w:rPr>
          <w:rFonts w:ascii="Times New Roman" w:eastAsia="Calibri" w:hAnsi="Times New Roman" w:cs="Times New Roman"/>
          <w:b/>
          <w:noProof/>
        </w:rPr>
        <w:drawing>
          <wp:inline distT="0" distB="0" distL="0" distR="0" wp14:anchorId="25D598BF" wp14:editId="0E519D26">
            <wp:extent cx="3605633" cy="3599855"/>
            <wp:effectExtent l="0" t="0" r="0" b="635"/>
            <wp:docPr id="21" name="Picture 21" descr="C:\Users\tdellutri\AppData\Local\Microsoft\Windows\Temporary Internet Files\Content.IE5\V0KS5TVY\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ellutri\AppData\Local\Microsoft\Windows\Temporary Internet Files\Content.IE5\V0KS5TVY\MC90043733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5633" cy="3599855"/>
                    </a:xfrm>
                    <a:prstGeom prst="rect">
                      <a:avLst/>
                    </a:prstGeom>
                    <a:noFill/>
                    <a:ln>
                      <a:noFill/>
                    </a:ln>
                  </pic:spPr>
                </pic:pic>
              </a:graphicData>
            </a:graphic>
          </wp:inline>
        </w:drawing>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br w:type="page"/>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spacing w:after="0" w:line="240" w:lineRule="auto"/>
        <w:ind w:right="36"/>
        <w:jc w:val="center"/>
        <w:rPr>
          <w:rFonts w:ascii="Times New Roman" w:eastAsia="Times New Roman" w:hAnsi="Times New Roman" w:cs="Times New Roman"/>
          <w:sz w:val="24"/>
          <w:szCs w:val="24"/>
        </w:rPr>
      </w:pPr>
      <w:r w:rsidRPr="005F2962">
        <w:rPr>
          <w:rFonts w:ascii="Times New Roman" w:eastAsia="Times New Roman" w:hAnsi="Times New Roman" w:cs="Times New Roman"/>
          <w:b/>
          <w:sz w:val="24"/>
          <w:szCs w:val="24"/>
          <w:u w:val="single"/>
        </w:rPr>
        <w:t>WORLD LANGUAGE COURSE SEQUENCE</w:t>
      </w:r>
    </w:p>
    <w:p w:rsidR="005F2962" w:rsidRPr="005F2962" w:rsidRDefault="005F2962" w:rsidP="005F2962">
      <w:pPr>
        <w:spacing w:after="0" w:line="240" w:lineRule="auto"/>
        <w:ind w:right="36"/>
        <w:rPr>
          <w:rFonts w:ascii="Times New Roman" w:eastAsia="Times New Roman" w:hAnsi="Times New Roman" w:cs="Times New Roman"/>
          <w:sz w:val="20"/>
          <w:szCs w:val="20"/>
        </w:rPr>
      </w:pPr>
    </w:p>
    <w:p w:rsidR="005F2962" w:rsidRPr="005F2962" w:rsidRDefault="005F2962" w:rsidP="005F2962">
      <w:pPr>
        <w:spacing w:after="0" w:line="240" w:lineRule="auto"/>
        <w:ind w:right="36"/>
        <w:rPr>
          <w:rFonts w:ascii="Times New Roman" w:eastAsia="Times New Roman" w:hAnsi="Times New Roman" w:cs="Times New Roman"/>
          <w:sz w:val="20"/>
          <w:szCs w:val="20"/>
        </w:rPr>
      </w:pPr>
    </w:p>
    <w:p w:rsidR="005F2962" w:rsidRPr="005F2962" w:rsidRDefault="005F2962" w:rsidP="005F2962">
      <w:pPr>
        <w:spacing w:after="0" w:line="240" w:lineRule="auto"/>
        <w:ind w:right="36"/>
        <w:rPr>
          <w:rFonts w:ascii="Times New Roman" w:eastAsia="Times New Roman" w:hAnsi="Times New Roman" w:cs="Times New Roman"/>
          <w:sz w:val="20"/>
          <w:szCs w:val="20"/>
        </w:rPr>
      </w:pPr>
    </w:p>
    <w:p w:rsidR="005F2962" w:rsidRPr="005F2962" w:rsidRDefault="005F2962" w:rsidP="005F2962">
      <w:pPr>
        <w:spacing w:after="0" w:line="240" w:lineRule="auto"/>
        <w:ind w:right="36"/>
        <w:rPr>
          <w:rFonts w:ascii="Times New Roman" w:eastAsia="Times New Roman" w:hAnsi="Times New Roman" w:cs="Times New Roman"/>
          <w:sz w:val="20"/>
          <w:szCs w:val="20"/>
        </w:rPr>
      </w:pP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14400" behindDoc="0" locked="0" layoutInCell="1" allowOverlap="1" wp14:anchorId="6C067266" wp14:editId="4E5FAAB7">
                <wp:simplePos x="0" y="0"/>
                <wp:positionH relativeFrom="column">
                  <wp:posOffset>3512676</wp:posOffset>
                </wp:positionH>
                <wp:positionV relativeFrom="paragraph">
                  <wp:posOffset>269408</wp:posOffset>
                </wp:positionV>
                <wp:extent cx="715645" cy="715058"/>
                <wp:effectExtent l="0" t="0" r="65405" b="66040"/>
                <wp:wrapNone/>
                <wp:docPr id="349" name="Straight Arrow Connector 349"/>
                <wp:cNvGraphicFramePr/>
                <a:graphic xmlns:a="http://schemas.openxmlformats.org/drawingml/2006/main">
                  <a:graphicData uri="http://schemas.microsoft.com/office/word/2010/wordprocessingShape">
                    <wps:wsp>
                      <wps:cNvCnPr/>
                      <wps:spPr>
                        <a:xfrm>
                          <a:off x="0" y="0"/>
                          <a:ext cx="715645" cy="7150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183B2DD" id="_x0000_t32" coordsize="21600,21600" o:spt="32" o:oned="t" path="m,l21600,21600e" filled="f">
                <v:path arrowok="t" fillok="f" o:connecttype="none"/>
                <o:lock v:ext="edit" shapetype="t"/>
              </v:shapetype>
              <v:shape id="Straight Arrow Connector 349" o:spid="_x0000_s1026" type="#_x0000_t32" style="position:absolute;margin-left:276.6pt;margin-top:21.2pt;width:56.35pt;height:56.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16448" behindDoc="0" locked="0" layoutInCell="1" allowOverlap="1" wp14:anchorId="47250B77" wp14:editId="7335BE07">
                <wp:simplePos x="0" y="0"/>
                <wp:positionH relativeFrom="column">
                  <wp:posOffset>5030925</wp:posOffset>
                </wp:positionH>
                <wp:positionV relativeFrom="paragraph">
                  <wp:posOffset>209023</wp:posOffset>
                </wp:positionV>
                <wp:extent cx="496151" cy="508958"/>
                <wp:effectExtent l="0" t="0" r="75565" b="62865"/>
                <wp:wrapNone/>
                <wp:docPr id="348" name="Straight Arrow Connector 348"/>
                <wp:cNvGraphicFramePr/>
                <a:graphic xmlns:a="http://schemas.openxmlformats.org/drawingml/2006/main">
                  <a:graphicData uri="http://schemas.microsoft.com/office/word/2010/wordprocessingShape">
                    <wps:wsp>
                      <wps:cNvCnPr/>
                      <wps:spPr>
                        <a:xfrm>
                          <a:off x="0" y="0"/>
                          <a:ext cx="496151" cy="5089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659DD4" id="Straight Arrow Connector 348" o:spid="_x0000_s1026" type="#_x0000_t32" style="position:absolute;margin-left:396.15pt;margin-top:16.45pt;width:39.05pt;height:40.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07232" behindDoc="0" locked="0" layoutInCell="1" allowOverlap="1" wp14:anchorId="6FC7FEA9" wp14:editId="66819DCA">
                <wp:simplePos x="0" y="0"/>
                <wp:positionH relativeFrom="column">
                  <wp:posOffset>3978131</wp:posOffset>
                </wp:positionH>
                <wp:positionV relativeFrom="paragraph">
                  <wp:posOffset>29103</wp:posOffset>
                </wp:positionV>
                <wp:extent cx="1052195" cy="465455"/>
                <wp:effectExtent l="0" t="0" r="14605" b="1079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46545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AP Spanish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7FEA9" id="_x0000_s1102" type="#_x0000_t202" style="position:absolute;margin-left:313.25pt;margin-top:2.3pt;width:82.85pt;height:36.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AP Spanish</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13376" behindDoc="0" locked="0" layoutInCell="1" allowOverlap="1" wp14:anchorId="158F4D17" wp14:editId="358D24C0">
                <wp:simplePos x="0" y="0"/>
                <wp:positionH relativeFrom="column">
                  <wp:posOffset>3509645</wp:posOffset>
                </wp:positionH>
                <wp:positionV relativeFrom="paragraph">
                  <wp:posOffset>228600</wp:posOffset>
                </wp:positionV>
                <wp:extent cx="403225" cy="0"/>
                <wp:effectExtent l="0" t="76200" r="15875" b="114300"/>
                <wp:wrapNone/>
                <wp:docPr id="94" name="Straight Arrow Connector 94"/>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E415ED" id="Straight Arrow Connector 94" o:spid="_x0000_s1026" type="#_x0000_t32" style="position:absolute;margin-left:276.35pt;margin-top:18pt;width:31.7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05184" behindDoc="0" locked="0" layoutInCell="1" allowOverlap="1" wp14:anchorId="02C7B8D7" wp14:editId="430AB07A">
                <wp:simplePos x="0" y="0"/>
                <wp:positionH relativeFrom="column">
                  <wp:posOffset>2460110</wp:posOffset>
                </wp:positionH>
                <wp:positionV relativeFrom="paragraph">
                  <wp:posOffset>45720</wp:posOffset>
                </wp:positionV>
                <wp:extent cx="1009015" cy="474345"/>
                <wp:effectExtent l="0" t="0" r="19685" b="2095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7434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III Honors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C7B8D7" id="_x0000_s1103" type="#_x0000_t202" style="position:absolute;margin-left:193.7pt;margin-top:3.6pt;width:79.45pt;height:37.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III Honors</w:t>
                      </w:r>
                    </w:p>
                  </w:txbxContent>
                </v:textbox>
              </v:shape>
            </w:pict>
          </mc:Fallback>
        </mc:AlternateContent>
      </w:r>
      <w:r w:rsidRPr="005F2962">
        <w:rPr>
          <w:rFonts w:ascii="Calibri" w:eastAsia="Calibri" w:hAnsi="Calibri" w:cs="Times New Roman"/>
        </w:rPr>
        <w:t xml:space="preserve"> </w: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03136" behindDoc="0" locked="0" layoutInCell="1" allowOverlap="1" wp14:anchorId="0C20FDC9" wp14:editId="68B4BABE">
                <wp:simplePos x="0" y="0"/>
                <wp:positionH relativeFrom="column">
                  <wp:posOffset>-335280</wp:posOffset>
                </wp:positionH>
                <wp:positionV relativeFrom="paragraph">
                  <wp:posOffset>222885</wp:posOffset>
                </wp:positionV>
                <wp:extent cx="1026160" cy="474345"/>
                <wp:effectExtent l="0" t="0" r="21590" b="2095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7434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0FDC9" id="_x0000_s1104" type="#_x0000_t202" style="position:absolute;margin-left:-26.4pt;margin-top:17.55pt;width:80.8pt;height:37.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04160" behindDoc="0" locked="0" layoutInCell="1" allowOverlap="1" wp14:anchorId="786D0A19" wp14:editId="0A2963B0">
                <wp:simplePos x="0" y="0"/>
                <wp:positionH relativeFrom="column">
                  <wp:posOffset>1096645</wp:posOffset>
                </wp:positionH>
                <wp:positionV relativeFrom="paragraph">
                  <wp:posOffset>222885</wp:posOffset>
                </wp:positionV>
                <wp:extent cx="922655" cy="456565"/>
                <wp:effectExtent l="0" t="0" r="10795" b="1968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5656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6D0A19" id="Text Box 138" o:spid="_x0000_s1105" type="#_x0000_t202" style="position:absolute;margin-left:86.35pt;margin-top:17.55pt;width:72.65pt;height:35.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II</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11328" behindDoc="0" locked="0" layoutInCell="1" allowOverlap="1" wp14:anchorId="70E1FB20" wp14:editId="286BF090">
                <wp:simplePos x="0" y="0"/>
                <wp:positionH relativeFrom="column">
                  <wp:posOffset>2127885</wp:posOffset>
                </wp:positionH>
                <wp:positionV relativeFrom="paragraph">
                  <wp:posOffset>11430</wp:posOffset>
                </wp:positionV>
                <wp:extent cx="332105" cy="215900"/>
                <wp:effectExtent l="0" t="38100" r="48895" b="31750"/>
                <wp:wrapNone/>
                <wp:docPr id="133" name="Straight Arrow Connector 133"/>
                <wp:cNvGraphicFramePr/>
                <a:graphic xmlns:a="http://schemas.openxmlformats.org/drawingml/2006/main">
                  <a:graphicData uri="http://schemas.microsoft.com/office/word/2010/wordprocessingShape">
                    <wps:wsp>
                      <wps:cNvCnPr/>
                      <wps:spPr>
                        <a:xfrm flipV="1">
                          <a:off x="0" y="0"/>
                          <a:ext cx="332105" cy="215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6873A20" id="Straight Arrow Connector 133" o:spid="_x0000_s1026" type="#_x0000_t32" style="position:absolute;margin-left:167.55pt;margin-top:.9pt;width:26.15pt;height:17pt;flip:y;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49216" behindDoc="0" locked="0" layoutInCell="1" allowOverlap="1" wp14:anchorId="4FF89A8E" wp14:editId="0F4E160D">
                <wp:simplePos x="0" y="0"/>
                <wp:positionH relativeFrom="column">
                  <wp:posOffset>5520690</wp:posOffset>
                </wp:positionH>
                <wp:positionV relativeFrom="paragraph">
                  <wp:posOffset>271145</wp:posOffset>
                </wp:positionV>
                <wp:extent cx="1026160" cy="474345"/>
                <wp:effectExtent l="0" t="0" r="21590" b="2095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7434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F89A8E" id="_x0000_s1106" type="#_x0000_t202" style="position:absolute;margin-left:434.7pt;margin-top:21.35pt;width:80.8pt;height:37.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V</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09280" behindDoc="0" locked="0" layoutInCell="1" allowOverlap="1" wp14:anchorId="41B0A9BE" wp14:editId="316CC0A1">
                <wp:simplePos x="0" y="0"/>
                <wp:positionH relativeFrom="column">
                  <wp:posOffset>7255510</wp:posOffset>
                </wp:positionH>
                <wp:positionV relativeFrom="paragraph">
                  <wp:posOffset>306070</wp:posOffset>
                </wp:positionV>
                <wp:extent cx="1306195" cy="882015"/>
                <wp:effectExtent l="0" t="0" r="27305" b="1333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882015"/>
                        </a:xfrm>
                        <a:prstGeom prst="rect">
                          <a:avLst/>
                        </a:prstGeom>
                        <a:solidFill>
                          <a:srgbClr val="FFFFFF"/>
                        </a:solidFill>
                        <a:ln w="9525">
                          <a:solidFill>
                            <a:srgbClr val="000000"/>
                          </a:solidFill>
                          <a:miter lim="800000"/>
                          <a:headEnd/>
                          <a:tailEnd/>
                        </a:ln>
                      </wps:spPr>
                      <wps:txbx>
                        <w:txbxContent>
                          <w:p w:rsidR="004872B3" w:rsidRDefault="004872B3" w:rsidP="005F2962">
                            <w:pPr>
                              <w:jc w:val="center"/>
                            </w:pPr>
                            <w:r>
                              <w:t>Spanish 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0A9BE" id="_x0000_s1107" type="#_x0000_t202" style="position:absolute;margin-left:571.3pt;margin-top:24.1pt;width:102.85pt;height:69.4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">
                <v:textbox>
                  <w:txbxContent>
                    <w:p w:rsidR="004872B3" w:rsidRDefault="004872B3" w:rsidP="005F2962">
                      <w:pPr>
                        <w:jc w:val="center"/>
                      </w:pPr>
                      <w:r>
                        <w:t>Spanish V</w:t>
                      </w:r>
                    </w:p>
                  </w:txbxContent>
                </v:textbox>
              </v:shape>
            </w:pict>
          </mc:Fallback>
        </mc:AlternateContent>
      </w:r>
      <w:r w:rsidRPr="005F2962">
        <w:rPr>
          <w:rFonts w:ascii="Calibri" w:eastAsia="Calibri" w:hAnsi="Calibri" w:cs="Times New Roman"/>
        </w:rPr>
        <w:t xml:space="preserve">                                                                                                                                                                       </w:t>
      </w:r>
    </w:p>
    <w:p w:rsidR="005F2962" w:rsidRPr="005F2962" w:rsidRDefault="005F2962" w:rsidP="004B5196">
      <w:r w:rsidRPr="005F2962">
        <w:rPr>
          <w:noProof/>
        </w:rPr>
        <mc:AlternateContent>
          <mc:Choice Requires="wps">
            <w:drawing>
              <wp:anchor distT="0" distB="0" distL="114300" distR="114300" simplePos="0" relativeHeight="251817472" behindDoc="0" locked="0" layoutInCell="1" allowOverlap="1" wp14:anchorId="3426BBD4" wp14:editId="4D00779A">
                <wp:simplePos x="0" y="0"/>
                <wp:positionH relativeFrom="column">
                  <wp:posOffset>5030470</wp:posOffset>
                </wp:positionH>
                <wp:positionV relativeFrom="paragraph">
                  <wp:posOffset>243840</wp:posOffset>
                </wp:positionV>
                <wp:extent cx="491490" cy="347980"/>
                <wp:effectExtent l="0" t="38100" r="60960" b="33020"/>
                <wp:wrapNone/>
                <wp:docPr id="131" name="Straight Arrow Connector 131"/>
                <wp:cNvGraphicFramePr/>
                <a:graphic xmlns:a="http://schemas.openxmlformats.org/drawingml/2006/main">
                  <a:graphicData uri="http://schemas.microsoft.com/office/word/2010/wordprocessingShape">
                    <wps:wsp>
                      <wps:cNvCnPr/>
                      <wps:spPr>
                        <a:xfrm flipV="1">
                          <a:off x="0" y="0"/>
                          <a:ext cx="491490" cy="3479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503AC4" id="Straight Arrow Connector 131" o:spid="_x0000_s1026" type="#_x0000_t32" style="position:absolute;margin-left:396.1pt;margin-top:19.2pt;width:38.7pt;height:27.4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" strokecolor="#4a7ebb">
                <v:stroke endarrow="open"/>
              </v:shape>
            </w:pict>
          </mc:Fallback>
        </mc:AlternateContent>
      </w:r>
      <w:r w:rsidRPr="005F2962">
        <w:rPr>
          <w:noProof/>
        </w:rPr>
        <mc:AlternateContent>
          <mc:Choice Requires="wps">
            <w:drawing>
              <wp:anchor distT="0" distB="0" distL="114300" distR="114300" simplePos="0" relativeHeight="251810304" behindDoc="0" locked="0" layoutInCell="1" allowOverlap="1" wp14:anchorId="25F922A4" wp14:editId="61B2C34B">
                <wp:simplePos x="0" y="0"/>
                <wp:positionH relativeFrom="column">
                  <wp:posOffset>760850</wp:posOffset>
                </wp:positionH>
                <wp:positionV relativeFrom="paragraph">
                  <wp:posOffset>115882</wp:posOffset>
                </wp:positionV>
                <wp:extent cx="336238" cy="0"/>
                <wp:effectExtent l="0" t="76200" r="26035" b="114300"/>
                <wp:wrapNone/>
                <wp:docPr id="135" name="Straight Arrow Connector 135"/>
                <wp:cNvGraphicFramePr/>
                <a:graphic xmlns:a="http://schemas.openxmlformats.org/drawingml/2006/main">
                  <a:graphicData uri="http://schemas.microsoft.com/office/word/2010/wordprocessingShape">
                    <wps:wsp>
                      <wps:cNvCnPr/>
                      <wps:spPr>
                        <a:xfrm>
                          <a:off x="0" y="0"/>
                          <a:ext cx="33623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FE56E98" id="Straight Arrow Connector 135" o:spid="_x0000_s1026" type="#_x0000_t32" style="position:absolute;margin-left:59.9pt;margin-top:9.1pt;width:26.5pt;height:0;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" strokecolor="#4a7ebb">
                <v:stroke endarrow="open"/>
              </v:shape>
            </w:pict>
          </mc:Fallback>
        </mc:AlternateConten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15424" behindDoc="0" locked="0" layoutInCell="1" allowOverlap="1" wp14:anchorId="21FB0CA8" wp14:editId="37215EE6">
                <wp:simplePos x="0" y="0"/>
                <wp:positionH relativeFrom="column">
                  <wp:posOffset>3509585</wp:posOffset>
                </wp:positionH>
                <wp:positionV relativeFrom="paragraph">
                  <wp:posOffset>249159</wp:posOffset>
                </wp:positionV>
                <wp:extent cx="403225" cy="0"/>
                <wp:effectExtent l="0" t="76200" r="15875" b="114300"/>
                <wp:wrapNone/>
                <wp:docPr id="132" name="Straight Arrow Connector 132"/>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A8B957" id="Straight Arrow Connector 132" o:spid="_x0000_s1026" type="#_x0000_t32" style="position:absolute;margin-left:276.35pt;margin-top:19.6pt;width:31.7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12352" behindDoc="0" locked="0" layoutInCell="1" allowOverlap="1" wp14:anchorId="16427D8A" wp14:editId="0FD6E4C3">
                <wp:simplePos x="0" y="0"/>
                <wp:positionH relativeFrom="column">
                  <wp:posOffset>2123440</wp:posOffset>
                </wp:positionH>
                <wp:positionV relativeFrom="paragraph">
                  <wp:posOffset>19050</wp:posOffset>
                </wp:positionV>
                <wp:extent cx="332105" cy="225425"/>
                <wp:effectExtent l="0" t="0" r="67945" b="60325"/>
                <wp:wrapNone/>
                <wp:docPr id="134" name="Straight Arrow Connector 134"/>
                <wp:cNvGraphicFramePr/>
                <a:graphic xmlns:a="http://schemas.openxmlformats.org/drawingml/2006/main">
                  <a:graphicData uri="http://schemas.microsoft.com/office/word/2010/wordprocessingShape">
                    <wps:wsp>
                      <wps:cNvCnPr/>
                      <wps:spPr>
                        <a:xfrm>
                          <a:off x="0" y="0"/>
                          <a:ext cx="332105" cy="225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DF1115" id="Straight Arrow Connector 134" o:spid="_x0000_s1026" type="#_x0000_t32" style="position:absolute;margin-left:167.2pt;margin-top:1.5pt;width:26.15pt;height:17.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08256" behindDoc="0" locked="0" layoutInCell="1" allowOverlap="1" wp14:anchorId="4212C736" wp14:editId="65712933">
                <wp:simplePos x="0" y="0"/>
                <wp:positionH relativeFrom="column">
                  <wp:posOffset>4021455</wp:posOffset>
                </wp:positionH>
                <wp:positionV relativeFrom="paragraph">
                  <wp:posOffset>17145</wp:posOffset>
                </wp:positionV>
                <wp:extent cx="1009015" cy="439420"/>
                <wp:effectExtent l="0" t="0" r="19685" b="1778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39420"/>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12C736" id="_x0000_s1108" type="#_x0000_t202" style="position:absolute;margin-left:316.65pt;margin-top:1.35pt;width:79.45pt;height:3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IV</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06208" behindDoc="0" locked="0" layoutInCell="1" allowOverlap="1" wp14:anchorId="4146676A" wp14:editId="44FA17D6">
                <wp:simplePos x="0" y="0"/>
                <wp:positionH relativeFrom="column">
                  <wp:posOffset>2459990</wp:posOffset>
                </wp:positionH>
                <wp:positionV relativeFrom="paragraph">
                  <wp:posOffset>17145</wp:posOffset>
                </wp:positionV>
                <wp:extent cx="1009015" cy="439420"/>
                <wp:effectExtent l="0" t="0" r="19685" b="1778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39420"/>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46676A" id="_x0000_s1109" type="#_x0000_t202" style="position:absolute;margin-left:193.7pt;margin-top:1.35pt;width:79.45pt;height:34.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EBKQIAAFA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Spanish III</w:t>
                      </w:r>
                    </w:p>
                  </w:txbxContent>
                </v:textbox>
              </v:shape>
            </w:pict>
          </mc:Fallback>
        </mc:AlternateContent>
      </w:r>
    </w:p>
    <w:p w:rsidR="005F2962" w:rsidRPr="005F2962" w:rsidRDefault="005F2962" w:rsidP="005F2962">
      <w:pPr>
        <w:rPr>
          <w:rFonts w:ascii="Calibri" w:eastAsia="Calibri" w:hAnsi="Calibri" w:cs="Times New Roman"/>
        </w:rPr>
      </w:pPr>
    </w:p>
    <w:p w:rsidR="005F2962" w:rsidRPr="005F2962" w:rsidRDefault="005F2962" w:rsidP="005F2962">
      <w:pPr>
        <w:rPr>
          <w:rFonts w:ascii="Calibri" w:eastAsia="Calibri" w:hAnsi="Calibri" w:cs="Times New Roman"/>
        </w:rPr>
      </w:pPr>
    </w:p>
    <w:p w:rsidR="005F2962" w:rsidRPr="005F2962" w:rsidRDefault="005F2962" w:rsidP="005F2962">
      <w:pPr>
        <w:rPr>
          <w:rFonts w:ascii="Calibri" w:eastAsia="Calibri" w:hAnsi="Calibri" w:cs="Times New Roman"/>
        </w:rPr>
      </w:pPr>
    </w:p>
    <w:p w:rsidR="005F2962" w:rsidRPr="005F2962" w:rsidRDefault="005F2962" w:rsidP="005F2962">
      <w:pPr>
        <w:rPr>
          <w:rFonts w:ascii="Calibri" w:eastAsia="Calibri" w:hAnsi="Calibri" w:cs="Times New Roman"/>
        </w:rPr>
      </w:pP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20544" behindDoc="0" locked="0" layoutInCell="1" allowOverlap="1" wp14:anchorId="49714DC6" wp14:editId="1AC18763">
                <wp:simplePos x="0" y="0"/>
                <wp:positionH relativeFrom="column">
                  <wp:posOffset>2459990</wp:posOffset>
                </wp:positionH>
                <wp:positionV relativeFrom="paragraph">
                  <wp:posOffset>133985</wp:posOffset>
                </wp:positionV>
                <wp:extent cx="1052195" cy="491490"/>
                <wp:effectExtent l="0" t="0" r="14605" b="2286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491490"/>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French III Honors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14DC6" id="_x0000_s1110" type="#_x0000_t202" style="position:absolute;margin-left:193.7pt;margin-top:10.55pt;width:82.85pt;height:38.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French III Honors</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2592" behindDoc="0" locked="0" layoutInCell="1" allowOverlap="1" wp14:anchorId="0D73AE5F" wp14:editId="29F517FA">
                <wp:simplePos x="0" y="0"/>
                <wp:positionH relativeFrom="column">
                  <wp:posOffset>4030261</wp:posOffset>
                </wp:positionH>
                <wp:positionV relativeFrom="paragraph">
                  <wp:posOffset>134225</wp:posOffset>
                </wp:positionV>
                <wp:extent cx="1000389" cy="482600"/>
                <wp:effectExtent l="0" t="0" r="28575" b="1270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389" cy="482600"/>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AP French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73AE5F" id="_x0000_s1111" type="#_x0000_t202" style="position:absolute;margin-left:317.35pt;margin-top:10.55pt;width:78.75pt;height:3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AP French</w:t>
                      </w:r>
                    </w:p>
                  </w:txbxContent>
                </v:textbox>
              </v:shape>
            </w:pict>
          </mc:Fallback>
        </mc:AlternateConten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29760" behindDoc="0" locked="0" layoutInCell="1" allowOverlap="1" wp14:anchorId="3AA5A4C4" wp14:editId="7FAECFF6">
                <wp:simplePos x="0" y="0"/>
                <wp:positionH relativeFrom="column">
                  <wp:posOffset>3563884</wp:posOffset>
                </wp:positionH>
                <wp:positionV relativeFrom="paragraph">
                  <wp:posOffset>95729</wp:posOffset>
                </wp:positionV>
                <wp:extent cx="655536" cy="724619"/>
                <wp:effectExtent l="0" t="0" r="68580" b="56515"/>
                <wp:wrapNone/>
                <wp:docPr id="142" name="Straight Arrow Connector 142"/>
                <wp:cNvGraphicFramePr/>
                <a:graphic xmlns:a="http://schemas.openxmlformats.org/drawingml/2006/main">
                  <a:graphicData uri="http://schemas.microsoft.com/office/word/2010/wordprocessingShape">
                    <wps:wsp>
                      <wps:cNvCnPr/>
                      <wps:spPr>
                        <a:xfrm>
                          <a:off x="0" y="0"/>
                          <a:ext cx="655536" cy="72461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BE7A38" id="Straight Arrow Connector 142" o:spid="_x0000_s1026" type="#_x0000_t32" style="position:absolute;margin-left:280.6pt;margin-top:7.55pt;width:51.6pt;height:57.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8736" behindDoc="0" locked="0" layoutInCell="1" allowOverlap="1" wp14:anchorId="706D0B9F" wp14:editId="2263CB53">
                <wp:simplePos x="0" y="0"/>
                <wp:positionH relativeFrom="column">
                  <wp:posOffset>3582670</wp:posOffset>
                </wp:positionH>
                <wp:positionV relativeFrom="paragraph">
                  <wp:posOffset>52070</wp:posOffset>
                </wp:positionV>
                <wp:extent cx="403225" cy="0"/>
                <wp:effectExtent l="0" t="76200" r="15875" b="114300"/>
                <wp:wrapNone/>
                <wp:docPr id="290" name="Straight Arrow Connector 290"/>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867BD5" id="Straight Arrow Connector 290" o:spid="_x0000_s1026" type="#_x0000_t32" style="position:absolute;margin-left:282.1pt;margin-top:4.1pt;width:31.7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31808" behindDoc="0" locked="0" layoutInCell="1" allowOverlap="1" wp14:anchorId="697BECAB" wp14:editId="52333AD4">
                <wp:simplePos x="0" y="0"/>
                <wp:positionH relativeFrom="column">
                  <wp:posOffset>5034280</wp:posOffset>
                </wp:positionH>
                <wp:positionV relativeFrom="paragraph">
                  <wp:posOffset>67945</wp:posOffset>
                </wp:positionV>
                <wp:extent cx="427355" cy="416560"/>
                <wp:effectExtent l="0" t="0" r="67945" b="59690"/>
                <wp:wrapNone/>
                <wp:docPr id="141" name="Straight Arrow Connector 141"/>
                <wp:cNvGraphicFramePr/>
                <a:graphic xmlns:a="http://schemas.openxmlformats.org/drawingml/2006/main">
                  <a:graphicData uri="http://schemas.microsoft.com/office/word/2010/wordprocessingShape">
                    <wps:wsp>
                      <wps:cNvCnPr/>
                      <wps:spPr>
                        <a:xfrm>
                          <a:off x="0" y="0"/>
                          <a:ext cx="427355" cy="4165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2F0A32" id="Straight Arrow Connector 141" o:spid="_x0000_s1026" type="#_x0000_t32" style="position:absolute;margin-left:396.4pt;margin-top:5.35pt;width:33.65pt;height:32.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6688" behindDoc="0" locked="0" layoutInCell="1" allowOverlap="1" wp14:anchorId="1264C7A3" wp14:editId="3F4B6BEA">
                <wp:simplePos x="0" y="0"/>
                <wp:positionH relativeFrom="column">
                  <wp:posOffset>2124075</wp:posOffset>
                </wp:positionH>
                <wp:positionV relativeFrom="paragraph">
                  <wp:posOffset>98425</wp:posOffset>
                </wp:positionV>
                <wp:extent cx="332105" cy="215900"/>
                <wp:effectExtent l="0" t="38100" r="48895" b="31750"/>
                <wp:wrapNone/>
                <wp:docPr id="146" name="Straight Arrow Connector 146"/>
                <wp:cNvGraphicFramePr/>
                <a:graphic xmlns:a="http://schemas.openxmlformats.org/drawingml/2006/main">
                  <a:graphicData uri="http://schemas.microsoft.com/office/word/2010/wordprocessingShape">
                    <wps:wsp>
                      <wps:cNvCnPr/>
                      <wps:spPr>
                        <a:xfrm flipV="1">
                          <a:off x="0" y="0"/>
                          <a:ext cx="332105" cy="215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9F58FF4" id="Straight Arrow Connector 146" o:spid="_x0000_s1026" type="#_x0000_t32" style="position:absolute;margin-left:167.25pt;margin-top:7.75pt;width:26.15pt;height:17pt;flip:y;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19520" behindDoc="0" locked="0" layoutInCell="1" allowOverlap="1" wp14:anchorId="4B77D696" wp14:editId="4F700585">
                <wp:simplePos x="0" y="0"/>
                <wp:positionH relativeFrom="column">
                  <wp:posOffset>1096645</wp:posOffset>
                </wp:positionH>
                <wp:positionV relativeFrom="paragraph">
                  <wp:posOffset>304165</wp:posOffset>
                </wp:positionV>
                <wp:extent cx="939800" cy="450215"/>
                <wp:effectExtent l="0" t="0" r="12700" b="2603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5021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French 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77D696" id="Text Box 149" o:spid="_x0000_s1112" type="#_x0000_t202" style="position:absolute;margin-left:86.35pt;margin-top:23.95pt;width:74pt;height:35.4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French II</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18496" behindDoc="0" locked="0" layoutInCell="1" allowOverlap="1" wp14:anchorId="17908EAB" wp14:editId="1FBDF750">
                <wp:simplePos x="0" y="0"/>
                <wp:positionH relativeFrom="column">
                  <wp:posOffset>-335280</wp:posOffset>
                </wp:positionH>
                <wp:positionV relativeFrom="paragraph">
                  <wp:posOffset>295910</wp:posOffset>
                </wp:positionV>
                <wp:extent cx="1026160" cy="476250"/>
                <wp:effectExtent l="0" t="0" r="2159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76250"/>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French 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908EAB" id="_x0000_s1113" type="#_x0000_t202" style="position:absolute;margin-left:-26.4pt;margin-top:23.3pt;width:80.8pt;height:3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lKAIAAFA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">
                <v:textbox>
                  <w:txbxContent>
                    <w:p w:rsidR="004872B3" w:rsidRPr="00F478E0" w:rsidRDefault="004872B3" w:rsidP="005F2962">
                      <w:pPr>
                        <w:jc w:val="center"/>
                        <w:rPr>
                          <w:rFonts w:ascii="Times New Roman" w:hAnsi="Times New Roman" w:cs="Times New Roman"/>
                          <w:sz w:val="24"/>
                          <w:szCs w:val="24"/>
                        </w:rPr>
                      </w:pPr>
                      <w:r w:rsidRPr="00F478E0">
                        <w:rPr>
                          <w:rFonts w:ascii="Times New Roman" w:hAnsi="Times New Roman" w:cs="Times New Roman"/>
                          <w:sz w:val="24"/>
                          <w:szCs w:val="24"/>
                        </w:rPr>
                        <w:t>French I</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4640" behindDoc="0" locked="0" layoutInCell="1" allowOverlap="1" wp14:anchorId="55C56C96" wp14:editId="11E39CFF">
                <wp:simplePos x="0" y="0"/>
                <wp:positionH relativeFrom="column">
                  <wp:posOffset>7255510</wp:posOffset>
                </wp:positionH>
                <wp:positionV relativeFrom="paragraph">
                  <wp:posOffset>306070</wp:posOffset>
                </wp:positionV>
                <wp:extent cx="1306195" cy="882015"/>
                <wp:effectExtent l="0" t="0" r="27305" b="1333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882015"/>
                        </a:xfrm>
                        <a:prstGeom prst="rect">
                          <a:avLst/>
                        </a:prstGeom>
                        <a:solidFill>
                          <a:srgbClr val="FFFFFF"/>
                        </a:solidFill>
                        <a:ln w="9525">
                          <a:solidFill>
                            <a:srgbClr val="000000"/>
                          </a:solidFill>
                          <a:miter lim="800000"/>
                          <a:headEnd/>
                          <a:tailEnd/>
                        </a:ln>
                      </wps:spPr>
                      <wps:txbx>
                        <w:txbxContent>
                          <w:p w:rsidR="004872B3" w:rsidRDefault="004872B3" w:rsidP="005F2962">
                            <w:pPr>
                              <w:jc w:val="center"/>
                            </w:pPr>
                            <w:r>
                              <w:t>French 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C56C96" id="_x0000_s1114" type="#_x0000_t202" style="position:absolute;margin-left:571.3pt;margin-top:24.1pt;width:102.85pt;height:69.4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">
                <v:textbox>
                  <w:txbxContent>
                    <w:p w:rsidR="004872B3" w:rsidRDefault="004872B3" w:rsidP="005F2962">
                      <w:pPr>
                        <w:jc w:val="center"/>
                      </w:pPr>
                      <w:r>
                        <w:t>French V</w:t>
                      </w:r>
                    </w:p>
                  </w:txbxContent>
                </v:textbox>
              </v:shape>
            </w:pict>
          </mc:Fallback>
        </mc:AlternateConten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50240" behindDoc="0" locked="0" layoutInCell="1" allowOverlap="1" wp14:anchorId="640AA8B1" wp14:editId="07F68823">
                <wp:simplePos x="0" y="0"/>
                <wp:positionH relativeFrom="column">
                  <wp:posOffset>5461215</wp:posOffset>
                </wp:positionH>
                <wp:positionV relativeFrom="paragraph">
                  <wp:posOffset>108</wp:posOffset>
                </wp:positionV>
                <wp:extent cx="1026160" cy="474345"/>
                <wp:effectExtent l="0" t="0" r="21590" b="2095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7434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Pr>
                                <w:rFonts w:ascii="Times New Roman" w:hAnsi="Times New Roman" w:cs="Times New Roman"/>
                                <w:sz w:val="24"/>
                                <w:szCs w:val="24"/>
                              </w:rPr>
                              <w:t>French</w:t>
                            </w:r>
                            <w:r w:rsidRPr="00F478E0">
                              <w:rPr>
                                <w:rFonts w:ascii="Times New Roman" w:hAnsi="Times New Roman" w:cs="Times New Roman"/>
                                <w:sz w:val="24"/>
                                <w:szCs w:val="24"/>
                              </w:rPr>
                              <w:t xml:space="preserve"> 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AA8B1" id="_x0000_s1115" type="#_x0000_t202" style="position:absolute;margin-left:430pt;margin-top:0;width:80.8pt;height:37.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">
                <v:textbox>
                  <w:txbxContent>
                    <w:p w:rsidR="004872B3" w:rsidRPr="00F478E0" w:rsidRDefault="004872B3" w:rsidP="005F2962">
                      <w:pPr>
                        <w:jc w:val="center"/>
                        <w:rPr>
                          <w:rFonts w:ascii="Times New Roman" w:hAnsi="Times New Roman" w:cs="Times New Roman"/>
                          <w:sz w:val="24"/>
                          <w:szCs w:val="24"/>
                        </w:rPr>
                      </w:pPr>
                      <w:r>
                        <w:rPr>
                          <w:rFonts w:ascii="Times New Roman" w:hAnsi="Times New Roman" w:cs="Times New Roman"/>
                          <w:sz w:val="24"/>
                          <w:szCs w:val="24"/>
                        </w:rPr>
                        <w:t>French</w:t>
                      </w:r>
                      <w:r w:rsidRPr="00F478E0">
                        <w:rPr>
                          <w:rFonts w:ascii="Times New Roman" w:hAnsi="Times New Roman" w:cs="Times New Roman"/>
                          <w:sz w:val="24"/>
                          <w:szCs w:val="24"/>
                        </w:rPr>
                        <w:t xml:space="preserve"> V</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5664" behindDoc="0" locked="0" layoutInCell="1" allowOverlap="1" wp14:anchorId="17D16788" wp14:editId="577D8474">
                <wp:simplePos x="0" y="0"/>
                <wp:positionH relativeFrom="column">
                  <wp:posOffset>760850</wp:posOffset>
                </wp:positionH>
                <wp:positionV relativeFrom="paragraph">
                  <wp:posOffset>205620</wp:posOffset>
                </wp:positionV>
                <wp:extent cx="330691" cy="0"/>
                <wp:effectExtent l="0" t="76200" r="12700" b="114300"/>
                <wp:wrapNone/>
                <wp:docPr id="148" name="Straight Arrow Connector 148"/>
                <wp:cNvGraphicFramePr/>
                <a:graphic xmlns:a="http://schemas.openxmlformats.org/drawingml/2006/main">
                  <a:graphicData uri="http://schemas.microsoft.com/office/word/2010/wordprocessingShape">
                    <wps:wsp>
                      <wps:cNvCnPr/>
                      <wps:spPr>
                        <a:xfrm>
                          <a:off x="0" y="0"/>
                          <a:ext cx="33069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4FDF1D2A" id="Straight Arrow Connector 148" o:spid="_x0000_s1026" type="#_x0000_t32" style="position:absolute;margin-left:59.9pt;margin-top:16.2pt;width:26.05pt;height:0;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" strokecolor="#4a7ebb">
                <v:stroke endarrow="open"/>
              </v:shape>
            </w:pict>
          </mc:Fallback>
        </mc:AlternateConten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32832" behindDoc="0" locked="0" layoutInCell="1" allowOverlap="1" wp14:anchorId="054F2AE3" wp14:editId="492D0AA6">
                <wp:simplePos x="0" y="0"/>
                <wp:positionH relativeFrom="column">
                  <wp:posOffset>5028565</wp:posOffset>
                </wp:positionH>
                <wp:positionV relativeFrom="paragraph">
                  <wp:posOffset>93980</wp:posOffset>
                </wp:positionV>
                <wp:extent cx="426720" cy="287655"/>
                <wp:effectExtent l="0" t="38100" r="49530" b="36195"/>
                <wp:wrapNone/>
                <wp:docPr id="144" name="Straight Arrow Connector 144"/>
                <wp:cNvGraphicFramePr/>
                <a:graphic xmlns:a="http://schemas.openxmlformats.org/drawingml/2006/main">
                  <a:graphicData uri="http://schemas.microsoft.com/office/word/2010/wordprocessingShape">
                    <wps:wsp>
                      <wps:cNvCnPr/>
                      <wps:spPr>
                        <a:xfrm flipV="1">
                          <a:off x="0" y="0"/>
                          <a:ext cx="426720" cy="2876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53A561" id="Straight Arrow Connector 144" o:spid="_x0000_s1026" type="#_x0000_t32" style="position:absolute;margin-left:395.95pt;margin-top:7.4pt;width:33.6pt;height:22.6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3616" behindDoc="0" locked="0" layoutInCell="1" allowOverlap="1" wp14:anchorId="5FFE6762" wp14:editId="3DD0F5B7">
                <wp:simplePos x="0" y="0"/>
                <wp:positionH relativeFrom="column">
                  <wp:posOffset>4029710</wp:posOffset>
                </wp:positionH>
                <wp:positionV relativeFrom="paragraph">
                  <wp:posOffset>148590</wp:posOffset>
                </wp:positionV>
                <wp:extent cx="1000125" cy="448310"/>
                <wp:effectExtent l="0" t="0" r="28575" b="2794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48310"/>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French IV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E6762" id="_x0000_s1116" type="#_x0000_t202" style="position:absolute;margin-left:317.3pt;margin-top:11.7pt;width:78.75pt;height:35.3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French IV</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1568" behindDoc="0" locked="0" layoutInCell="1" allowOverlap="1" wp14:anchorId="146F4287" wp14:editId="0B57EEBE">
                <wp:simplePos x="0" y="0"/>
                <wp:positionH relativeFrom="column">
                  <wp:posOffset>2459990</wp:posOffset>
                </wp:positionH>
                <wp:positionV relativeFrom="paragraph">
                  <wp:posOffset>148590</wp:posOffset>
                </wp:positionV>
                <wp:extent cx="1052195" cy="448310"/>
                <wp:effectExtent l="0" t="0" r="14605" b="279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448310"/>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French III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F4287" id="_x0000_s1117" type="#_x0000_t202" style="position:absolute;margin-left:193.7pt;margin-top:11.7pt;width:82.85pt;height:35.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French III</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27712" behindDoc="0" locked="0" layoutInCell="1" allowOverlap="1" wp14:anchorId="476E9D41" wp14:editId="7993A339">
                <wp:simplePos x="0" y="0"/>
                <wp:positionH relativeFrom="column">
                  <wp:posOffset>2128520</wp:posOffset>
                </wp:positionH>
                <wp:positionV relativeFrom="paragraph">
                  <wp:posOffset>36195</wp:posOffset>
                </wp:positionV>
                <wp:extent cx="332105" cy="225425"/>
                <wp:effectExtent l="0" t="0" r="67945" b="60325"/>
                <wp:wrapNone/>
                <wp:docPr id="147" name="Straight Arrow Connector 147"/>
                <wp:cNvGraphicFramePr/>
                <a:graphic xmlns:a="http://schemas.openxmlformats.org/drawingml/2006/main">
                  <a:graphicData uri="http://schemas.microsoft.com/office/word/2010/wordprocessingShape">
                    <wps:wsp>
                      <wps:cNvCnPr/>
                      <wps:spPr>
                        <a:xfrm>
                          <a:off x="0" y="0"/>
                          <a:ext cx="332105" cy="225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3414CA" id="Straight Arrow Connector 147" o:spid="_x0000_s1026" type="#_x0000_t32" style="position:absolute;margin-left:167.6pt;margin-top:2.85pt;width:26.15pt;height:17.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" strokecolor="#4a7ebb">
                <v:stroke endarrow="open"/>
              </v:shape>
            </w:pict>
          </mc:Fallback>
        </mc:AlternateConten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30784" behindDoc="0" locked="0" layoutInCell="1" allowOverlap="1" wp14:anchorId="2FE9AF07" wp14:editId="32EC79FC">
                <wp:simplePos x="0" y="0"/>
                <wp:positionH relativeFrom="column">
                  <wp:posOffset>3571300</wp:posOffset>
                </wp:positionH>
                <wp:positionV relativeFrom="paragraph">
                  <wp:posOffset>61224</wp:posOffset>
                </wp:positionV>
                <wp:extent cx="403225" cy="0"/>
                <wp:effectExtent l="0" t="76200" r="15875" b="114300"/>
                <wp:wrapNone/>
                <wp:docPr id="145" name="Straight Arrow Connector 145"/>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E9BB95" id="Straight Arrow Connector 145" o:spid="_x0000_s1026" type="#_x0000_t32" style="position:absolute;margin-left:281.2pt;margin-top:4.8pt;width:31.7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" strokecolor="#4a7ebb">
                <v:stroke endarrow="open"/>
              </v:shape>
            </w:pict>
          </mc:Fallback>
        </mc:AlternateContent>
      </w:r>
    </w:p>
    <w:p w:rsidR="005F2962" w:rsidRPr="005F2962" w:rsidRDefault="005F2962" w:rsidP="005F2962">
      <w:pPr>
        <w:rPr>
          <w:rFonts w:ascii="Calibri" w:eastAsia="Calibri" w:hAnsi="Calibri" w:cs="Times New Roman"/>
        </w:rPr>
      </w:pPr>
    </w:p>
    <w:p w:rsidR="005F2962" w:rsidRDefault="005F2962" w:rsidP="005F2962">
      <w:pPr>
        <w:rPr>
          <w:rFonts w:ascii="Calibri" w:eastAsia="Calibri" w:hAnsi="Calibri" w:cs="Times New Roman"/>
        </w:rPr>
      </w:pPr>
    </w:p>
    <w:p w:rsidR="00460DCC" w:rsidRPr="005F2962" w:rsidRDefault="00245878" w:rsidP="00245878">
      <w:pPr>
        <w:tabs>
          <w:tab w:val="left" w:pos="7080"/>
        </w:tabs>
        <w:rPr>
          <w:rFonts w:ascii="Calibri" w:eastAsia="Calibri" w:hAnsi="Calibri" w:cs="Times New Roman"/>
        </w:rPr>
      </w:pPr>
      <w:r>
        <w:rPr>
          <w:rFonts w:ascii="Calibri" w:eastAsia="Calibri" w:hAnsi="Calibri" w:cs="Times New Roman"/>
        </w:rPr>
        <w:tab/>
      </w:r>
    </w:p>
    <w:p w:rsidR="005F2962" w:rsidRPr="005F2962" w:rsidRDefault="005F2962" w:rsidP="005F2962">
      <w:pPr>
        <w:rPr>
          <w:rFonts w:ascii="Calibri" w:eastAsia="Calibri" w:hAnsi="Calibri" w:cs="Times New Roman"/>
        </w:rPr>
      </w:pP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37952" behindDoc="0" locked="0" layoutInCell="1" allowOverlap="1" wp14:anchorId="3510753D" wp14:editId="536E83F2">
                <wp:simplePos x="0" y="0"/>
                <wp:positionH relativeFrom="column">
                  <wp:posOffset>3987596</wp:posOffset>
                </wp:positionH>
                <wp:positionV relativeFrom="paragraph">
                  <wp:posOffset>176423</wp:posOffset>
                </wp:positionV>
                <wp:extent cx="1043796" cy="483319"/>
                <wp:effectExtent l="0" t="0" r="23495" b="1206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796" cy="483319"/>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AP German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10753D" id="_x0000_s1118" type="#_x0000_t202" style="position:absolute;margin-left:314pt;margin-top:13.9pt;width:82.2pt;height:38.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AP German</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35904" behindDoc="0" locked="0" layoutInCell="1" allowOverlap="1" wp14:anchorId="51C8AC23" wp14:editId="1A8090A9">
                <wp:simplePos x="0" y="0"/>
                <wp:positionH relativeFrom="column">
                  <wp:posOffset>2477554</wp:posOffset>
                </wp:positionH>
                <wp:positionV relativeFrom="paragraph">
                  <wp:posOffset>176757</wp:posOffset>
                </wp:positionV>
                <wp:extent cx="1035050" cy="491490"/>
                <wp:effectExtent l="0" t="0" r="12700" b="2286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91490"/>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German III Honors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C8AC23" id="_x0000_s1119" type="#_x0000_t202" style="position:absolute;margin-left:195.1pt;margin-top:13.9pt;width:81.5pt;height:38.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wYKAIAAFA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German III Honors</w:t>
                      </w:r>
                    </w:p>
                  </w:txbxContent>
                </v:textbox>
              </v:shape>
            </w:pict>
          </mc:Fallback>
        </mc:AlternateContent>
      </w:r>
    </w:p>
    <w:p w:rsidR="005F2962" w:rsidRPr="005F2962" w:rsidRDefault="005F2962" w:rsidP="004B5196">
      <w:r w:rsidRPr="005F2962">
        <w:rPr>
          <w:noProof/>
        </w:rPr>
        <mc:AlternateContent>
          <mc:Choice Requires="wps">
            <w:drawing>
              <wp:anchor distT="0" distB="0" distL="114300" distR="114300" simplePos="0" relativeHeight="251845120" behindDoc="0" locked="0" layoutInCell="1" allowOverlap="1" wp14:anchorId="513A63FB" wp14:editId="481A840D">
                <wp:simplePos x="0" y="0"/>
                <wp:positionH relativeFrom="column">
                  <wp:posOffset>3607567</wp:posOffset>
                </wp:positionH>
                <wp:positionV relativeFrom="paragraph">
                  <wp:posOffset>138250</wp:posOffset>
                </wp:positionV>
                <wp:extent cx="621030" cy="638355"/>
                <wp:effectExtent l="0" t="0" r="64770" b="47625"/>
                <wp:wrapNone/>
                <wp:docPr id="152" name="Straight Arrow Connector 152"/>
                <wp:cNvGraphicFramePr/>
                <a:graphic xmlns:a="http://schemas.openxmlformats.org/drawingml/2006/main">
                  <a:graphicData uri="http://schemas.microsoft.com/office/word/2010/wordprocessingShape">
                    <wps:wsp>
                      <wps:cNvCnPr/>
                      <wps:spPr>
                        <a:xfrm>
                          <a:off x="0" y="0"/>
                          <a:ext cx="621030" cy="6383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3FF901" id="Straight Arrow Connector 152" o:spid="_x0000_s1026" type="#_x0000_t32" style="position:absolute;margin-left:284.05pt;margin-top:10.9pt;width:48.9pt;height:50.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" strokecolor="#4a7ebb">
                <v:stroke endarrow="open"/>
              </v:shape>
            </w:pict>
          </mc:Fallback>
        </mc:AlternateContent>
      </w:r>
      <w:r w:rsidRPr="005F2962">
        <w:rPr>
          <w:noProof/>
        </w:rPr>
        <mc:AlternateContent>
          <mc:Choice Requires="wps">
            <w:drawing>
              <wp:anchor distT="0" distB="0" distL="114300" distR="114300" simplePos="0" relativeHeight="251847168" behindDoc="0" locked="0" layoutInCell="1" allowOverlap="1" wp14:anchorId="3C48C7D5" wp14:editId="4F26F970">
                <wp:simplePos x="0" y="0"/>
                <wp:positionH relativeFrom="column">
                  <wp:posOffset>5065311</wp:posOffset>
                </wp:positionH>
                <wp:positionV relativeFrom="paragraph">
                  <wp:posOffset>120997</wp:posOffset>
                </wp:positionV>
                <wp:extent cx="461981" cy="416560"/>
                <wp:effectExtent l="0" t="0" r="71755" b="59690"/>
                <wp:wrapNone/>
                <wp:docPr id="151" name="Straight Arrow Connector 151"/>
                <wp:cNvGraphicFramePr/>
                <a:graphic xmlns:a="http://schemas.openxmlformats.org/drawingml/2006/main">
                  <a:graphicData uri="http://schemas.microsoft.com/office/word/2010/wordprocessingShape">
                    <wps:wsp>
                      <wps:cNvCnPr/>
                      <wps:spPr>
                        <a:xfrm>
                          <a:off x="0" y="0"/>
                          <a:ext cx="461981" cy="4165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C855BB" id="Straight Arrow Connector 151" o:spid="_x0000_s1026" type="#_x0000_t32" style="position:absolute;margin-left:398.85pt;margin-top:9.55pt;width:36.4pt;height:32.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" strokecolor="#4a7ebb">
                <v:stroke endarrow="open"/>
              </v:shape>
            </w:pict>
          </mc:Fallback>
        </mc:AlternateContent>
      </w:r>
      <w:r w:rsidRPr="004B5196">
        <w:rPr>
          <w:noProof/>
        </w:rPr>
        <mc:AlternateContent>
          <mc:Choice Requires="wps">
            <w:drawing>
              <wp:anchor distT="0" distB="0" distL="114300" distR="114300" simplePos="0" relativeHeight="251844096" behindDoc="0" locked="0" layoutInCell="1" allowOverlap="1" wp14:anchorId="253C2D55" wp14:editId="10A3E216">
                <wp:simplePos x="0" y="0"/>
                <wp:positionH relativeFrom="column">
                  <wp:posOffset>3574415</wp:posOffset>
                </wp:positionH>
                <wp:positionV relativeFrom="paragraph">
                  <wp:posOffset>85725</wp:posOffset>
                </wp:positionV>
                <wp:extent cx="403225" cy="0"/>
                <wp:effectExtent l="0" t="76200" r="15875" b="114300"/>
                <wp:wrapNone/>
                <wp:docPr id="153" name="Straight Arrow Connector 153"/>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2A4FDA" id="Straight Arrow Connector 153" o:spid="_x0000_s1026" type="#_x0000_t32" style="position:absolute;margin-left:281.45pt;margin-top:6.75pt;width:31.7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" strokecolor="#4a7ebb">
                <v:stroke endarrow="open"/>
              </v:shape>
            </w:pict>
          </mc:Fallback>
        </mc:AlternateContent>
      </w:r>
      <w:r w:rsidRPr="005F2962">
        <w:rPr>
          <w:noProof/>
        </w:rPr>
        <mc:AlternateContent>
          <mc:Choice Requires="wps">
            <w:drawing>
              <wp:anchor distT="0" distB="0" distL="114300" distR="114300" simplePos="0" relativeHeight="251842048" behindDoc="0" locked="0" layoutInCell="1" allowOverlap="1" wp14:anchorId="7A250F0D" wp14:editId="7ABF543D">
                <wp:simplePos x="0" y="0"/>
                <wp:positionH relativeFrom="column">
                  <wp:posOffset>2132330</wp:posOffset>
                </wp:positionH>
                <wp:positionV relativeFrom="paragraph">
                  <wp:posOffset>140970</wp:posOffset>
                </wp:positionV>
                <wp:extent cx="332105" cy="215900"/>
                <wp:effectExtent l="0" t="38100" r="48895" b="31750"/>
                <wp:wrapNone/>
                <wp:docPr id="311" name="Straight Arrow Connector 311"/>
                <wp:cNvGraphicFramePr/>
                <a:graphic xmlns:a="http://schemas.openxmlformats.org/drawingml/2006/main">
                  <a:graphicData uri="http://schemas.microsoft.com/office/word/2010/wordprocessingShape">
                    <wps:wsp>
                      <wps:cNvCnPr/>
                      <wps:spPr>
                        <a:xfrm flipV="1">
                          <a:off x="0" y="0"/>
                          <a:ext cx="332105" cy="215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16F00582" id="Straight Arrow Connector 311" o:spid="_x0000_s1026" type="#_x0000_t32" style="position:absolute;margin-left:167.9pt;margin-top:11.1pt;width:26.15pt;height:17pt;flip:y;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" strokecolor="#4a7ebb">
                <v:stroke endarrow="open"/>
              </v:shape>
            </w:pict>
          </mc:Fallback>
        </mc:AlternateContent>
      </w:r>
      <w:r w:rsidRPr="005F2962">
        <w:rPr>
          <w:noProof/>
        </w:rPr>
        <mc:AlternateContent>
          <mc:Choice Requires="wps">
            <w:drawing>
              <wp:anchor distT="0" distB="0" distL="114300" distR="114300" simplePos="0" relativeHeight="251834880" behindDoc="0" locked="0" layoutInCell="1" allowOverlap="1" wp14:anchorId="190FA55E" wp14:editId="0847CEB5">
                <wp:simplePos x="0" y="0"/>
                <wp:positionH relativeFrom="column">
                  <wp:posOffset>1090930</wp:posOffset>
                </wp:positionH>
                <wp:positionV relativeFrom="paragraph">
                  <wp:posOffset>301625</wp:posOffset>
                </wp:positionV>
                <wp:extent cx="965835" cy="474345"/>
                <wp:effectExtent l="0" t="0" r="2476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74345"/>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German 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0FA55E" id="Text Box 316" o:spid="_x0000_s1120" type="#_x0000_t202" style="position:absolute;margin-left:85.9pt;margin-top:23.75pt;width:76.05pt;height:37.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German II</w:t>
                      </w:r>
                    </w:p>
                  </w:txbxContent>
                </v:textbox>
              </v:shape>
            </w:pict>
          </mc:Fallback>
        </mc:AlternateContent>
      </w:r>
      <w:r w:rsidRPr="005F2962">
        <w:rPr>
          <w:noProof/>
        </w:rPr>
        <mc:AlternateContent>
          <mc:Choice Requires="wps">
            <w:drawing>
              <wp:anchor distT="0" distB="0" distL="114300" distR="114300" simplePos="0" relativeHeight="251840000" behindDoc="0" locked="0" layoutInCell="1" allowOverlap="1" wp14:anchorId="45D1BB23" wp14:editId="1A050F33">
                <wp:simplePos x="0" y="0"/>
                <wp:positionH relativeFrom="column">
                  <wp:posOffset>7255510</wp:posOffset>
                </wp:positionH>
                <wp:positionV relativeFrom="paragraph">
                  <wp:posOffset>306070</wp:posOffset>
                </wp:positionV>
                <wp:extent cx="1306195" cy="882015"/>
                <wp:effectExtent l="0" t="0" r="27305" b="13335"/>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882015"/>
                        </a:xfrm>
                        <a:prstGeom prst="rect">
                          <a:avLst/>
                        </a:prstGeom>
                        <a:solidFill>
                          <a:srgbClr val="FFFFFF"/>
                        </a:solidFill>
                        <a:ln w="9525">
                          <a:solidFill>
                            <a:srgbClr val="000000"/>
                          </a:solidFill>
                          <a:miter lim="800000"/>
                          <a:headEnd/>
                          <a:tailEnd/>
                        </a:ln>
                      </wps:spPr>
                      <wps:txbx>
                        <w:txbxContent>
                          <w:p w:rsidR="004872B3" w:rsidRDefault="004872B3" w:rsidP="005F2962">
                            <w:pPr>
                              <w:jc w:val="center"/>
                            </w:pPr>
                            <w:r>
                              <w:t>German 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1BB23" id="_x0000_s1121" type="#_x0000_t202" style="position:absolute;margin-left:571.3pt;margin-top:24.1pt;width:102.85pt;height:69.4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">
                <v:textbox>
                  <w:txbxContent>
                    <w:p w:rsidR="004872B3" w:rsidRDefault="004872B3" w:rsidP="005F2962">
                      <w:pPr>
                        <w:jc w:val="center"/>
                      </w:pPr>
                      <w:r>
                        <w:t>German V</w:t>
                      </w:r>
                    </w:p>
                  </w:txbxContent>
                </v:textbox>
              </v:shape>
            </w:pict>
          </mc:Fallback>
        </mc:AlternateContent>
      </w:r>
    </w:p>
    <w:p w:rsidR="005F2962" w:rsidRPr="005F2962" w:rsidRDefault="005F2962" w:rsidP="004B5196">
      <w:r w:rsidRPr="004B5196">
        <w:rPr>
          <w:noProof/>
          <w:color w:val="C6D9F1" w:themeColor="text2" w:themeTint="33"/>
        </w:rPr>
        <mc:AlternateContent>
          <mc:Choice Requires="wps">
            <w:drawing>
              <wp:anchor distT="0" distB="0" distL="114300" distR="114300" simplePos="0" relativeHeight="251852288" behindDoc="0" locked="0" layoutInCell="1" allowOverlap="1" wp14:anchorId="4F24D711" wp14:editId="535B8236">
                <wp:simplePos x="0" y="0"/>
                <wp:positionH relativeFrom="column">
                  <wp:posOffset>3571875</wp:posOffset>
                </wp:positionH>
                <wp:positionV relativeFrom="paragraph">
                  <wp:posOffset>43815</wp:posOffset>
                </wp:positionV>
                <wp:extent cx="658495" cy="530225"/>
                <wp:effectExtent l="0" t="38100" r="65405" b="22225"/>
                <wp:wrapNone/>
                <wp:docPr id="5" name="Straight Arrow Connector 5"/>
                <wp:cNvGraphicFramePr/>
                <a:graphic xmlns:a="http://schemas.openxmlformats.org/drawingml/2006/main">
                  <a:graphicData uri="http://schemas.microsoft.com/office/word/2010/wordprocessingShape">
                    <wps:wsp>
                      <wps:cNvCnPr/>
                      <wps:spPr>
                        <a:xfrm flipV="1">
                          <a:off x="0" y="0"/>
                          <a:ext cx="658495" cy="530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8447A90" id="_x0000_t32" coordsize="21600,21600" o:spt="32" o:oned="t" path="m,l21600,21600e" filled="f">
                <v:path arrowok="t" fillok="f" o:connecttype="none"/>
                <o:lock v:ext="edit" shapetype="t"/>
              </v:shapetype>
              <v:shape id="Straight Arrow Connector 5" o:spid="_x0000_s1026" type="#_x0000_t32" style="position:absolute;margin-left:281.25pt;margin-top:3.45pt;width:51.85pt;height:41.75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" strokecolor="#4a7ebb">
                <v:stroke endarrow="open"/>
              </v:shape>
            </w:pict>
          </mc:Fallback>
        </mc:AlternateContent>
      </w:r>
      <w:r w:rsidRPr="005F2962">
        <w:rPr>
          <w:noProof/>
        </w:rPr>
        <mc:AlternateContent>
          <mc:Choice Requires="wps">
            <w:drawing>
              <wp:anchor distT="0" distB="0" distL="114300" distR="114300" simplePos="0" relativeHeight="251851264" behindDoc="0" locked="0" layoutInCell="1" allowOverlap="1" wp14:anchorId="789F460D" wp14:editId="114F6B45">
                <wp:simplePos x="0" y="0"/>
                <wp:positionH relativeFrom="column">
                  <wp:posOffset>5521960</wp:posOffset>
                </wp:positionH>
                <wp:positionV relativeFrom="paragraph">
                  <wp:posOffset>34925</wp:posOffset>
                </wp:positionV>
                <wp:extent cx="1026160" cy="474345"/>
                <wp:effectExtent l="0" t="0" r="21590" b="2095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74345"/>
                        </a:xfrm>
                        <a:prstGeom prst="rect">
                          <a:avLst/>
                        </a:prstGeom>
                        <a:solidFill>
                          <a:srgbClr val="FFFFFF"/>
                        </a:solidFill>
                        <a:ln w="9525">
                          <a:solidFill>
                            <a:srgbClr val="000000"/>
                          </a:solidFill>
                          <a:miter lim="800000"/>
                          <a:headEnd/>
                          <a:tailEnd/>
                        </a:ln>
                      </wps:spPr>
                      <wps:txbx>
                        <w:txbxContent>
                          <w:p w:rsidR="004872B3" w:rsidRPr="00F478E0" w:rsidRDefault="004872B3" w:rsidP="005F2962">
                            <w:pPr>
                              <w:jc w:val="center"/>
                              <w:rPr>
                                <w:rFonts w:ascii="Times New Roman" w:hAnsi="Times New Roman" w:cs="Times New Roman"/>
                                <w:sz w:val="24"/>
                                <w:szCs w:val="24"/>
                              </w:rPr>
                            </w:pPr>
                            <w:r>
                              <w:rPr>
                                <w:rFonts w:ascii="Times New Roman" w:hAnsi="Times New Roman" w:cs="Times New Roman"/>
                                <w:sz w:val="24"/>
                                <w:szCs w:val="24"/>
                              </w:rPr>
                              <w:t>German</w:t>
                            </w:r>
                            <w:r w:rsidRPr="00F478E0">
                              <w:rPr>
                                <w:rFonts w:ascii="Times New Roman" w:hAnsi="Times New Roman" w:cs="Times New Roman"/>
                                <w:sz w:val="24"/>
                                <w:szCs w:val="24"/>
                              </w:rPr>
                              <w:t xml:space="preserve"> 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F460D" id="_x0000_s1122" type="#_x0000_t202" style="position:absolute;margin-left:434.8pt;margin-top:2.75pt;width:80.8pt;height:37.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">
                <v:textbox>
                  <w:txbxContent>
                    <w:p w:rsidR="004872B3" w:rsidRPr="00F478E0" w:rsidRDefault="004872B3" w:rsidP="005F2962">
                      <w:pPr>
                        <w:jc w:val="center"/>
                        <w:rPr>
                          <w:rFonts w:ascii="Times New Roman" w:hAnsi="Times New Roman" w:cs="Times New Roman"/>
                          <w:sz w:val="24"/>
                          <w:szCs w:val="24"/>
                        </w:rPr>
                      </w:pPr>
                      <w:r>
                        <w:rPr>
                          <w:rFonts w:ascii="Times New Roman" w:hAnsi="Times New Roman" w:cs="Times New Roman"/>
                          <w:sz w:val="24"/>
                          <w:szCs w:val="24"/>
                        </w:rPr>
                        <w:t>German</w:t>
                      </w:r>
                      <w:r w:rsidRPr="00F478E0">
                        <w:rPr>
                          <w:rFonts w:ascii="Times New Roman" w:hAnsi="Times New Roman" w:cs="Times New Roman"/>
                          <w:sz w:val="24"/>
                          <w:szCs w:val="24"/>
                        </w:rPr>
                        <w:t xml:space="preserve"> V</w:t>
                      </w:r>
                    </w:p>
                  </w:txbxContent>
                </v:textbox>
              </v:shape>
            </w:pict>
          </mc:Fallback>
        </mc:AlternateContent>
      </w:r>
      <w:r w:rsidRPr="005F2962">
        <w:rPr>
          <w:noProof/>
        </w:rPr>
        <mc:AlternateContent>
          <mc:Choice Requires="wps">
            <w:drawing>
              <wp:anchor distT="0" distB="0" distL="114300" distR="114300" simplePos="0" relativeHeight="251841024" behindDoc="0" locked="0" layoutInCell="1" allowOverlap="1" wp14:anchorId="2ED2E400" wp14:editId="6B8194BC">
                <wp:simplePos x="0" y="0"/>
                <wp:positionH relativeFrom="column">
                  <wp:posOffset>751205</wp:posOffset>
                </wp:positionH>
                <wp:positionV relativeFrom="paragraph">
                  <wp:posOffset>215900</wp:posOffset>
                </wp:positionV>
                <wp:extent cx="339090" cy="0"/>
                <wp:effectExtent l="0" t="76200" r="22860" b="114300"/>
                <wp:wrapNone/>
                <wp:docPr id="159" name="Straight Arrow Connector 159"/>
                <wp:cNvGraphicFramePr/>
                <a:graphic xmlns:a="http://schemas.openxmlformats.org/drawingml/2006/main">
                  <a:graphicData uri="http://schemas.microsoft.com/office/word/2010/wordprocessingShape">
                    <wps:wsp>
                      <wps:cNvCnPr/>
                      <wps:spPr>
                        <a:xfrm>
                          <a:off x="0" y="0"/>
                          <a:ext cx="3390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7121E0" id="Straight Arrow Connector 159" o:spid="_x0000_s1026" type="#_x0000_t32" style="position:absolute;margin-left:59.15pt;margin-top:17pt;width:26.7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" strokecolor="#4a7ebb">
                <v:stroke endarrow="open"/>
              </v:shape>
            </w:pict>
          </mc:Fallback>
        </mc:AlternateContent>
      </w:r>
      <w:r w:rsidRPr="005F2962">
        <w:rPr>
          <w:noProof/>
        </w:rPr>
        <mc:AlternateContent>
          <mc:Choice Requires="wps">
            <w:drawing>
              <wp:anchor distT="0" distB="0" distL="114300" distR="114300" simplePos="0" relativeHeight="251833856" behindDoc="0" locked="0" layoutInCell="1" allowOverlap="1" wp14:anchorId="6533EE19" wp14:editId="14423463">
                <wp:simplePos x="0" y="0"/>
                <wp:positionH relativeFrom="column">
                  <wp:posOffset>-335280</wp:posOffset>
                </wp:positionH>
                <wp:positionV relativeFrom="paragraph">
                  <wp:posOffset>4445</wp:posOffset>
                </wp:positionV>
                <wp:extent cx="1026160" cy="448310"/>
                <wp:effectExtent l="0" t="0" r="21590" b="2794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48310"/>
                        </a:xfrm>
                        <a:prstGeom prst="rect">
                          <a:avLst/>
                        </a:prstGeom>
                        <a:solidFill>
                          <a:srgbClr val="FFFFFF"/>
                        </a:solidFill>
                        <a:ln w="9525">
                          <a:solidFill>
                            <a:srgbClr val="000000"/>
                          </a:solidFill>
                          <a:miter lim="800000"/>
                          <a:headEnd/>
                          <a:tailEnd/>
                        </a:ln>
                      </wps:spPr>
                      <wps:txb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German 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33EE19" id="_x0000_s1123" type="#_x0000_t202" style="position:absolute;margin-left:-26.4pt;margin-top:.35pt;width:80.8pt;height:35.3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KXKQ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">
                <v:textbox>
                  <w:txbxContent>
                    <w:p w:rsidR="004872B3" w:rsidRPr="00C3193E" w:rsidRDefault="004872B3" w:rsidP="005F2962">
                      <w:pPr>
                        <w:jc w:val="center"/>
                        <w:rPr>
                          <w:rFonts w:ascii="Times New Roman" w:hAnsi="Times New Roman" w:cs="Times New Roman"/>
                          <w:sz w:val="24"/>
                          <w:szCs w:val="24"/>
                        </w:rPr>
                      </w:pPr>
                      <w:r w:rsidRPr="00C3193E">
                        <w:rPr>
                          <w:rFonts w:ascii="Times New Roman" w:hAnsi="Times New Roman" w:cs="Times New Roman"/>
                          <w:sz w:val="24"/>
                          <w:szCs w:val="24"/>
                        </w:rPr>
                        <w:t>German I</w:t>
                      </w:r>
                    </w:p>
                  </w:txbxContent>
                </v:textbox>
              </v:shape>
            </w:pict>
          </mc:Fallback>
        </mc:AlternateContent>
      </w:r>
    </w:p>
    <w:p w:rsidR="005F2962" w:rsidRPr="005F2962" w:rsidRDefault="005F2962" w:rsidP="005F2962">
      <w:pPr>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48192" behindDoc="0" locked="0" layoutInCell="1" allowOverlap="1" wp14:anchorId="4AE084BE" wp14:editId="22515181">
                <wp:simplePos x="0" y="0"/>
                <wp:positionH relativeFrom="column">
                  <wp:posOffset>5093970</wp:posOffset>
                </wp:positionH>
                <wp:positionV relativeFrom="paragraph">
                  <wp:posOffset>114300</wp:posOffset>
                </wp:positionV>
                <wp:extent cx="426720" cy="287655"/>
                <wp:effectExtent l="0" t="38100" r="49530" b="36195"/>
                <wp:wrapNone/>
                <wp:docPr id="156" name="Straight Arrow Connector 156"/>
                <wp:cNvGraphicFramePr/>
                <a:graphic xmlns:a="http://schemas.openxmlformats.org/drawingml/2006/main">
                  <a:graphicData uri="http://schemas.microsoft.com/office/word/2010/wordprocessingShape">
                    <wps:wsp>
                      <wps:cNvCnPr/>
                      <wps:spPr>
                        <a:xfrm flipV="1">
                          <a:off x="0" y="0"/>
                          <a:ext cx="426720" cy="2876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2B767C" id="Straight Arrow Connector 156" o:spid="_x0000_s1026" type="#_x0000_t32" style="position:absolute;margin-left:401.1pt;margin-top:9pt;width:33.6pt;height:22.65pt;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" strokecolor="#4a7ebb">
                <v:stroke endarrow="open"/>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38976" behindDoc="0" locked="0" layoutInCell="1" allowOverlap="1" wp14:anchorId="24B08B98" wp14:editId="23E815DF">
                <wp:simplePos x="0" y="0"/>
                <wp:positionH relativeFrom="column">
                  <wp:posOffset>4030033</wp:posOffset>
                </wp:positionH>
                <wp:positionV relativeFrom="paragraph">
                  <wp:posOffset>134356</wp:posOffset>
                </wp:positionV>
                <wp:extent cx="1035050" cy="517525"/>
                <wp:effectExtent l="0" t="0" r="12700"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517525"/>
                        </a:xfrm>
                        <a:prstGeom prst="rect">
                          <a:avLst/>
                        </a:prstGeom>
                        <a:solidFill>
                          <a:srgbClr val="FFFFFF"/>
                        </a:solidFill>
                        <a:ln w="9525">
                          <a:solidFill>
                            <a:srgbClr val="000000"/>
                          </a:solidFill>
                          <a:miter lim="800000"/>
                          <a:headEnd/>
                          <a:tailEnd/>
                        </a:ln>
                      </wps:spPr>
                      <wps:txbx>
                        <w:txbxContent>
                          <w:p w:rsidR="004872B3" w:rsidRPr="005A411E" w:rsidRDefault="004872B3" w:rsidP="005F2962">
                            <w:pPr>
                              <w:jc w:val="center"/>
                              <w:rPr>
                                <w:rFonts w:ascii="Times New Roman" w:hAnsi="Times New Roman" w:cs="Times New Roman"/>
                                <w:sz w:val="24"/>
                                <w:szCs w:val="24"/>
                              </w:rPr>
                            </w:pPr>
                            <w:r w:rsidRPr="005A411E">
                              <w:rPr>
                                <w:rFonts w:ascii="Times New Roman" w:hAnsi="Times New Roman" w:cs="Times New Roman"/>
                                <w:sz w:val="24"/>
                                <w:szCs w:val="24"/>
                              </w:rPr>
                              <w:t>German IV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08B98" id="_x0000_s1124" type="#_x0000_t202" style="position:absolute;margin-left:317.35pt;margin-top:10.6pt;width:81.5pt;height:40.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">
                <v:textbox>
                  <w:txbxContent>
                    <w:p w:rsidR="004872B3" w:rsidRPr="005A411E" w:rsidRDefault="004872B3" w:rsidP="005F2962">
                      <w:pPr>
                        <w:jc w:val="center"/>
                        <w:rPr>
                          <w:rFonts w:ascii="Times New Roman" w:hAnsi="Times New Roman" w:cs="Times New Roman"/>
                          <w:sz w:val="24"/>
                          <w:szCs w:val="24"/>
                        </w:rPr>
                      </w:pPr>
                      <w:r w:rsidRPr="005A411E">
                        <w:rPr>
                          <w:rFonts w:ascii="Times New Roman" w:hAnsi="Times New Roman" w:cs="Times New Roman"/>
                          <w:sz w:val="24"/>
                          <w:szCs w:val="24"/>
                        </w:rPr>
                        <w:t>German IV</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36928" behindDoc="0" locked="0" layoutInCell="1" allowOverlap="1" wp14:anchorId="199BC2B6" wp14:editId="07898A86">
                <wp:simplePos x="0" y="0"/>
                <wp:positionH relativeFrom="column">
                  <wp:posOffset>2468880</wp:posOffset>
                </wp:positionH>
                <wp:positionV relativeFrom="paragraph">
                  <wp:posOffset>130175</wp:posOffset>
                </wp:positionV>
                <wp:extent cx="1043569" cy="457200"/>
                <wp:effectExtent l="0" t="0" r="2349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569" cy="457200"/>
                        </a:xfrm>
                        <a:prstGeom prst="rect">
                          <a:avLst/>
                        </a:prstGeom>
                        <a:solidFill>
                          <a:srgbClr val="FFFFFF"/>
                        </a:solidFill>
                        <a:ln w="9525">
                          <a:solidFill>
                            <a:srgbClr val="000000"/>
                          </a:solidFill>
                          <a:miter lim="800000"/>
                          <a:headEnd/>
                          <a:tailEnd/>
                        </a:ln>
                      </wps:spPr>
                      <wps:txbx>
                        <w:txbxContent>
                          <w:p w:rsidR="004872B3" w:rsidRPr="00F3463D" w:rsidRDefault="004872B3" w:rsidP="005F2962">
                            <w:pPr>
                              <w:jc w:val="center"/>
                              <w:rPr>
                                <w:rFonts w:ascii="Times New Roman" w:hAnsi="Times New Roman" w:cs="Times New Roman"/>
                                <w:sz w:val="24"/>
                                <w:szCs w:val="24"/>
                              </w:rPr>
                            </w:pPr>
                            <w:r w:rsidRPr="00F3463D">
                              <w:rPr>
                                <w:rFonts w:ascii="Times New Roman" w:hAnsi="Times New Roman" w:cs="Times New Roman"/>
                                <w:sz w:val="24"/>
                                <w:szCs w:val="24"/>
                              </w:rPr>
                              <w:t>German III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9BC2B6" id="_x0000_s1125" type="#_x0000_t202" style="position:absolute;margin-left:194.4pt;margin-top:10.25pt;width:82.15pt;height:3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">
                <v:textbox>
                  <w:txbxContent>
                    <w:p w:rsidR="004872B3" w:rsidRPr="00F3463D" w:rsidRDefault="004872B3" w:rsidP="005F2962">
                      <w:pPr>
                        <w:jc w:val="center"/>
                        <w:rPr>
                          <w:rFonts w:ascii="Times New Roman" w:hAnsi="Times New Roman" w:cs="Times New Roman"/>
                          <w:sz w:val="24"/>
                          <w:szCs w:val="24"/>
                        </w:rPr>
                      </w:pPr>
                      <w:r w:rsidRPr="00F3463D">
                        <w:rPr>
                          <w:rFonts w:ascii="Times New Roman" w:hAnsi="Times New Roman" w:cs="Times New Roman"/>
                          <w:sz w:val="24"/>
                          <w:szCs w:val="24"/>
                        </w:rPr>
                        <w:t>German III</w:t>
                      </w:r>
                    </w:p>
                  </w:txbxContent>
                </v:textbox>
              </v:shape>
            </w:pict>
          </mc:Fallback>
        </mc:AlternateContent>
      </w:r>
      <w:r w:rsidRPr="005F2962">
        <w:rPr>
          <w:rFonts w:ascii="Calibri" w:eastAsia="Calibri" w:hAnsi="Calibri" w:cs="Times New Roman"/>
          <w:noProof/>
        </w:rPr>
        <mc:AlternateContent>
          <mc:Choice Requires="wps">
            <w:drawing>
              <wp:anchor distT="0" distB="0" distL="114300" distR="114300" simplePos="0" relativeHeight="251843072" behindDoc="0" locked="0" layoutInCell="1" allowOverlap="1" wp14:anchorId="4293F851" wp14:editId="41AA19C3">
                <wp:simplePos x="0" y="0"/>
                <wp:positionH relativeFrom="column">
                  <wp:posOffset>2132330</wp:posOffset>
                </wp:positionH>
                <wp:positionV relativeFrom="paragraph">
                  <wp:posOffset>29210</wp:posOffset>
                </wp:positionV>
                <wp:extent cx="332105" cy="225425"/>
                <wp:effectExtent l="0" t="0" r="67945" b="60325"/>
                <wp:wrapNone/>
                <wp:docPr id="158" name="Straight Arrow Connector 158"/>
                <wp:cNvGraphicFramePr/>
                <a:graphic xmlns:a="http://schemas.openxmlformats.org/drawingml/2006/main">
                  <a:graphicData uri="http://schemas.microsoft.com/office/word/2010/wordprocessingShape">
                    <wps:wsp>
                      <wps:cNvCnPr/>
                      <wps:spPr>
                        <a:xfrm>
                          <a:off x="0" y="0"/>
                          <a:ext cx="332105" cy="225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668B99" id="Straight Arrow Connector 158" o:spid="_x0000_s1026" type="#_x0000_t32" style="position:absolute;margin-left:167.9pt;margin-top:2.3pt;width:26.15pt;height:17.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" strokecolor="#4a7ebb">
                <v:stroke endarrow="open"/>
              </v:shape>
            </w:pict>
          </mc:Fallback>
        </mc:AlternateContent>
      </w:r>
    </w:p>
    <w:p w:rsidR="005F2962" w:rsidRDefault="005F2962" w:rsidP="00460DCC">
      <w:pPr>
        <w:tabs>
          <w:tab w:val="left" w:pos="8370"/>
        </w:tabs>
        <w:rPr>
          <w:rFonts w:ascii="Calibri" w:eastAsia="Calibri" w:hAnsi="Calibri" w:cs="Times New Roman"/>
        </w:rPr>
      </w:pPr>
      <w:r w:rsidRPr="005F2962">
        <w:rPr>
          <w:rFonts w:ascii="Calibri" w:eastAsia="Calibri" w:hAnsi="Calibri" w:cs="Times New Roman"/>
          <w:noProof/>
        </w:rPr>
        <mc:AlternateContent>
          <mc:Choice Requires="wps">
            <w:drawing>
              <wp:anchor distT="0" distB="0" distL="114300" distR="114300" simplePos="0" relativeHeight="251846144" behindDoc="0" locked="0" layoutInCell="1" allowOverlap="1" wp14:anchorId="35AB1B9E" wp14:editId="004F44B5">
                <wp:simplePos x="0" y="0"/>
                <wp:positionH relativeFrom="column">
                  <wp:posOffset>3571935</wp:posOffset>
                </wp:positionH>
                <wp:positionV relativeFrom="paragraph">
                  <wp:posOffset>9788</wp:posOffset>
                </wp:positionV>
                <wp:extent cx="403225" cy="0"/>
                <wp:effectExtent l="0" t="76200" r="15875" b="114300"/>
                <wp:wrapNone/>
                <wp:docPr id="157" name="Straight Arrow Connector 157"/>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A1D7BF" id="Straight Arrow Connector 157" o:spid="_x0000_s1026" type="#_x0000_t32" style="position:absolute;margin-left:281.25pt;margin-top:.75pt;width:31.7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" strokecolor="#4a7ebb">
                <v:stroke endarrow="open"/>
              </v:shape>
            </w:pict>
          </mc:Fallback>
        </mc:AlternateContent>
      </w:r>
      <w:r w:rsidR="00460DCC">
        <w:rPr>
          <w:rFonts w:ascii="Calibri" w:eastAsia="Calibri" w:hAnsi="Calibri" w:cs="Times New Roman"/>
        </w:rPr>
        <w:tab/>
      </w:r>
    </w:p>
    <w:p w:rsidR="00460DCC" w:rsidRDefault="00460DCC" w:rsidP="00460DCC">
      <w:pPr>
        <w:tabs>
          <w:tab w:val="left" w:pos="8370"/>
        </w:tabs>
        <w:rPr>
          <w:rFonts w:ascii="Calibri" w:eastAsia="Calibri" w:hAnsi="Calibri" w:cs="Times New Roman"/>
        </w:rPr>
      </w:pPr>
    </w:p>
    <w:p w:rsidR="00460DCC" w:rsidRDefault="00460DCC" w:rsidP="00460DCC">
      <w:pPr>
        <w:tabs>
          <w:tab w:val="left" w:pos="8370"/>
        </w:tabs>
        <w:rPr>
          <w:rFonts w:ascii="Calibri" w:eastAsia="Calibri" w:hAnsi="Calibri" w:cs="Times New Roman"/>
        </w:rPr>
      </w:pPr>
    </w:p>
    <w:p w:rsidR="00460DCC" w:rsidRDefault="00460DCC" w:rsidP="00460DCC">
      <w:pPr>
        <w:tabs>
          <w:tab w:val="left" w:pos="8370"/>
        </w:tabs>
        <w:rPr>
          <w:rFonts w:ascii="Calibri" w:eastAsia="Calibri" w:hAnsi="Calibri" w:cs="Times New Roman"/>
        </w:rPr>
      </w:pPr>
    </w:p>
    <w:p w:rsidR="00460DCC" w:rsidRDefault="00460DCC" w:rsidP="00460DCC">
      <w:pPr>
        <w:tabs>
          <w:tab w:val="left" w:pos="8370"/>
        </w:tabs>
        <w:rPr>
          <w:rFonts w:ascii="Calibri" w:eastAsia="Calibri" w:hAnsi="Calibri" w:cs="Times New Roman"/>
        </w:rPr>
      </w:pPr>
    </w:p>
    <w:p w:rsidR="00460DCC" w:rsidRDefault="00460DCC" w:rsidP="00460DCC">
      <w:pPr>
        <w:tabs>
          <w:tab w:val="left" w:pos="8370"/>
        </w:tabs>
        <w:rPr>
          <w:rFonts w:ascii="Calibri" w:eastAsia="Calibri" w:hAnsi="Calibri" w:cs="Times New Roman"/>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FRENCH 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French 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None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Students communicate information related to their daily life and activities.  Students will be able to communicate using one word responses and simple sentences in present, past, and future time.  Students become familiar with the cultures of the French-speaking world through readings, films, and projects.</w:t>
      </w:r>
    </w:p>
    <w:p w:rsidR="005F2962" w:rsidRPr="005F2962" w:rsidRDefault="005F2962" w:rsidP="005F296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FRENCH 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French 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r w:rsidRPr="005F2962">
              <w:rPr>
                <w:rFonts w:ascii="Times New Roman" w:eastAsia="Times New Roman" w:hAnsi="Times New Roman" w:cs="Times New Roman"/>
                <w:b/>
                <w:sz w:val="20"/>
                <w:szCs w:val="20"/>
              </w:rPr>
              <w:tab/>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Eligible Grade Level:   9, 10, 11, 12</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French 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Building on skills acquired in Level I, French II students continue to communicate about their lives as well as to communicate their basic needs as if in the foreign culture.  Longer and more complex sentences incorporating a variety of tenses will be used by the teacher and students.  Cultural information related to the French-speaking world is integrated throughout the course using the textbook, films, projects, and presentations.</w:t>
      </w:r>
    </w:p>
    <w:p w:rsidR="005F2962" w:rsidRPr="005F2962" w:rsidRDefault="005F2962" w:rsidP="005F296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FRENCH III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French III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French II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French III is designed to engage students in increasingly advanced skill development through authentic materials.  Students learn, think critically, and express themselves about a variety of topics in the French language.  Students study art, geography of the French-speaking world, contemporary literature and culture in the target language. The class is conducted extensively in French so that students may maximize listening and speaking skills.  Technology will be used to expose students to the Franco phone world.</w:t>
      </w:r>
      <w:r w:rsidRPr="005F2962">
        <w:rPr>
          <w:rFonts w:ascii="Times New Roman" w:eastAsia="Times New Roman" w:hAnsi="Times New Roman" w:cs="Times New Roman"/>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FRENCH III HONORS</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French III Honors</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French II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The sequential core material for this course is the same as French III.  The rigor is accelerated; the breadth and scope of the coverage is expanded, and some material is added to challenge t</w:t>
      </w:r>
      <w:r w:rsidR="0099725F">
        <w:rPr>
          <w:rFonts w:ascii="Times New Roman" w:eastAsia="Calibri" w:hAnsi="Times New Roman" w:cs="Times New Roman"/>
          <w:sz w:val="20"/>
          <w:szCs w:val="20"/>
        </w:rPr>
        <w:t>he capabilities of these</w:t>
      </w:r>
      <w:r w:rsidRPr="005F2962">
        <w:rPr>
          <w:rFonts w:ascii="Times New Roman" w:eastAsia="Calibri" w:hAnsi="Times New Roman" w:cs="Times New Roman"/>
          <w:sz w:val="20"/>
          <w:szCs w:val="20"/>
        </w:rPr>
        <w:t xml:space="preserve"> students.  The course is conducted extensively in French so that students may maximize listening and speaking skills.  Students will continue to develop their writing skills.  Challenging reading materials such as short stories, books, magazines, and online articles will be used to increase reading proficiency.</w:t>
      </w:r>
    </w:p>
    <w:p w:rsidR="005F2962" w:rsidRPr="005F2962" w:rsidRDefault="005F2962" w:rsidP="005F2962">
      <w:pPr>
        <w:spacing w:after="0" w:line="240" w:lineRule="auto"/>
        <w:ind w:right="36"/>
        <w:rPr>
          <w:rFonts w:ascii="Times New Roman" w:eastAsia="Times New Roman" w:hAnsi="Times New Roman" w:cs="Times New Roman"/>
          <w:sz w:val="20"/>
          <w:szCs w:val="20"/>
        </w:rPr>
      </w:pPr>
    </w:p>
    <w:tbl>
      <w:tblPr>
        <w:tblW w:w="10008" w:type="dxa"/>
        <w:tblInd w:w="-90" w:type="dxa"/>
        <w:tblLook w:val="00A0" w:firstRow="1" w:lastRow="0" w:firstColumn="1" w:lastColumn="0" w:noHBand="0" w:noVBand="0"/>
      </w:tblPr>
      <w:tblGrid>
        <w:gridCol w:w="7938"/>
        <w:gridCol w:w="207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FRENCH IV</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French IV</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Eligible Grade Level: 10, 11, 12</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French III or III Honors</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Students in French IV continue to improve all communication skills.  The student should be at ease with spoken and written French.  France’s history and literature, studied in chronological sequence, are the basis of study and discussion.  Vocabulary is enhanced through readings and films.  Emphasis is on conversation, composition, reading, and listening.</w:t>
      </w:r>
    </w:p>
    <w:p w:rsidR="005F2962" w:rsidRPr="005F2962" w:rsidRDefault="005F2962" w:rsidP="005F2962">
      <w:pPr>
        <w:spacing w:after="0" w:line="240" w:lineRule="auto"/>
        <w:jc w:val="both"/>
        <w:rPr>
          <w:rFonts w:ascii="Times New Roman" w:eastAsia="Calibri" w:hAnsi="Times New Roman" w:cs="Times New Roman"/>
          <w:sz w:val="20"/>
          <w:szCs w:val="20"/>
        </w:rPr>
      </w:pPr>
    </w:p>
    <w:tbl>
      <w:tblPr>
        <w:tblW w:w="10008" w:type="dxa"/>
        <w:tblInd w:w="-90" w:type="dxa"/>
        <w:tblLook w:val="00A0" w:firstRow="1" w:lastRow="0" w:firstColumn="1" w:lastColumn="0" w:noHBand="0" w:noVBand="0"/>
      </w:tblPr>
      <w:tblGrid>
        <w:gridCol w:w="7938"/>
        <w:gridCol w:w="207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AP FRENCH</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AP French</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Eligible Grade Level: 10, 11, 12</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French III or French III Honors</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AP French Language is intended for highly-motivated students who are interested in completing studies comparable in content and in difficulty to courses in French composition and conversation at the college level.  Students who enroll in AP French Language should already have a good command of French grammar and vocabulary and have competence in listening, reading, speaking, and writing.  The class is conducted in French so as to maximize listening and speaking skills.  Technology will be used extensively throughout the year.  This course includes rigorous skill development in order to help students prepare for the Advanced Placement Examination.</w:t>
      </w:r>
    </w:p>
    <w:p w:rsidR="005F2962" w:rsidRPr="005F2962" w:rsidRDefault="005F2962" w:rsidP="005F2962">
      <w:pPr>
        <w:spacing w:after="0" w:line="240" w:lineRule="auto"/>
        <w:jc w:val="both"/>
        <w:rPr>
          <w:rFonts w:ascii="Times New Roman" w:eastAsia="Calibri" w:hAnsi="Times New Roman" w:cs="Times New Roman"/>
          <w:sz w:val="20"/>
          <w:szCs w:val="20"/>
        </w:rPr>
      </w:pPr>
    </w:p>
    <w:tbl>
      <w:tblPr>
        <w:tblW w:w="9918" w:type="dxa"/>
        <w:tblInd w:w="-90" w:type="dxa"/>
        <w:tblLook w:val="00A0" w:firstRow="1" w:lastRow="0" w:firstColumn="1" w:lastColumn="0" w:noHBand="0" w:noVBand="0"/>
      </w:tblPr>
      <w:tblGrid>
        <w:gridCol w:w="7938"/>
        <w:gridCol w:w="198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FRENCH V</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French V</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11, 12     </w:t>
            </w:r>
          </w:p>
        </w:tc>
        <w:tc>
          <w:tcPr>
            <w:tcW w:w="198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French IV or AP French</w:t>
            </w:r>
          </w:p>
        </w:tc>
        <w:tc>
          <w:tcPr>
            <w:tcW w:w="198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In order to be successful, the student must assume the responsibility to be self-directed as much learning takes place individually.  The student will continue to improve all communication in French.  He/she will initiate conversations and participate extemporaneously, use the language to solve problems, state and support opinions, and express abstract ideas.  Students will apply these skills in continuing to study cultural topics and read literature.  Technology will be used extensively throughout the year.</w:t>
      </w:r>
    </w:p>
    <w:p w:rsidR="005F2962" w:rsidRPr="005F2962" w:rsidRDefault="005F2962" w:rsidP="005F2962">
      <w:pPr>
        <w:spacing w:after="0" w:line="240" w:lineRule="auto"/>
        <w:jc w:val="both"/>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GERMAN 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German 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Eligible Grade Level:  9, 10, 11, 12</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None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C6025E"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 xml:space="preserve">This course is an introduction to the language and culture of German-speaking countries.  Students will learn basic vocabulary, grammar forms, and German pronunciation through a variety of activities.  Additionally, students learn </w:t>
      </w:r>
      <w:r w:rsidRPr="00C6025E">
        <w:rPr>
          <w:rFonts w:ascii="Times New Roman" w:eastAsia="Calibri" w:hAnsi="Times New Roman" w:cs="Times New Roman"/>
          <w:sz w:val="20"/>
          <w:szCs w:val="20"/>
        </w:rPr>
        <w:t>about different aspects of li</w:t>
      </w:r>
      <w:r w:rsidR="00807DEF" w:rsidRPr="00C6025E">
        <w:rPr>
          <w:rFonts w:ascii="Times New Roman" w:eastAsia="Calibri" w:hAnsi="Times New Roman" w:cs="Times New Roman"/>
          <w:sz w:val="20"/>
          <w:szCs w:val="20"/>
        </w:rPr>
        <w:t xml:space="preserve">fe in German-speaking countries </w:t>
      </w:r>
      <w:r w:rsidRPr="00C6025E">
        <w:rPr>
          <w:rFonts w:ascii="Times New Roman" w:eastAsia="Calibri" w:hAnsi="Times New Roman" w:cs="Times New Roman"/>
          <w:sz w:val="20"/>
          <w:szCs w:val="20"/>
        </w:rPr>
        <w:t>and compare the German culture to that of the U.S.</w:t>
      </w:r>
      <w:r w:rsidRPr="00C6025E">
        <w:rPr>
          <w:rFonts w:ascii="Times New Roman" w:eastAsia="Times New Roman" w:hAnsi="Times New Roman" w:cs="Times New Roman"/>
          <w:sz w:val="20"/>
          <w:szCs w:val="20"/>
        </w:rPr>
        <w:t xml:space="preserve"> </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GERMAN 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German 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German 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245878"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 xml:space="preserve">Building on the skills acquired in Level I, German II students continue to communicate about their lives as well as their basic needs as if in the foreign culture.  Longer and more complex sentences incorporating a variety of tenses will be used by teacher and students.  Authentic cultural materials such as films, songs, </w:t>
      </w:r>
      <w:r w:rsidRPr="00245878">
        <w:rPr>
          <w:rFonts w:ascii="Times New Roman" w:eastAsia="Calibri" w:hAnsi="Times New Roman" w:cs="Times New Roman"/>
          <w:sz w:val="20"/>
          <w:szCs w:val="20"/>
        </w:rPr>
        <w:t>and digital materials are included.</w:t>
      </w:r>
    </w:p>
    <w:p w:rsidR="005F2962" w:rsidRPr="005F2962" w:rsidRDefault="005F2962" w:rsidP="005F2962">
      <w:pPr>
        <w:spacing w:after="0" w:line="240" w:lineRule="auto"/>
        <w:jc w:val="both"/>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C6025E" w:rsidRPr="00C6025E" w:rsidTr="00764C77">
        <w:tc>
          <w:tcPr>
            <w:tcW w:w="7938" w:type="dxa"/>
          </w:tcPr>
          <w:p w:rsidR="005F2962" w:rsidRPr="00C6025E" w:rsidRDefault="005F2962" w:rsidP="005F2962">
            <w:pPr>
              <w:spacing w:after="0" w:line="240" w:lineRule="auto"/>
              <w:ind w:right="36"/>
              <w:rPr>
                <w:rFonts w:ascii="Times New Roman" w:eastAsia="Times New Roman" w:hAnsi="Times New Roman" w:cs="Times New Roman"/>
                <w:b/>
                <w:sz w:val="20"/>
                <w:szCs w:val="20"/>
              </w:rPr>
            </w:pPr>
            <w:r w:rsidRPr="00C6025E">
              <w:rPr>
                <w:rFonts w:ascii="Times New Roman" w:eastAsia="Times New Roman" w:hAnsi="Times New Roman" w:cs="Times New Roman"/>
                <w:b/>
                <w:sz w:val="20"/>
                <w:szCs w:val="20"/>
              </w:rPr>
              <w:t>GERMAN III</w:t>
            </w:r>
            <w:r w:rsidRPr="00C6025E">
              <w:rPr>
                <w:rFonts w:ascii="Times New Roman" w:eastAsia="Times New Roman" w:hAnsi="Times New Roman" w:cs="Times New Roman"/>
                <w:b/>
                <w:sz w:val="20"/>
                <w:szCs w:val="20"/>
              </w:rPr>
              <w:fldChar w:fldCharType="begin"/>
            </w:r>
            <w:r w:rsidRPr="00C6025E">
              <w:rPr>
                <w:rFonts w:ascii="Calibri" w:eastAsia="Calibri" w:hAnsi="Calibri" w:cs="Times New Roman"/>
              </w:rPr>
              <w:instrText xml:space="preserve"> XE "</w:instrText>
            </w:r>
            <w:r w:rsidRPr="00C6025E">
              <w:rPr>
                <w:rFonts w:ascii="Times New Roman" w:eastAsia="Times New Roman" w:hAnsi="Times New Roman" w:cs="Times New Roman"/>
                <w:b/>
              </w:rPr>
              <w:instrText>German III</w:instrText>
            </w:r>
            <w:r w:rsidRPr="00C6025E">
              <w:rPr>
                <w:rFonts w:ascii="Calibri" w:eastAsia="Calibri" w:hAnsi="Calibri" w:cs="Times New Roman"/>
              </w:rPr>
              <w:instrText xml:space="preserve">" \i </w:instrText>
            </w:r>
            <w:r w:rsidRPr="00C6025E">
              <w:rPr>
                <w:rFonts w:ascii="Times New Roman" w:eastAsia="Times New Roman" w:hAnsi="Times New Roman" w:cs="Times New Roman"/>
                <w:b/>
                <w:sz w:val="20"/>
                <w:szCs w:val="20"/>
              </w:rPr>
              <w:fldChar w:fldCharType="end"/>
            </w:r>
            <w:r w:rsidRPr="00C6025E">
              <w:rPr>
                <w:rFonts w:ascii="Times New Roman" w:eastAsia="Times New Roman" w:hAnsi="Times New Roman" w:cs="Times New Roman"/>
                <w:b/>
                <w:sz w:val="20"/>
                <w:szCs w:val="20"/>
              </w:rPr>
              <w:t xml:space="preserve"> </w:t>
            </w:r>
          </w:p>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Eligible Grade Level: 9*, 10, 11, 12 </w:t>
            </w:r>
          </w:p>
        </w:tc>
        <w:tc>
          <w:tcPr>
            <w:tcW w:w="1890"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Credit: 1 unit</w:t>
            </w:r>
          </w:p>
        </w:tc>
      </w:tr>
      <w:tr w:rsidR="00C6025E" w:rsidRPr="00C6025E" w:rsidTr="00764C77">
        <w:tc>
          <w:tcPr>
            <w:tcW w:w="7938"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Prerequisites: Proficiency in German II </w:t>
            </w:r>
          </w:p>
        </w:tc>
        <w:tc>
          <w:tcPr>
            <w:tcW w:w="1890"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p>
        </w:tc>
      </w:tr>
    </w:tbl>
    <w:p w:rsidR="005F2962" w:rsidRPr="00C6025E" w:rsidRDefault="005F2962" w:rsidP="005F2962">
      <w:pPr>
        <w:spacing w:after="0" w:line="240" w:lineRule="auto"/>
        <w:ind w:right="36"/>
        <w:jc w:val="both"/>
        <w:rPr>
          <w:rFonts w:ascii="Times New Roman" w:eastAsia="Times New Roman" w:hAnsi="Times New Roman" w:cs="Times New Roman"/>
          <w:sz w:val="20"/>
          <w:szCs w:val="20"/>
        </w:rPr>
      </w:pPr>
      <w:r w:rsidRPr="00C6025E">
        <w:rPr>
          <w:rFonts w:ascii="Times New Roman" w:eastAsia="Calibri" w:hAnsi="Times New Roman" w:cs="Times New Roman"/>
          <w:sz w:val="20"/>
          <w:szCs w:val="20"/>
        </w:rPr>
        <w:t>Students will continue learning to listen, speak, and write in German.  They will review the gr</w:t>
      </w:r>
      <w:r w:rsidR="00807DEF" w:rsidRPr="00C6025E">
        <w:rPr>
          <w:rFonts w:ascii="Times New Roman" w:eastAsia="Calibri" w:hAnsi="Times New Roman" w:cs="Times New Roman"/>
          <w:sz w:val="20"/>
          <w:szCs w:val="20"/>
        </w:rPr>
        <w:t>ammar principles already learn</w:t>
      </w:r>
      <w:r w:rsidR="0099725F" w:rsidRPr="00C6025E">
        <w:rPr>
          <w:rFonts w:ascii="Times New Roman" w:eastAsia="Calibri" w:hAnsi="Times New Roman" w:cs="Times New Roman"/>
          <w:sz w:val="20"/>
          <w:szCs w:val="20"/>
        </w:rPr>
        <w:t>ed</w:t>
      </w:r>
      <w:r w:rsidR="00807DEF" w:rsidRPr="00C6025E">
        <w:rPr>
          <w:rFonts w:ascii="Times New Roman" w:eastAsia="Calibri" w:hAnsi="Times New Roman" w:cs="Times New Roman"/>
          <w:sz w:val="20"/>
          <w:szCs w:val="20"/>
        </w:rPr>
        <w:t xml:space="preserve"> </w:t>
      </w:r>
      <w:r w:rsidRPr="00C6025E">
        <w:rPr>
          <w:rFonts w:ascii="Times New Roman" w:eastAsia="Calibri" w:hAnsi="Times New Roman" w:cs="Times New Roman"/>
          <w:sz w:val="20"/>
          <w:szCs w:val="20"/>
        </w:rPr>
        <w:t>and continue to learn new ones.  Students learn to think critically</w:t>
      </w:r>
      <w:r w:rsidR="00807DEF" w:rsidRPr="00C6025E">
        <w:rPr>
          <w:rFonts w:ascii="Times New Roman" w:eastAsia="Calibri" w:hAnsi="Times New Roman" w:cs="Times New Roman"/>
          <w:sz w:val="20"/>
          <w:szCs w:val="20"/>
        </w:rPr>
        <w:t xml:space="preserve"> </w:t>
      </w:r>
      <w:r w:rsidRPr="00C6025E">
        <w:rPr>
          <w:rFonts w:ascii="Times New Roman" w:eastAsia="Calibri" w:hAnsi="Times New Roman" w:cs="Times New Roman"/>
          <w:sz w:val="20"/>
          <w:szCs w:val="20"/>
        </w:rPr>
        <w:t>and express themselves about a variety of topics through the use of authentic materials.  They will write short compositions in German related to the topics of study.  Students will read a novella and classic German fairy tales, as well as watch a video series on contemporary German life.  Cultural material will be presented through authentic audio and visual materials.</w:t>
      </w:r>
      <w:r w:rsidRPr="00C6025E">
        <w:rPr>
          <w:rFonts w:ascii="Times New Roman" w:eastAsia="Times New Roman" w:hAnsi="Times New Roman" w:cs="Times New Roman"/>
          <w:sz w:val="20"/>
          <w:szCs w:val="20"/>
        </w:rPr>
        <w:t xml:space="preserve"> </w:t>
      </w:r>
    </w:p>
    <w:p w:rsidR="00460DCC" w:rsidRPr="00C6025E" w:rsidRDefault="00460DCC" w:rsidP="005F2962">
      <w:pPr>
        <w:spacing w:after="0" w:line="240" w:lineRule="auto"/>
        <w:ind w:right="36"/>
        <w:jc w:val="both"/>
        <w:rPr>
          <w:rFonts w:ascii="Times New Roman" w:eastAsia="Times New Roman" w:hAnsi="Times New Roman" w:cs="Times New Roman"/>
          <w:sz w:val="12"/>
          <w:szCs w:val="12"/>
        </w:rPr>
      </w:pPr>
    </w:p>
    <w:p w:rsidR="005F2962" w:rsidRPr="00C6025E" w:rsidRDefault="005F2962" w:rsidP="005F2962">
      <w:pPr>
        <w:spacing w:after="0" w:line="240" w:lineRule="auto"/>
        <w:ind w:right="36"/>
        <w:jc w:val="both"/>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*Must have documented previous course work or be a native speaker.  Department Chair should be contacted for placement.</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C6025E" w:rsidRPr="00C6025E" w:rsidTr="00764C77">
        <w:tc>
          <w:tcPr>
            <w:tcW w:w="7938" w:type="dxa"/>
          </w:tcPr>
          <w:p w:rsidR="005F2962" w:rsidRPr="00C6025E" w:rsidRDefault="005F2962" w:rsidP="005F2962">
            <w:pPr>
              <w:spacing w:after="0" w:line="240" w:lineRule="auto"/>
              <w:ind w:right="36"/>
              <w:rPr>
                <w:rFonts w:ascii="Times New Roman" w:eastAsia="Times New Roman" w:hAnsi="Times New Roman" w:cs="Times New Roman"/>
                <w:b/>
                <w:sz w:val="20"/>
                <w:szCs w:val="20"/>
              </w:rPr>
            </w:pPr>
            <w:r w:rsidRPr="00C6025E">
              <w:rPr>
                <w:rFonts w:ascii="Times New Roman" w:eastAsia="Times New Roman" w:hAnsi="Times New Roman" w:cs="Times New Roman"/>
                <w:b/>
                <w:sz w:val="20"/>
                <w:szCs w:val="20"/>
              </w:rPr>
              <w:t>GERMAN III HONORS</w:t>
            </w:r>
            <w:r w:rsidRPr="00C6025E">
              <w:rPr>
                <w:rFonts w:ascii="Times New Roman" w:eastAsia="Times New Roman" w:hAnsi="Times New Roman" w:cs="Times New Roman"/>
                <w:b/>
                <w:sz w:val="20"/>
                <w:szCs w:val="20"/>
              </w:rPr>
              <w:fldChar w:fldCharType="begin"/>
            </w:r>
            <w:r w:rsidRPr="00C6025E">
              <w:rPr>
                <w:rFonts w:ascii="Calibri" w:eastAsia="Calibri" w:hAnsi="Calibri" w:cs="Times New Roman"/>
              </w:rPr>
              <w:instrText xml:space="preserve"> XE "</w:instrText>
            </w:r>
            <w:r w:rsidRPr="00C6025E">
              <w:rPr>
                <w:rFonts w:ascii="Times New Roman" w:eastAsia="Times New Roman" w:hAnsi="Times New Roman" w:cs="Times New Roman"/>
                <w:b/>
              </w:rPr>
              <w:instrText>German III Honors</w:instrText>
            </w:r>
            <w:r w:rsidRPr="00C6025E">
              <w:rPr>
                <w:rFonts w:ascii="Calibri" w:eastAsia="Calibri" w:hAnsi="Calibri" w:cs="Times New Roman"/>
              </w:rPr>
              <w:instrText xml:space="preserve">" \i </w:instrText>
            </w:r>
            <w:r w:rsidRPr="00C6025E">
              <w:rPr>
                <w:rFonts w:ascii="Times New Roman" w:eastAsia="Times New Roman" w:hAnsi="Times New Roman" w:cs="Times New Roman"/>
                <w:b/>
                <w:sz w:val="20"/>
                <w:szCs w:val="20"/>
              </w:rPr>
              <w:fldChar w:fldCharType="end"/>
            </w:r>
          </w:p>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Eligible Grade Level:  9*, 10, 11, 12 </w:t>
            </w:r>
          </w:p>
        </w:tc>
        <w:tc>
          <w:tcPr>
            <w:tcW w:w="1890"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Credit: 1 unit</w:t>
            </w:r>
          </w:p>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Grade Weighted</w:t>
            </w:r>
          </w:p>
        </w:tc>
      </w:tr>
      <w:tr w:rsidR="00C6025E" w:rsidRPr="00C6025E" w:rsidTr="00764C77">
        <w:tc>
          <w:tcPr>
            <w:tcW w:w="7938"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Prerequisites: Proficiency in German II </w:t>
            </w:r>
          </w:p>
        </w:tc>
        <w:tc>
          <w:tcPr>
            <w:tcW w:w="1890"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p>
        </w:tc>
      </w:tr>
    </w:tbl>
    <w:p w:rsidR="005F2962" w:rsidRPr="00C6025E" w:rsidRDefault="005F2962" w:rsidP="005F2962">
      <w:pPr>
        <w:spacing w:after="0" w:line="240" w:lineRule="auto"/>
        <w:ind w:right="36"/>
        <w:jc w:val="both"/>
        <w:rPr>
          <w:rFonts w:ascii="Times New Roman" w:eastAsia="Calibri" w:hAnsi="Times New Roman" w:cs="Times New Roman"/>
          <w:sz w:val="20"/>
          <w:szCs w:val="20"/>
        </w:rPr>
      </w:pPr>
      <w:r w:rsidRPr="00C6025E">
        <w:rPr>
          <w:rFonts w:ascii="Times New Roman" w:eastAsia="Calibri" w:hAnsi="Times New Roman" w:cs="Times New Roman"/>
          <w:sz w:val="20"/>
          <w:szCs w:val="20"/>
        </w:rPr>
        <w:t>The sequential core material for this course is the same as German III.  Students will be exposed at a more in-depth level to the same curriculum as the German III course.  Some material may be added to challenge the capabilities of these</w:t>
      </w:r>
      <w:r w:rsidR="00807DEF" w:rsidRPr="00C6025E">
        <w:rPr>
          <w:rFonts w:ascii="Times New Roman" w:eastAsia="Calibri" w:hAnsi="Times New Roman" w:cs="Times New Roman"/>
          <w:sz w:val="20"/>
          <w:szCs w:val="20"/>
        </w:rPr>
        <w:t xml:space="preserve"> </w:t>
      </w:r>
      <w:r w:rsidRPr="00C6025E">
        <w:rPr>
          <w:rFonts w:ascii="Times New Roman" w:eastAsia="Calibri" w:hAnsi="Times New Roman" w:cs="Times New Roman"/>
          <w:sz w:val="20"/>
          <w:szCs w:val="20"/>
        </w:rPr>
        <w:t>students.  In order to be successful in this course, students should have a high level of proficiency in the skills taught in level I and II.</w:t>
      </w:r>
    </w:p>
    <w:p w:rsidR="00460DCC" w:rsidRPr="00C6025E" w:rsidRDefault="00460DCC" w:rsidP="005F2962">
      <w:pPr>
        <w:spacing w:after="0" w:line="240" w:lineRule="auto"/>
        <w:ind w:right="36"/>
        <w:jc w:val="both"/>
        <w:rPr>
          <w:rFonts w:ascii="Times New Roman" w:eastAsia="Calibri" w:hAnsi="Times New Roman" w:cs="Times New Roman"/>
          <w:sz w:val="12"/>
          <w:szCs w:val="12"/>
        </w:rPr>
      </w:pPr>
    </w:p>
    <w:p w:rsidR="005F2962" w:rsidRPr="00C6025E" w:rsidRDefault="005F2962" w:rsidP="005F2962">
      <w:pPr>
        <w:spacing w:after="0" w:line="240" w:lineRule="auto"/>
        <w:ind w:right="36"/>
        <w:jc w:val="both"/>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*Must have documented previous course work or be a native speaker.  Department Chair should be contacted for placement.</w:t>
      </w:r>
    </w:p>
    <w:p w:rsidR="005F2962" w:rsidRPr="00D053B6" w:rsidRDefault="005F2962" w:rsidP="005F2962">
      <w:pPr>
        <w:spacing w:after="0" w:line="240" w:lineRule="auto"/>
        <w:ind w:right="36"/>
        <w:jc w:val="both"/>
        <w:rPr>
          <w:rFonts w:ascii="Times New Roman" w:eastAsia="Times New Roman" w:hAnsi="Times New Roman" w:cs="Times New Roman"/>
          <w:sz w:val="20"/>
          <w:szCs w:val="20"/>
        </w:rPr>
      </w:pPr>
    </w:p>
    <w:tbl>
      <w:tblPr>
        <w:tblW w:w="10008" w:type="dxa"/>
        <w:tblInd w:w="-90" w:type="dxa"/>
        <w:tblLook w:val="00A0" w:firstRow="1" w:lastRow="0" w:firstColumn="1" w:lastColumn="0" w:noHBand="0" w:noVBand="0"/>
      </w:tblPr>
      <w:tblGrid>
        <w:gridCol w:w="7938"/>
        <w:gridCol w:w="207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GERMAN IV</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German IV</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11, 12    </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German III or III Honors</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C6025E" w:rsidRDefault="005F2962" w:rsidP="005F2962">
      <w:pPr>
        <w:spacing w:after="0" w:line="240" w:lineRule="auto"/>
        <w:ind w:right="36"/>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 xml:space="preserve">Students in German IV continue to improve all communication skills.  Vocabulary will be increased through various German reading materials, films, and audio sources.  Students will hone their writing skills with short essays based on current topics.  A review of grammar is incorporated into every unit.  By means of authentic materials, students </w:t>
      </w:r>
      <w:r w:rsidRPr="00C6025E">
        <w:rPr>
          <w:rFonts w:ascii="Times New Roman" w:eastAsia="Calibri" w:hAnsi="Times New Roman" w:cs="Times New Roman"/>
          <w:sz w:val="20"/>
          <w:szCs w:val="20"/>
        </w:rPr>
        <w:t>will become acquainted with contemporary themes and cultural content.</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tbl>
      <w:tblPr>
        <w:tblW w:w="10008" w:type="dxa"/>
        <w:tblInd w:w="-90" w:type="dxa"/>
        <w:tblLook w:val="00A0" w:firstRow="1" w:lastRow="0" w:firstColumn="1" w:lastColumn="0" w:noHBand="0" w:noVBand="0"/>
      </w:tblPr>
      <w:tblGrid>
        <w:gridCol w:w="7938"/>
        <w:gridCol w:w="207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AP GERMAN</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AP German</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Eligible Grade Level: 11, 12</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German III or German III Honors</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 xml:space="preserve">Students in AP German continue to improve all communication skills.  Vocabulary will be increased through various German reading materials, films, and audio sources.  Students will hone their writing skills with short essays based on current topics.  A review of grammar is incorporated into every unit.  By means of authentic materials, students </w:t>
      </w:r>
      <w:r w:rsidRPr="00C6025E">
        <w:rPr>
          <w:rFonts w:ascii="Times New Roman" w:eastAsia="Calibri" w:hAnsi="Times New Roman" w:cs="Times New Roman"/>
          <w:sz w:val="20"/>
          <w:szCs w:val="20"/>
        </w:rPr>
        <w:t>will become acquainted with</w:t>
      </w:r>
      <w:r w:rsidR="00807DEF" w:rsidRPr="00C6025E">
        <w:rPr>
          <w:rFonts w:ascii="Times New Roman" w:eastAsia="Calibri" w:hAnsi="Times New Roman" w:cs="Times New Roman"/>
          <w:sz w:val="20"/>
          <w:szCs w:val="20"/>
        </w:rPr>
        <w:t xml:space="preserve"> </w:t>
      </w:r>
      <w:r w:rsidRPr="00C6025E">
        <w:rPr>
          <w:rFonts w:ascii="Times New Roman" w:eastAsia="Calibri" w:hAnsi="Times New Roman" w:cs="Times New Roman"/>
          <w:sz w:val="20"/>
          <w:szCs w:val="20"/>
        </w:rPr>
        <w:t xml:space="preserve">contemporary themes and cultural content.  This course includes rigorous skill </w:t>
      </w:r>
      <w:r w:rsidRPr="005F2962">
        <w:rPr>
          <w:rFonts w:ascii="Times New Roman" w:eastAsia="Calibri" w:hAnsi="Times New Roman" w:cs="Times New Roman"/>
          <w:sz w:val="20"/>
          <w:szCs w:val="20"/>
        </w:rPr>
        <w:t>development in order to help students prepare for the Advanced Placement Examination.</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tbl>
      <w:tblPr>
        <w:tblW w:w="10008" w:type="dxa"/>
        <w:tblInd w:w="-90" w:type="dxa"/>
        <w:tblLook w:val="00A0" w:firstRow="1" w:lastRow="0" w:firstColumn="1" w:lastColumn="0" w:noHBand="0" w:noVBand="0"/>
      </w:tblPr>
      <w:tblGrid>
        <w:gridCol w:w="7938"/>
        <w:gridCol w:w="2070"/>
      </w:tblGrid>
      <w:tr w:rsidR="00C6025E" w:rsidRPr="00C6025E" w:rsidTr="00764C77">
        <w:tc>
          <w:tcPr>
            <w:tcW w:w="7938" w:type="dxa"/>
          </w:tcPr>
          <w:p w:rsidR="005F2962" w:rsidRPr="00C6025E" w:rsidRDefault="005F2962" w:rsidP="005F2962">
            <w:pPr>
              <w:spacing w:after="0" w:line="240" w:lineRule="auto"/>
              <w:ind w:right="36"/>
              <w:rPr>
                <w:rFonts w:ascii="Times New Roman" w:eastAsia="Times New Roman" w:hAnsi="Times New Roman" w:cs="Times New Roman"/>
                <w:b/>
                <w:sz w:val="20"/>
                <w:szCs w:val="20"/>
              </w:rPr>
            </w:pPr>
            <w:r w:rsidRPr="00C6025E">
              <w:rPr>
                <w:rFonts w:ascii="Times New Roman" w:eastAsia="Times New Roman" w:hAnsi="Times New Roman" w:cs="Times New Roman"/>
                <w:b/>
                <w:sz w:val="20"/>
                <w:szCs w:val="20"/>
              </w:rPr>
              <w:t>GERMAN V</w:t>
            </w:r>
            <w:r w:rsidRPr="00C6025E">
              <w:rPr>
                <w:rFonts w:ascii="Times New Roman" w:eastAsia="Times New Roman" w:hAnsi="Times New Roman" w:cs="Times New Roman"/>
                <w:b/>
                <w:sz w:val="20"/>
                <w:szCs w:val="20"/>
              </w:rPr>
              <w:fldChar w:fldCharType="begin"/>
            </w:r>
            <w:r w:rsidRPr="00C6025E">
              <w:rPr>
                <w:rFonts w:ascii="Calibri" w:eastAsia="Calibri" w:hAnsi="Calibri" w:cs="Times New Roman"/>
              </w:rPr>
              <w:instrText xml:space="preserve"> XE "</w:instrText>
            </w:r>
            <w:r w:rsidRPr="00C6025E">
              <w:rPr>
                <w:rFonts w:ascii="Times New Roman" w:eastAsia="Times New Roman" w:hAnsi="Times New Roman" w:cs="Times New Roman"/>
                <w:b/>
              </w:rPr>
              <w:instrText>German V</w:instrText>
            </w:r>
            <w:r w:rsidRPr="00C6025E">
              <w:rPr>
                <w:rFonts w:ascii="Calibri" w:eastAsia="Calibri" w:hAnsi="Calibri" w:cs="Times New Roman"/>
              </w:rPr>
              <w:instrText xml:space="preserve">" \i </w:instrText>
            </w:r>
            <w:r w:rsidRPr="00C6025E">
              <w:rPr>
                <w:rFonts w:ascii="Times New Roman" w:eastAsia="Times New Roman" w:hAnsi="Times New Roman" w:cs="Times New Roman"/>
                <w:b/>
                <w:sz w:val="20"/>
                <w:szCs w:val="20"/>
              </w:rPr>
              <w:fldChar w:fldCharType="end"/>
            </w:r>
          </w:p>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Eligible Grade Level:  11, 12</w:t>
            </w:r>
          </w:p>
        </w:tc>
        <w:tc>
          <w:tcPr>
            <w:tcW w:w="2070"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Credit: 1 unit</w:t>
            </w:r>
          </w:p>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Grade Weighted</w:t>
            </w:r>
          </w:p>
        </w:tc>
      </w:tr>
      <w:tr w:rsidR="00C6025E" w:rsidRPr="00C6025E" w:rsidTr="00764C77">
        <w:tc>
          <w:tcPr>
            <w:tcW w:w="7938"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Prerequisites:  Proficiency in German IV or AP German    </w:t>
            </w:r>
          </w:p>
        </w:tc>
        <w:tc>
          <w:tcPr>
            <w:tcW w:w="2070" w:type="dxa"/>
          </w:tcPr>
          <w:p w:rsidR="005F2962" w:rsidRPr="00C6025E" w:rsidRDefault="005F2962" w:rsidP="005F2962">
            <w:pPr>
              <w:spacing w:after="0" w:line="240" w:lineRule="auto"/>
              <w:ind w:right="36"/>
              <w:rPr>
                <w:rFonts w:ascii="Times New Roman" w:eastAsia="Times New Roman" w:hAnsi="Times New Roman" w:cs="Times New Roman"/>
                <w:sz w:val="20"/>
                <w:szCs w:val="20"/>
              </w:rPr>
            </w:pPr>
          </w:p>
        </w:tc>
      </w:tr>
    </w:tbl>
    <w:p w:rsidR="005F2962" w:rsidRPr="00C6025E" w:rsidRDefault="005F2962" w:rsidP="005F2962">
      <w:pPr>
        <w:spacing w:after="0" w:line="240" w:lineRule="auto"/>
        <w:ind w:right="36"/>
        <w:jc w:val="both"/>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German V follows the same two-year rotating curriculum as German IV.  Level V students will have some more rigorous assignments and assessments to ensure improvement in reading, writing listening and speaking skills.</w:t>
      </w:r>
      <w:r w:rsidR="00807DEF" w:rsidRPr="00C6025E">
        <w:rPr>
          <w:rFonts w:ascii="Times New Roman" w:eastAsia="Times New Roman" w:hAnsi="Times New Roman" w:cs="Times New Roman"/>
          <w:sz w:val="20"/>
          <w:szCs w:val="20"/>
        </w:rPr>
        <w:t xml:space="preserve"> </w:t>
      </w:r>
      <w:r w:rsidRPr="00C6025E">
        <w:rPr>
          <w:rFonts w:ascii="Times New Roman" w:eastAsia="Times New Roman" w:hAnsi="Times New Roman" w:cs="Times New Roman"/>
          <w:sz w:val="20"/>
          <w:szCs w:val="20"/>
        </w:rPr>
        <w:t>This is an independent study course subject to teacher availability and specific needs and interests of the student.  The course generally consists of a continuation and expansion of listening, speaking, reading and writing skills while in</w:t>
      </w:r>
      <w:r w:rsidR="00807DEF" w:rsidRPr="00C6025E">
        <w:rPr>
          <w:rFonts w:ascii="Times New Roman" w:eastAsia="Times New Roman" w:hAnsi="Times New Roman" w:cs="Times New Roman"/>
          <w:sz w:val="20"/>
          <w:szCs w:val="20"/>
        </w:rPr>
        <w:t>tegrating cultural comparisons.</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SPANISH 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Spanish 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None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This course serves as an introduction to the language and culture of the Spanish-speaking world.  The four skills of speaking, listening, reading, and writing in Spanish are included. Basic vocabulary and grammar are acquired through a variety of activities that use the four skills. Cultural enrichment is added through readings, discussions, multi-media, and projects.</w:t>
      </w:r>
      <w:r w:rsidRPr="005F2962">
        <w:rPr>
          <w:rFonts w:ascii="Times New Roman" w:eastAsia="Times New Roman" w:hAnsi="Times New Roman" w:cs="Times New Roman"/>
          <w:sz w:val="20"/>
          <w:szCs w:val="20"/>
        </w:rPr>
        <w:t xml:space="preserve"> </w:t>
      </w:r>
    </w:p>
    <w:p w:rsidR="005F2962" w:rsidRPr="00DB1F14" w:rsidRDefault="005F2962" w:rsidP="005F2962">
      <w:pPr>
        <w:spacing w:after="0" w:line="240" w:lineRule="auto"/>
        <w:ind w:right="36"/>
        <w:rPr>
          <w:rFonts w:ascii="Times New Roman" w:eastAsia="Times New Roman"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SPANISH 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Spanish 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Spanish 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Building on skills developed in Level I, Spanish II students continue to improve all communication skills; reading, writing, listening, and speaking.  Listening and speaking skills are developed through conversations and presentations.  Students use the language technology lab to build these skills.  Students will be engaged in writing more complex sentences and paragraphs and reading a variety of Spanish selections.  Students will learn more about the Spanish-speaking world through readings, films, and projects.</w:t>
      </w:r>
      <w:r w:rsidRPr="005F2962">
        <w:rPr>
          <w:rFonts w:ascii="Times New Roman" w:eastAsia="Times New Roman" w:hAnsi="Times New Roman" w:cs="Times New Roman"/>
          <w:sz w:val="20"/>
          <w:szCs w:val="20"/>
        </w:rPr>
        <w:t xml:space="preserve"> </w:t>
      </w:r>
    </w:p>
    <w:p w:rsidR="005F2962" w:rsidRPr="00DB1F14" w:rsidRDefault="005F2962" w:rsidP="005F2962">
      <w:pPr>
        <w:spacing w:after="0" w:line="240" w:lineRule="auto"/>
        <w:ind w:right="36"/>
        <w:rPr>
          <w:rFonts w:ascii="Times New Roman" w:eastAsia="Times New Roman"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SPANISH III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Spanish III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Spanish II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Spanish III promotes the understanding and internalization of Spanish with a greater emphasis of the use of Spanish in the classroom.  Students are encouraged to combine their reading, speaking, listening, and writing skills through natural contexts.  Reading skills are fostered through the use of authentic texts.  Speaking and listening skills are enhanced through classroom conversations as well as use of audio supplements and the language technology lab.  Writing is further developed through compositions.  Cultural perspectives, art, geography, and literature are presented through readings, videos, and discussions.  Students progressively recycle and integrate previous knowledge in new situations.</w:t>
      </w:r>
      <w:r w:rsidRPr="005F2962">
        <w:rPr>
          <w:rFonts w:ascii="Times New Roman" w:eastAsia="Times New Roman" w:hAnsi="Times New Roman" w:cs="Times New Roman"/>
          <w:sz w:val="20"/>
          <w:szCs w:val="20"/>
        </w:rPr>
        <w:t xml:space="preserve"> </w:t>
      </w:r>
    </w:p>
    <w:p w:rsidR="005F2962" w:rsidRPr="00DB1F14" w:rsidRDefault="005F2962" w:rsidP="005F2962">
      <w:pPr>
        <w:spacing w:after="0" w:line="240" w:lineRule="auto"/>
        <w:ind w:right="36"/>
        <w:jc w:val="both"/>
        <w:rPr>
          <w:rFonts w:ascii="Times New Roman" w:eastAsia="Times New Roman"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SPANISH III HONORS</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Spanish III Honors</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Spanish II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The sequential core material for this course is the same as Spanish III.  The rigor is accelerated, the breadth and scope of the coverage is expanded, and material is added to challenge t</w:t>
      </w:r>
      <w:r w:rsidR="00DB1F14">
        <w:rPr>
          <w:rFonts w:ascii="Times New Roman" w:eastAsia="Calibri" w:hAnsi="Times New Roman" w:cs="Times New Roman"/>
          <w:sz w:val="20"/>
          <w:szCs w:val="20"/>
        </w:rPr>
        <w:t>he capabilities of these</w:t>
      </w:r>
      <w:r w:rsidRPr="005F2962">
        <w:rPr>
          <w:rFonts w:ascii="Times New Roman" w:eastAsia="Calibri" w:hAnsi="Times New Roman" w:cs="Times New Roman"/>
          <w:sz w:val="20"/>
          <w:szCs w:val="20"/>
        </w:rPr>
        <w:t xml:space="preserve"> students.  The course is conducted extensively in Spanish in order to maximize listening and speaking skills.  To be successful, students should have a high level of proficiency in the skills taught in level I and II.</w:t>
      </w:r>
    </w:p>
    <w:p w:rsidR="005F2962" w:rsidRPr="00DB1F14" w:rsidRDefault="005F2962" w:rsidP="005F2962">
      <w:pPr>
        <w:spacing w:after="0" w:line="240" w:lineRule="auto"/>
        <w:ind w:right="36"/>
        <w:jc w:val="both"/>
        <w:rPr>
          <w:rFonts w:ascii="Times New Roman" w:eastAsia="Calibri" w:hAnsi="Times New Roman" w:cs="Times New Roman"/>
          <w:sz w:val="12"/>
          <w:szCs w:val="12"/>
        </w:rPr>
      </w:pPr>
    </w:p>
    <w:tbl>
      <w:tblPr>
        <w:tblW w:w="10008" w:type="dxa"/>
        <w:tblInd w:w="-90" w:type="dxa"/>
        <w:tblLook w:val="00A0" w:firstRow="1" w:lastRow="0" w:firstColumn="1" w:lastColumn="0" w:noHBand="0" w:noVBand="0"/>
      </w:tblPr>
      <w:tblGrid>
        <w:gridCol w:w="7938"/>
        <w:gridCol w:w="207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SPANISH IV</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Spanish IV</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11, 12     </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Spanish III or III Honors</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Spanish IV is a continuation course where the four skills introduced in Spanish I-III are enhanced.  These four skills involve listening, speaking, reading, and writing.  Speaking skills are developed through conversation and discussion between students and teacher.  Students will read short stories and other authentic material to enhance their appreciation of the culture, art, and history of Spanish speaking countries.  Writing skills are developed through writing original sentences, paragraphs, and papers.  The language technology lab is used to further increase students’ speaking and listening skills.  This course is held mostly in Spanish.</w:t>
      </w:r>
    </w:p>
    <w:p w:rsidR="005F2962" w:rsidRPr="00DB1F14" w:rsidRDefault="005F2962" w:rsidP="005F2962">
      <w:pPr>
        <w:spacing w:after="0" w:line="240" w:lineRule="auto"/>
        <w:ind w:right="36"/>
        <w:jc w:val="both"/>
        <w:rPr>
          <w:rFonts w:ascii="Times New Roman" w:eastAsia="Calibri" w:hAnsi="Times New Roman" w:cs="Times New Roman"/>
          <w:sz w:val="12"/>
          <w:szCs w:val="12"/>
        </w:rPr>
      </w:pPr>
    </w:p>
    <w:tbl>
      <w:tblPr>
        <w:tblW w:w="10008" w:type="dxa"/>
        <w:tblInd w:w="-90" w:type="dxa"/>
        <w:tblLook w:val="00A0" w:firstRow="1" w:lastRow="0" w:firstColumn="1" w:lastColumn="0" w:noHBand="0" w:noVBand="0"/>
      </w:tblPr>
      <w:tblGrid>
        <w:gridCol w:w="7938"/>
        <w:gridCol w:w="207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AP SPANISH</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AP Spanish</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Eligible Grade Level: 11, 12</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Prerequisites: Proficiency in Spanish III or Spanish III Honors</w:t>
            </w:r>
          </w:p>
        </w:tc>
        <w:tc>
          <w:tcPr>
            <w:tcW w:w="207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AP Spanish is a continuation course where the four skills of listening, speaking, reading, writing introduced in Spanish I-III are enhanced.  Students will be reading many short stories and a short novel that will enhance their appreciation of the culture, art, and history of different Spanish-speaking countries.  Writing skills will be developed through written exercises, answering questions, writing original sentences, paragraphs, and papers.  The language technology lab is used to further increase students’ speaking and listening skills.  This course included rigorous skill development in order to help students prepare for the Advanced Placement Examination.  This course is taught entirely in Spanish and the students are expected to communicate entirely in Spanish.</w:t>
      </w:r>
    </w:p>
    <w:p w:rsidR="005F2962" w:rsidRPr="00DB1F14" w:rsidRDefault="005F2962" w:rsidP="005F2962">
      <w:pPr>
        <w:spacing w:after="0" w:line="240" w:lineRule="auto"/>
        <w:ind w:right="36"/>
        <w:jc w:val="both"/>
        <w:rPr>
          <w:rFonts w:ascii="Times New Roman" w:eastAsia="Calibri" w:hAnsi="Times New Roman" w:cs="Times New Roman"/>
          <w:sz w:val="12"/>
          <w:szCs w:val="12"/>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SPANISH V</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Spanish V</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Grade Weighted</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Proficiency in Spanish IV or AP Spanish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r w:rsidRPr="005F2962">
        <w:rPr>
          <w:rFonts w:ascii="Times New Roman" w:eastAsia="Calibri" w:hAnsi="Times New Roman" w:cs="Times New Roman"/>
          <w:sz w:val="20"/>
          <w:szCs w:val="20"/>
        </w:rPr>
        <w:t>Spanish V features an independent review of grammatical structure and verb tenses.  Reading selections will include- fables, poems, short stories, dramas, essays, and cultural selections.  The entire class is held in Spanish.  Students will be enhancing and applying their language skills throughout the course through projects and presentations related to cultural and historical topics as well as literature.</w:t>
      </w:r>
      <w:r w:rsidRPr="005F2962">
        <w:rPr>
          <w:rFonts w:ascii="Times New Roman" w:eastAsia="Times New Roman" w:hAnsi="Times New Roman" w:cs="Times New Roman"/>
          <w:sz w:val="20"/>
          <w:szCs w:val="20"/>
        </w:rPr>
        <w:t xml:space="preserve"> </w:t>
      </w:r>
    </w:p>
    <w:p w:rsidR="005F2962" w:rsidRP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Default="005F2962" w:rsidP="005F2962">
      <w:pPr>
        <w:spacing w:after="0" w:line="240" w:lineRule="auto"/>
        <w:ind w:right="36"/>
        <w:jc w:val="both"/>
        <w:rPr>
          <w:rFonts w:ascii="Times New Roman" w:eastAsia="Times New Roman" w:hAnsi="Times New Roman" w:cs="Times New Roman"/>
          <w:sz w:val="20"/>
          <w:szCs w:val="20"/>
        </w:rPr>
      </w:pPr>
    </w:p>
    <w:p w:rsidR="005F2962" w:rsidRPr="005F2962" w:rsidRDefault="005F2962" w:rsidP="005F2962">
      <w:pPr>
        <w:jc w:val="center"/>
        <w:rPr>
          <w:rFonts w:ascii="Times New Roman" w:eastAsia="Times New Roman" w:hAnsi="Times New Roman" w:cs="Times New Roman"/>
          <w:sz w:val="20"/>
          <w:szCs w:val="20"/>
        </w:rPr>
      </w:pPr>
      <w:r w:rsidRPr="005F2962">
        <w:rPr>
          <w:rFonts w:ascii="Arial" w:eastAsia="Calibri" w:hAnsi="Arial" w:cs="Arial"/>
          <w:noProof/>
          <w:color w:val="0044CC"/>
        </w:rPr>
        <w:drawing>
          <wp:inline distT="0" distB="0" distL="0" distR="0" wp14:anchorId="7A364444" wp14:editId="0EE5D732">
            <wp:extent cx="981075" cy="981075"/>
            <wp:effectExtent l="0" t="0" r="9525" b="9525"/>
            <wp:docPr id="25" name="Picture 25" descr="http://us.123rf.com/400wm/400/400/alvarocabrera/alvarocabrera1001/alvarocabrera100100045/6236216-bullfighter-bull-typical-spanish-vector-illustration.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alvarocabrera/alvarocabrera1001/alvarocabrera100100045/6236216-bullfighter-bull-typical-spanish-vector-illustration.jpg">
                      <a:hlinkClick r:id="rId48" tgtFrame="_blank"/>
                    </pic:cNvPr>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82127" cy="982127"/>
                    </a:xfrm>
                    <a:prstGeom prst="rect">
                      <a:avLst/>
                    </a:prstGeom>
                    <a:noFill/>
                    <a:ln>
                      <a:noFill/>
                    </a:ln>
                  </pic:spPr>
                </pic:pic>
              </a:graphicData>
            </a:graphic>
          </wp:inline>
        </w:drawing>
      </w:r>
    </w:p>
    <w:p w:rsidR="005F2962" w:rsidRPr="005F2962" w:rsidRDefault="005F2962" w:rsidP="005F2962">
      <w:pPr>
        <w:jc w:val="center"/>
        <w:rPr>
          <w:rFonts w:ascii="Times New Roman" w:eastAsia="Calibri" w:hAnsi="Times New Roman" w:cs="Times New Roman"/>
          <w:b/>
          <w:sz w:val="24"/>
          <w:szCs w:val="24"/>
        </w:rPr>
      </w:pPr>
      <w:r w:rsidRPr="005F2962">
        <w:rPr>
          <w:rFonts w:ascii="Times New Roman" w:eastAsia="Calibri" w:hAnsi="Times New Roman" w:cs="Times New Roman"/>
          <w:b/>
          <w:sz w:val="24"/>
          <w:szCs w:val="24"/>
        </w:rPr>
        <w:t>District 99 EL Course Descriptions</w:t>
      </w:r>
    </w:p>
    <w:p w:rsidR="005F2962" w:rsidRPr="005F2962" w:rsidRDefault="005F2962" w:rsidP="005F2962">
      <w:pPr>
        <w:spacing w:after="0" w:line="240" w:lineRule="auto"/>
        <w:jc w:val="center"/>
        <w:rPr>
          <w:rFonts w:ascii="Times New Roman" w:eastAsia="Calibri" w:hAnsi="Times New Roman" w:cs="Times New Roman"/>
          <w:b/>
          <w:i/>
          <w:sz w:val="20"/>
          <w:szCs w:val="20"/>
        </w:rPr>
      </w:pPr>
      <w:r w:rsidRPr="005F2962">
        <w:rPr>
          <w:rFonts w:ascii="Times New Roman" w:eastAsia="Calibri" w:hAnsi="Times New Roman" w:cs="Times New Roman"/>
          <w:b/>
          <w:i/>
          <w:sz w:val="20"/>
          <w:szCs w:val="20"/>
        </w:rPr>
        <w:t>English Learner/Bilingual Program Overview</w:t>
      </w:r>
    </w:p>
    <w:p w:rsidR="005F2962" w:rsidRPr="005F2962" w:rsidRDefault="005F2962" w:rsidP="005F2962">
      <w:pPr>
        <w:spacing w:after="0" w:line="240" w:lineRule="auto"/>
        <w:jc w:val="center"/>
        <w:rPr>
          <w:rFonts w:ascii="Times New Roman" w:eastAsia="Calibri" w:hAnsi="Times New Roman" w:cs="Times New Roman"/>
          <w:b/>
          <w:i/>
          <w:sz w:val="20"/>
          <w:szCs w:val="20"/>
        </w:rPr>
      </w:pPr>
      <w:r w:rsidRPr="005F2962">
        <w:rPr>
          <w:rFonts w:ascii="Times New Roman" w:eastAsia="Calibri" w:hAnsi="Times New Roman" w:cs="Times New Roman"/>
          <w:b/>
          <w:i/>
          <w:sz w:val="20"/>
          <w:szCs w:val="20"/>
        </w:rPr>
        <w:t>Eligible Grade Levels: 9, 10, 11, 12</w:t>
      </w:r>
    </w:p>
    <w:p w:rsidR="005F2962" w:rsidRPr="005F2962" w:rsidRDefault="005F2962" w:rsidP="005F2962">
      <w:pPr>
        <w:spacing w:after="0" w:line="240" w:lineRule="auto"/>
        <w:jc w:val="center"/>
        <w:rPr>
          <w:rFonts w:ascii="Times New Roman" w:eastAsia="Calibri" w:hAnsi="Times New Roman" w:cs="Times New Roman"/>
          <w:i/>
          <w:sz w:val="20"/>
          <w:szCs w:val="20"/>
        </w:rPr>
      </w:pPr>
      <w:r w:rsidRPr="005F2962">
        <w:rPr>
          <w:rFonts w:ascii="Times New Roman" w:eastAsia="Calibri" w:hAnsi="Times New Roman" w:cs="Times New Roman"/>
          <w:b/>
          <w:i/>
          <w:sz w:val="20"/>
          <w:szCs w:val="20"/>
        </w:rPr>
        <w:t>Prerequisite: EL Teacher Recommended</w:t>
      </w:r>
    </w:p>
    <w:p w:rsidR="009861ED" w:rsidRDefault="009861ED" w:rsidP="005F2962">
      <w:pPr>
        <w:spacing w:after="0" w:line="240" w:lineRule="auto"/>
        <w:jc w:val="both"/>
        <w:rPr>
          <w:rFonts w:ascii="Times New Roman" w:eastAsia="Calibri" w:hAnsi="Times New Roman" w:cs="Times New Roman"/>
          <w:sz w:val="20"/>
          <w:szCs w:val="20"/>
        </w:rPr>
      </w:pPr>
    </w:p>
    <w:p w:rsidR="005F2962" w:rsidRPr="005F2962" w:rsidRDefault="005F2962" w:rsidP="005F2962">
      <w:pPr>
        <w:spacing w:after="0" w:line="240" w:lineRule="auto"/>
        <w:jc w:val="both"/>
        <w:rPr>
          <w:rFonts w:ascii="Times New Roman" w:eastAsia="Calibri" w:hAnsi="Times New Roman" w:cs="Times New Roman"/>
          <w:b/>
          <w:sz w:val="20"/>
          <w:szCs w:val="20"/>
        </w:rPr>
      </w:pPr>
      <w:r w:rsidRPr="005F2962">
        <w:rPr>
          <w:rFonts w:ascii="Times New Roman" w:eastAsia="Calibri" w:hAnsi="Times New Roman" w:cs="Times New Roman"/>
          <w:sz w:val="20"/>
          <w:szCs w:val="20"/>
        </w:rPr>
        <w:t xml:space="preserve">The English Learner classes are designed for those students whose limited English proficiency precludes their successful performance in the regular English curriculum.  EL classes are designed to improve speaking, listening, reading, and writing skills of limited English speakers. Enrollment in this program includes a monitoring of student progress in their regular classes and providing help and support where necessary.  Students who speak Spanish may qualify for Bilingual Biology or Bilingual Global Connections, offered on a rotating basis.  Enrollment in such coursework is determined by student profile and recommendation of the Bilingual teacher. </w:t>
      </w:r>
      <w:r w:rsidRPr="005F2962">
        <w:rPr>
          <w:rFonts w:ascii="Times New Roman" w:eastAsia="Calibri" w:hAnsi="Times New Roman" w:cs="Times New Roman"/>
          <w:b/>
          <w:sz w:val="20"/>
          <w:szCs w:val="20"/>
        </w:rPr>
        <w:t>(Bilingual South Campus Only)</w:t>
      </w:r>
    </w:p>
    <w:p w:rsidR="005F2962" w:rsidRPr="005F2962" w:rsidRDefault="005F2962" w:rsidP="005F296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ENGLISH LEARNER ENGLISH I, II, III, IV</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English Learner English I, II, III, IV</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r w:rsidRPr="005F2962">
              <w:rPr>
                <w:rFonts w:ascii="Times New Roman" w:eastAsia="Times New Roman" w:hAnsi="Times New Roman" w:cs="Times New Roman"/>
                <w:b/>
                <w:sz w:val="20"/>
                <w:szCs w:val="20"/>
              </w:rPr>
              <w:t xml:space="preserve"> </w:t>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  EL Teacher Recommended</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 xml:space="preserve">These courses are designed for students whose limited English proficiency precludes their successful performance in standard English classes.  Students in these courses will develop their skills in listening, speaking, reading, and writing English.  Enrollment in these classes is based on a student profile and recommendation of the EL staff and high school counselor. Students who successfully complete EL English will earn one regular English credit toward graduation. </w:t>
      </w:r>
    </w:p>
    <w:p w:rsidR="005F2962" w:rsidRPr="005F2962"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b/>
          <w:sz w:val="20"/>
          <w:szCs w:val="20"/>
        </w:rPr>
        <w:t>(Level I South Only)</w:t>
      </w:r>
    </w:p>
    <w:p w:rsidR="005F2962" w:rsidRPr="005F2962" w:rsidRDefault="005F2962" w:rsidP="005F2962">
      <w:pPr>
        <w:spacing w:after="0" w:line="240" w:lineRule="auto"/>
        <w:ind w:right="36"/>
        <w:rPr>
          <w:rFonts w:ascii="Times New Roman" w:eastAsia="Times New Roman"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ENGLISH LEARNER STUDY SKILLS</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English Learner Study Skills</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EL Teacher Recommended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C6025E" w:rsidRDefault="005F2962" w:rsidP="005F2962">
      <w:pPr>
        <w:spacing w:after="0" w:line="240" w:lineRule="auto"/>
        <w:jc w:val="both"/>
        <w:rPr>
          <w:rFonts w:ascii="Times New Roman" w:eastAsia="Times New Roman" w:hAnsi="Times New Roman" w:cs="Times New Roman"/>
          <w:b/>
          <w:sz w:val="20"/>
          <w:szCs w:val="20"/>
        </w:rPr>
      </w:pPr>
      <w:r w:rsidRPr="005F2962">
        <w:rPr>
          <w:rFonts w:ascii="Times New Roman" w:eastAsia="Calibri" w:hAnsi="Times New Roman" w:cs="Times New Roman"/>
          <w:sz w:val="20"/>
          <w:szCs w:val="20"/>
        </w:rPr>
        <w:t xml:space="preserve">This two semester course is designed to give students the opportunity to acquire, apply, and transfer new knowledge and skills to all academic classes.  During this course, students will specifically practice the application of reading and writing. Throughout the year, students will work on learning reading strategies that can be used in all academic classes; these strategies should make all students better and more effective readers.  Some strategies included are making connections, asking questions, visualizing, making inferences, determining the main idea, and synthesizing information.  In addition, throughout this course, students will also strive to become more competent writers and </w:t>
      </w:r>
      <w:r w:rsidRPr="00C6025E">
        <w:rPr>
          <w:rFonts w:ascii="Times New Roman" w:eastAsia="Calibri" w:hAnsi="Times New Roman" w:cs="Times New Roman"/>
          <w:sz w:val="20"/>
          <w:szCs w:val="20"/>
        </w:rPr>
        <w:t>readers.</w:t>
      </w:r>
      <w:r w:rsidRPr="00C6025E">
        <w:rPr>
          <w:rFonts w:ascii="Times New Roman" w:eastAsia="Times New Roman" w:hAnsi="Times New Roman" w:cs="Times New Roman"/>
          <w:sz w:val="20"/>
          <w:szCs w:val="20"/>
        </w:rPr>
        <w:t xml:space="preserve"> </w:t>
      </w:r>
      <w:r w:rsidRPr="00C6025E">
        <w:rPr>
          <w:rFonts w:ascii="Times New Roman" w:eastAsia="Times New Roman" w:hAnsi="Times New Roman" w:cs="Times New Roman"/>
          <w:b/>
          <w:sz w:val="20"/>
          <w:szCs w:val="20"/>
        </w:rPr>
        <w:t>(North Only)</w:t>
      </w:r>
    </w:p>
    <w:p w:rsidR="005F2962" w:rsidRPr="0093113D" w:rsidRDefault="005F2962" w:rsidP="005F2962">
      <w:pPr>
        <w:spacing w:after="0" w:line="240" w:lineRule="auto"/>
        <w:jc w:val="both"/>
        <w:rPr>
          <w:rFonts w:ascii="Times New Roman" w:eastAsia="Times New Roman"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ENGLISH LEARNER RESOURCE</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English Learner Resource</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 EL Teacher Recommended</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sz w:val="20"/>
          <w:szCs w:val="20"/>
        </w:rPr>
      </w:pPr>
      <w:r w:rsidRPr="005F2962">
        <w:rPr>
          <w:rFonts w:ascii="Times New Roman" w:eastAsia="Calibri" w:hAnsi="Times New Roman" w:cs="Times New Roman"/>
          <w:sz w:val="20"/>
          <w:szCs w:val="20"/>
        </w:rPr>
        <w:t>Students enrolled in EL Resource have been identified as English Learners due to their level of English proficiency.  They have an opportunity for daily help with their academic courses; academic language is a focus.  Student grades are monitored, interventions are utilized and resource teachers communicate with students’ teachers to facilitate learning.  Most EL students have a half period resource, but those with significant skills issues may be enrolled in a full period resource.</w:t>
      </w:r>
    </w:p>
    <w:p w:rsidR="005F2962" w:rsidRPr="005F2962" w:rsidRDefault="005F2962" w:rsidP="005F2962">
      <w:pPr>
        <w:spacing w:after="0" w:line="240" w:lineRule="auto"/>
        <w:jc w:val="both"/>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ENGLISH LEARNER LIFESKILLS I, 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English Learner Lifeskills I, 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  EL Teacher Recommended</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Default="005F2962" w:rsidP="005F2962">
      <w:pPr>
        <w:spacing w:after="0" w:line="240" w:lineRule="auto"/>
        <w:jc w:val="both"/>
        <w:rPr>
          <w:rFonts w:ascii="Times New Roman" w:eastAsia="Calibri" w:hAnsi="Times New Roman" w:cs="Times New Roman"/>
          <w:b/>
          <w:sz w:val="20"/>
          <w:szCs w:val="20"/>
        </w:rPr>
      </w:pPr>
      <w:r w:rsidRPr="005F2962">
        <w:rPr>
          <w:rFonts w:ascii="Times New Roman" w:eastAsia="Calibri" w:hAnsi="Times New Roman" w:cs="Times New Roman"/>
          <w:sz w:val="20"/>
          <w:szCs w:val="20"/>
        </w:rPr>
        <w:t xml:space="preserve">This course is designed for beginners (Levels I and II) enrolled in the EL program. Students will develop skills with an emphasis on listening and speaking, but also include reading and writing.  The content of the class focuses on daily living/survival skills, academic/school skills, and content-related skills.  Emphasis is primarily on developing English language proficiency using a language experience approach.  This course will provide students with experiences that will serve as a foundation for additional opportunities within the standard academic curriculum. </w:t>
      </w:r>
      <w:r w:rsidRPr="005F2962">
        <w:rPr>
          <w:rFonts w:ascii="Times New Roman" w:eastAsia="Calibri" w:hAnsi="Times New Roman" w:cs="Times New Roman"/>
          <w:b/>
          <w:sz w:val="20"/>
          <w:szCs w:val="20"/>
        </w:rPr>
        <w:t>(South Only)</w:t>
      </w:r>
    </w:p>
    <w:p w:rsidR="0023267D" w:rsidRPr="005F2962" w:rsidRDefault="0023267D" w:rsidP="005F2962">
      <w:pPr>
        <w:spacing w:after="0" w:line="240" w:lineRule="auto"/>
        <w:jc w:val="both"/>
        <w:rPr>
          <w:rFonts w:ascii="Times New Roman" w:eastAsia="Calibri" w:hAnsi="Times New Roman" w:cs="Times New Roman"/>
          <w:b/>
          <w:sz w:val="20"/>
          <w:szCs w:val="20"/>
        </w:rPr>
      </w:pPr>
    </w:p>
    <w:p w:rsidR="005F2962" w:rsidRPr="005F2962" w:rsidRDefault="005F2962" w:rsidP="005F2962">
      <w:pPr>
        <w:spacing w:after="0" w:line="240" w:lineRule="auto"/>
        <w:jc w:val="both"/>
        <w:rPr>
          <w:rFonts w:ascii="Times New Roman" w:eastAsia="Calibri"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b/>
                <w:sz w:val="20"/>
                <w:szCs w:val="20"/>
              </w:rPr>
            </w:pPr>
            <w:r w:rsidRPr="005F2962">
              <w:rPr>
                <w:rFonts w:ascii="Times New Roman" w:eastAsia="Times New Roman" w:hAnsi="Times New Roman" w:cs="Times New Roman"/>
                <w:b/>
                <w:sz w:val="20"/>
                <w:szCs w:val="20"/>
              </w:rPr>
              <w:t>ENGLISH LEARNER READING I, II</w:t>
            </w:r>
            <w:r w:rsidRPr="005F2962">
              <w:rPr>
                <w:rFonts w:ascii="Times New Roman" w:eastAsia="Times New Roman" w:hAnsi="Times New Roman" w:cs="Times New Roman"/>
                <w:b/>
                <w:sz w:val="20"/>
                <w:szCs w:val="20"/>
              </w:rPr>
              <w:fldChar w:fldCharType="begin"/>
            </w:r>
            <w:r w:rsidRPr="005F2962">
              <w:rPr>
                <w:rFonts w:ascii="Calibri" w:eastAsia="Calibri" w:hAnsi="Calibri" w:cs="Times New Roman"/>
              </w:rPr>
              <w:instrText xml:space="preserve"> XE "</w:instrText>
            </w:r>
            <w:r w:rsidRPr="005F2962">
              <w:rPr>
                <w:rFonts w:ascii="Times New Roman" w:eastAsia="Times New Roman" w:hAnsi="Times New Roman" w:cs="Times New Roman"/>
                <w:b/>
              </w:rPr>
              <w:instrText>English Learner Reading I, II</w:instrText>
            </w:r>
            <w:r w:rsidRPr="005F2962">
              <w:rPr>
                <w:rFonts w:ascii="Calibri" w:eastAsia="Calibri" w:hAnsi="Calibri" w:cs="Times New Roman"/>
              </w:rPr>
              <w:instrText xml:space="preserve">" \i </w:instrText>
            </w:r>
            <w:r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Prerequisite:  EL Teacher Recommended</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b/>
          <w:sz w:val="20"/>
          <w:szCs w:val="20"/>
        </w:rPr>
      </w:pPr>
      <w:r w:rsidRPr="005F2962">
        <w:rPr>
          <w:rFonts w:ascii="Times New Roman" w:eastAsia="Calibri" w:hAnsi="Times New Roman" w:cs="Times New Roman"/>
          <w:sz w:val="20"/>
          <w:szCs w:val="20"/>
        </w:rPr>
        <w:t xml:space="preserve">In this course, beginning level EL students learn a variety of reading strategies.  This course focuses on providing students with methods that can help make reading for the standard curriculum easier and more successful.  In addition to reading strategies, vocabulary recognition and acquisition skills are taught.  They will read both fiction and non-fiction materials appropriate for their proficiency level.  Students enrolled in this course are also enrolled in EL English I or English II. </w:t>
      </w:r>
      <w:r w:rsidRPr="005F2962">
        <w:rPr>
          <w:rFonts w:ascii="Times New Roman" w:eastAsia="Calibri" w:hAnsi="Times New Roman" w:cs="Times New Roman"/>
          <w:b/>
          <w:sz w:val="20"/>
          <w:szCs w:val="20"/>
        </w:rPr>
        <w:t>(South Only)</w:t>
      </w:r>
    </w:p>
    <w:p w:rsidR="005F2962" w:rsidRPr="005F2962" w:rsidRDefault="005F2962" w:rsidP="005F2962">
      <w:pPr>
        <w:spacing w:after="0" w:line="240" w:lineRule="auto"/>
        <w:jc w:val="both"/>
        <w:rPr>
          <w:rFonts w:ascii="Times New Roman" w:eastAsia="Calibri" w:hAnsi="Times New Roman" w:cs="Times New Roman"/>
          <w:b/>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A95686" w:rsidP="005F296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BILINGUAL BIOLOGY</w:t>
            </w:r>
            <w:r w:rsidR="005F2962" w:rsidRPr="005F2962">
              <w:rPr>
                <w:rFonts w:ascii="Times New Roman" w:eastAsia="Times New Roman" w:hAnsi="Times New Roman" w:cs="Times New Roman"/>
                <w:b/>
                <w:sz w:val="20"/>
                <w:szCs w:val="20"/>
              </w:rPr>
              <w:fldChar w:fldCharType="begin"/>
            </w:r>
            <w:r w:rsidR="005F2962" w:rsidRPr="005F2962">
              <w:rPr>
                <w:rFonts w:ascii="Calibri" w:eastAsia="Calibri" w:hAnsi="Calibri" w:cs="Times New Roman"/>
              </w:rPr>
              <w:instrText xml:space="preserve"> XE "</w:instrText>
            </w:r>
            <w:r w:rsidR="005F2962" w:rsidRPr="005F2962">
              <w:rPr>
                <w:rFonts w:ascii="Times New Roman" w:eastAsia="Times New Roman" w:hAnsi="Times New Roman" w:cs="Times New Roman"/>
                <w:b/>
              </w:rPr>
              <w:instrText>Bilingual Biology</w:instrText>
            </w:r>
            <w:r w:rsidR="005F2962" w:rsidRPr="005F2962">
              <w:rPr>
                <w:rFonts w:ascii="Calibri" w:eastAsia="Calibri" w:hAnsi="Calibri" w:cs="Times New Roman"/>
              </w:rPr>
              <w:instrText xml:space="preserve">" \i </w:instrText>
            </w:r>
            <w:r w:rsidR="005F2962"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EL Teacher Recommended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A95686" w:rsidP="005F2962">
      <w:pPr>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sz w:val="20"/>
          <w:szCs w:val="20"/>
        </w:rPr>
        <w:t xml:space="preserve">Bilingual Biology </w:t>
      </w:r>
      <w:r w:rsidR="005F2962" w:rsidRPr="005F2962">
        <w:rPr>
          <w:rFonts w:ascii="Times New Roman" w:eastAsia="Calibri" w:hAnsi="Times New Roman" w:cs="Times New Roman"/>
          <w:sz w:val="20"/>
          <w:szCs w:val="20"/>
        </w:rPr>
        <w:t xml:space="preserve">is an introduction to the biological sciences.  It includes topics such as ecology, genetics, botany, and zoology.  The curriculum is designed primarily for the lower English proficient students who may have difficulties in reading comprehension or math skills.  However, the course does not minimize the content requirements for science courses, but rather it uses materials, activities and a pace more conducive to the success of assigned students.  In addition, this course builds vocabulary and content concepts in both Spanish and English.  Student materials are both in Spanish and English.  Laboratory work is an integral part of the course. </w:t>
      </w:r>
      <w:r w:rsidR="005F2962" w:rsidRPr="005F2962">
        <w:rPr>
          <w:rFonts w:ascii="Times New Roman" w:eastAsia="Calibri" w:hAnsi="Times New Roman" w:cs="Times New Roman"/>
          <w:b/>
          <w:sz w:val="20"/>
          <w:szCs w:val="20"/>
        </w:rPr>
        <w:t>(South Only)</w:t>
      </w:r>
    </w:p>
    <w:p w:rsidR="005F2962" w:rsidRPr="005F2962" w:rsidRDefault="005F2962" w:rsidP="005F2962">
      <w:pPr>
        <w:spacing w:after="0" w:line="240" w:lineRule="auto"/>
        <w:rPr>
          <w:rFonts w:ascii="Times New Roman" w:eastAsia="Calibri" w:hAnsi="Times New Roman" w:cs="Times New Roman"/>
          <w:sz w:val="20"/>
          <w:szCs w:val="20"/>
        </w:rPr>
      </w:pPr>
    </w:p>
    <w:tbl>
      <w:tblPr>
        <w:tblW w:w="9828" w:type="dxa"/>
        <w:tblInd w:w="-90" w:type="dxa"/>
        <w:tblLook w:val="00A0" w:firstRow="1" w:lastRow="0" w:firstColumn="1" w:lastColumn="0" w:noHBand="0" w:noVBand="0"/>
      </w:tblPr>
      <w:tblGrid>
        <w:gridCol w:w="7938"/>
        <w:gridCol w:w="1890"/>
      </w:tblGrid>
      <w:tr w:rsidR="005F2962" w:rsidRPr="005F2962" w:rsidTr="00764C77">
        <w:tc>
          <w:tcPr>
            <w:tcW w:w="7938" w:type="dxa"/>
          </w:tcPr>
          <w:p w:rsidR="005F2962" w:rsidRPr="005F2962" w:rsidRDefault="007906DC" w:rsidP="005F2962">
            <w:pPr>
              <w:spacing w:after="0" w:line="240" w:lineRule="auto"/>
              <w:ind w:right="36"/>
              <w:rPr>
                <w:rFonts w:ascii="Times New Roman" w:eastAsia="Times New Roman" w:hAnsi="Times New Roman" w:cs="Times New Roman"/>
                <w:b/>
                <w:sz w:val="20"/>
                <w:szCs w:val="20"/>
              </w:rPr>
            </w:pPr>
            <w:r>
              <w:rPr>
                <w:rFonts w:ascii="Times New Roman" w:eastAsia="Times New Roman" w:hAnsi="Times New Roman" w:cs="Times New Roman"/>
                <w:b/>
                <w:sz w:val="20"/>
                <w:szCs w:val="20"/>
              </w:rPr>
              <w:t>BILINGUAL GLOBAL CONNECTIONS</w:t>
            </w:r>
            <w:r w:rsidR="005F2962" w:rsidRPr="005F2962">
              <w:rPr>
                <w:rFonts w:ascii="Times New Roman" w:eastAsia="Times New Roman" w:hAnsi="Times New Roman" w:cs="Times New Roman"/>
                <w:b/>
                <w:sz w:val="20"/>
                <w:szCs w:val="20"/>
              </w:rPr>
              <w:fldChar w:fldCharType="begin"/>
            </w:r>
            <w:r w:rsidR="005F2962" w:rsidRPr="005F2962">
              <w:rPr>
                <w:rFonts w:ascii="Calibri" w:eastAsia="Calibri" w:hAnsi="Calibri" w:cs="Times New Roman"/>
              </w:rPr>
              <w:instrText xml:space="preserve"> XE "</w:instrText>
            </w:r>
            <w:r w:rsidR="005F2962" w:rsidRPr="005F2962">
              <w:rPr>
                <w:rFonts w:ascii="Times New Roman" w:eastAsia="Times New Roman" w:hAnsi="Times New Roman" w:cs="Times New Roman"/>
                <w:b/>
              </w:rPr>
              <w:instrText>Bilingual Global Connections</w:instrText>
            </w:r>
            <w:r w:rsidR="005F2962" w:rsidRPr="005F2962">
              <w:rPr>
                <w:rFonts w:ascii="Calibri" w:eastAsia="Calibri" w:hAnsi="Calibri" w:cs="Times New Roman"/>
              </w:rPr>
              <w:instrText xml:space="preserve">" \i </w:instrText>
            </w:r>
            <w:r w:rsidR="005F2962" w:rsidRPr="005F2962">
              <w:rPr>
                <w:rFonts w:ascii="Times New Roman" w:eastAsia="Times New Roman" w:hAnsi="Times New Roman" w:cs="Times New Roman"/>
                <w:b/>
                <w:sz w:val="20"/>
                <w:szCs w:val="20"/>
              </w:rPr>
              <w:fldChar w:fldCharType="end"/>
            </w:r>
          </w:p>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Eligible Grade Level:  9, 10, 11, 12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Credit: 1 Unit</w:t>
            </w:r>
          </w:p>
        </w:tc>
      </w:tr>
      <w:tr w:rsidR="005F2962" w:rsidRPr="005F2962" w:rsidTr="00764C77">
        <w:tc>
          <w:tcPr>
            <w:tcW w:w="7938"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r w:rsidRPr="005F2962">
              <w:rPr>
                <w:rFonts w:ascii="Times New Roman" w:eastAsia="Times New Roman" w:hAnsi="Times New Roman" w:cs="Times New Roman"/>
                <w:sz w:val="20"/>
                <w:szCs w:val="20"/>
              </w:rPr>
              <w:t xml:space="preserve">Prerequisites: EL Teacher Recommended </w:t>
            </w:r>
          </w:p>
        </w:tc>
        <w:tc>
          <w:tcPr>
            <w:tcW w:w="1890" w:type="dxa"/>
          </w:tcPr>
          <w:p w:rsidR="005F2962" w:rsidRPr="005F2962" w:rsidRDefault="005F2962" w:rsidP="005F2962">
            <w:pPr>
              <w:spacing w:after="0" w:line="240" w:lineRule="auto"/>
              <w:ind w:right="36"/>
              <w:rPr>
                <w:rFonts w:ascii="Times New Roman" w:eastAsia="Times New Roman" w:hAnsi="Times New Roman" w:cs="Times New Roman"/>
                <w:sz w:val="20"/>
                <w:szCs w:val="20"/>
              </w:rPr>
            </w:pPr>
          </w:p>
        </w:tc>
      </w:tr>
    </w:tbl>
    <w:p w:rsidR="005F2962" w:rsidRPr="005F2962" w:rsidRDefault="005F2962" w:rsidP="005F2962">
      <w:pPr>
        <w:spacing w:after="0" w:line="240" w:lineRule="auto"/>
        <w:jc w:val="both"/>
        <w:rPr>
          <w:rFonts w:ascii="Times New Roman" w:eastAsia="Calibri" w:hAnsi="Times New Roman" w:cs="Times New Roman"/>
          <w:b/>
          <w:sz w:val="20"/>
          <w:szCs w:val="20"/>
        </w:rPr>
      </w:pPr>
      <w:r w:rsidRPr="005F2962">
        <w:rPr>
          <w:rFonts w:ascii="Times New Roman" w:eastAsia="Calibri" w:hAnsi="Times New Roman" w:cs="Times New Roman"/>
          <w:sz w:val="20"/>
          <w:szCs w:val="20"/>
        </w:rPr>
        <w:t>This course fulfills the Global Connections requirement.  It is designed to introduce students to most of the topics add</w:t>
      </w:r>
      <w:r w:rsidR="00A95686">
        <w:rPr>
          <w:rFonts w:ascii="Times New Roman" w:eastAsia="Calibri" w:hAnsi="Times New Roman" w:cs="Times New Roman"/>
          <w:sz w:val="20"/>
          <w:szCs w:val="20"/>
        </w:rPr>
        <w:t>ressed in Global Connections</w:t>
      </w:r>
      <w:r w:rsidRPr="005F2962">
        <w:rPr>
          <w:rFonts w:ascii="Times New Roman" w:eastAsia="Calibri" w:hAnsi="Times New Roman" w:cs="Times New Roman"/>
          <w:sz w:val="20"/>
          <w:szCs w:val="20"/>
        </w:rPr>
        <w:t xml:space="preserve">.  The curriculum aims to provide students with reading comprehension strategies, written and oral communication skills.  This course does not minimize the content requirements but uses materials in both Spanish and English in order to teach important global thematic concept, as well as build content vocabulary in both English and Spanish. </w:t>
      </w:r>
      <w:r w:rsidRPr="005F2962">
        <w:rPr>
          <w:rFonts w:ascii="Times New Roman" w:eastAsia="Calibri" w:hAnsi="Times New Roman" w:cs="Times New Roman"/>
          <w:b/>
          <w:sz w:val="20"/>
          <w:szCs w:val="20"/>
        </w:rPr>
        <w:t>(South Only)</w:t>
      </w:r>
    </w:p>
    <w:p w:rsidR="005F2962" w:rsidRPr="00C6025E" w:rsidRDefault="005F2962" w:rsidP="005F2962">
      <w:pPr>
        <w:spacing w:after="0" w:line="240" w:lineRule="auto"/>
        <w:jc w:val="both"/>
        <w:rPr>
          <w:rFonts w:ascii="Times New Roman" w:eastAsia="Calibri" w:hAnsi="Times New Roman" w:cs="Times New Roman"/>
          <w:b/>
          <w:sz w:val="20"/>
          <w:szCs w:val="20"/>
        </w:rPr>
      </w:pP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b/>
          <w:sz w:val="20"/>
          <w:szCs w:val="20"/>
        </w:rPr>
        <w:t>ENGLIS</w:t>
      </w:r>
      <w:r w:rsidR="007906DC">
        <w:rPr>
          <w:rFonts w:ascii="Times New Roman" w:eastAsia="Times New Roman" w:hAnsi="Times New Roman" w:cs="Times New Roman"/>
          <w:b/>
          <w:sz w:val="20"/>
          <w:szCs w:val="20"/>
        </w:rPr>
        <w:t>H LEARNER GLOBAL CONNECTIONS</w:t>
      </w:r>
      <w:r w:rsidR="00E44EE4" w:rsidRPr="00C6025E">
        <w:rPr>
          <w:rFonts w:ascii="Times New Roman" w:eastAsia="Times New Roman" w:hAnsi="Times New Roman" w:cs="Times New Roman"/>
          <w:b/>
        </w:rPr>
        <w:fldChar w:fldCharType="begin"/>
      </w:r>
      <w:r w:rsidR="00E44EE4" w:rsidRPr="00C6025E">
        <w:rPr>
          <w:rFonts w:ascii="Times New Roman" w:hAnsi="Times New Roman" w:cs="Times New Roman"/>
          <w:b/>
        </w:rPr>
        <w:instrText xml:space="preserve"> XE "Englis</w:instrText>
      </w:r>
      <w:r w:rsidR="007906DC">
        <w:rPr>
          <w:rFonts w:ascii="Times New Roman" w:hAnsi="Times New Roman" w:cs="Times New Roman"/>
          <w:b/>
        </w:rPr>
        <w:instrText>h Learner Global Connections</w:instrText>
      </w:r>
      <w:r w:rsidR="00E44EE4" w:rsidRPr="00C6025E">
        <w:rPr>
          <w:rFonts w:ascii="Times New Roman" w:hAnsi="Times New Roman" w:cs="Times New Roman"/>
          <w:b/>
        </w:rPr>
        <w:instrText xml:space="preserve">" \b </w:instrText>
      </w:r>
      <w:r w:rsidR="00E44EE4" w:rsidRPr="00C6025E">
        <w:rPr>
          <w:rFonts w:ascii="Times New Roman" w:eastAsia="Times New Roman" w:hAnsi="Times New Roman" w:cs="Times New Roman"/>
          <w:b/>
        </w:rPr>
        <w:fldChar w:fldCharType="end"/>
      </w:r>
      <w:r w:rsidR="009861ED" w:rsidRPr="00C6025E">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ab/>
        <w:t>Credit:  1 Unit</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Eligible Grade Level: 9, 10, 11, 12</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Prerequisites: None</w:t>
      </w:r>
    </w:p>
    <w:p w:rsidR="005F2962" w:rsidRPr="00C6025E" w:rsidRDefault="005F2962" w:rsidP="00E44EE4">
      <w:pPr>
        <w:shd w:val="clear" w:color="auto" w:fill="FFFFFF"/>
        <w:spacing w:after="0" w:line="240" w:lineRule="auto"/>
        <w:jc w:val="both"/>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Note: This course is the first requirement in the Social Studies sequence and is a prerequ</w:t>
      </w:r>
      <w:r w:rsidR="00352929" w:rsidRPr="00C6025E">
        <w:rPr>
          <w:rFonts w:ascii="Times New Roman" w:eastAsia="Times New Roman" w:hAnsi="Times New Roman" w:cs="Times New Roman"/>
          <w:sz w:val="20"/>
          <w:szCs w:val="20"/>
        </w:rPr>
        <w:t>isite for U.S. History.</w:t>
      </w:r>
    </w:p>
    <w:p w:rsidR="005F2962" w:rsidRPr="00C6025E" w:rsidRDefault="005F2962" w:rsidP="00E44EE4">
      <w:pPr>
        <w:shd w:val="clear" w:color="auto" w:fill="FFFFFF"/>
        <w:spacing w:after="0" w:line="240" w:lineRule="auto"/>
        <w:jc w:val="both"/>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 xml:space="preserve">Global Connections examines both the diversity and similarity among the world’s peoples and cultures with an emphasis on the major civilizations of the past as well as nations and issues in the world today. A historical perspective will be provided to illustrate major world events and movements, and students will develop a knowledge and appreciation for the contributions of the many cultures to our global society. In addition, the course will emphasize skill development, including reading, writing, communication, technology, and </w:t>
      </w:r>
      <w:r w:rsidR="00A95686">
        <w:rPr>
          <w:rFonts w:ascii="Times New Roman" w:eastAsia="Times New Roman" w:hAnsi="Times New Roman" w:cs="Times New Roman"/>
          <w:sz w:val="20"/>
          <w:szCs w:val="20"/>
        </w:rPr>
        <w:t>research. Global Connections</w:t>
      </w:r>
      <w:r w:rsidRPr="00C6025E">
        <w:rPr>
          <w:rFonts w:ascii="Times New Roman" w:eastAsia="Times New Roman" w:hAnsi="Times New Roman" w:cs="Times New Roman"/>
          <w:sz w:val="20"/>
          <w:szCs w:val="20"/>
        </w:rPr>
        <w:t xml:space="preserve"> is the first course of the social studies sequence and serves as the foundation for the social studies experience in District 99. This course is modified for English Learners.  Students are placed by teacher recommendation only.  (South only)</w:t>
      </w:r>
    </w:p>
    <w:p w:rsidR="005F2962" w:rsidRPr="00C6025E" w:rsidRDefault="005F2962" w:rsidP="005F2962">
      <w:pPr>
        <w:shd w:val="clear" w:color="auto" w:fill="FFFFFF"/>
        <w:spacing w:after="0" w:line="240" w:lineRule="auto"/>
        <w:rPr>
          <w:rFonts w:ascii="Arial" w:eastAsia="Times New Roman" w:hAnsi="Arial" w:cs="Arial"/>
          <w:sz w:val="19"/>
          <w:szCs w:val="19"/>
        </w:rPr>
      </w:pP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b/>
          <w:sz w:val="20"/>
          <w:szCs w:val="20"/>
        </w:rPr>
        <w:t xml:space="preserve">ENGLISH </w:t>
      </w:r>
      <w:r w:rsidR="007906DC">
        <w:rPr>
          <w:rFonts w:ascii="Times New Roman" w:eastAsia="Times New Roman" w:hAnsi="Times New Roman" w:cs="Times New Roman"/>
          <w:b/>
          <w:sz w:val="20"/>
          <w:szCs w:val="20"/>
        </w:rPr>
        <w:t>LEARNER UNITED STATES HISTORY</w:t>
      </w:r>
      <w:r w:rsidR="007906DC">
        <w:rPr>
          <w:rFonts w:ascii="Times New Roman" w:eastAsia="Times New Roman" w:hAnsi="Times New Roman" w:cs="Times New Roman"/>
          <w:b/>
          <w:sz w:val="20"/>
          <w:szCs w:val="20"/>
        </w:rPr>
        <w:fldChar w:fldCharType="begin"/>
      </w:r>
      <w:r w:rsidR="007906DC">
        <w:instrText xml:space="preserve"> XE "</w:instrText>
      </w:r>
      <w:r w:rsidR="007906DC" w:rsidRPr="007906DC">
        <w:rPr>
          <w:rFonts w:ascii="Times New Roman" w:hAnsi="Times New Roman" w:cs="Times New Roman"/>
          <w:b/>
        </w:rPr>
        <w:instrText>English Learner US History</w:instrText>
      </w:r>
      <w:r w:rsidR="007906DC">
        <w:instrText xml:space="preserve">" \b \i </w:instrText>
      </w:r>
      <w:r w:rsidR="007906DC">
        <w:rPr>
          <w:rFonts w:ascii="Times New Roman" w:eastAsia="Times New Roman" w:hAnsi="Times New Roman" w:cs="Times New Roman"/>
          <w:b/>
          <w:sz w:val="20"/>
          <w:szCs w:val="20"/>
        </w:rPr>
        <w:fldChar w:fldCharType="end"/>
      </w:r>
      <w:r w:rsidR="009861ED" w:rsidRPr="00C6025E">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ab/>
      </w:r>
      <w:r w:rsidR="007906DC">
        <w:rPr>
          <w:rFonts w:ascii="Times New Roman" w:eastAsia="Times New Roman" w:hAnsi="Times New Roman" w:cs="Times New Roman"/>
          <w:sz w:val="20"/>
          <w:szCs w:val="20"/>
        </w:rPr>
        <w:tab/>
      </w:r>
      <w:r w:rsidR="007906DC">
        <w:rPr>
          <w:rFonts w:ascii="Times New Roman" w:eastAsia="Times New Roman" w:hAnsi="Times New Roman" w:cs="Times New Roman"/>
          <w:sz w:val="20"/>
          <w:szCs w:val="20"/>
        </w:rPr>
        <w:tab/>
      </w:r>
      <w:r w:rsidR="009861ED" w:rsidRPr="00C6025E">
        <w:rPr>
          <w:rFonts w:ascii="Times New Roman" w:eastAsia="Times New Roman" w:hAnsi="Times New Roman" w:cs="Times New Roman"/>
          <w:sz w:val="20"/>
          <w:szCs w:val="20"/>
        </w:rPr>
        <w:t>Credit:  1 Unit</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Eligible Grade Level: 9, 10, 11, 12</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Prerequisites: None</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NOTE: This course satisfies the graduation requirements in U.S. History and Federal</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and State Constitutions.</w:t>
      </w:r>
    </w:p>
    <w:p w:rsidR="005F2962" w:rsidRPr="00C6025E" w:rsidRDefault="005F2962" w:rsidP="005F2962">
      <w:pPr>
        <w:shd w:val="clear" w:color="auto" w:fill="FFFFFF"/>
        <w:spacing w:after="0" w:line="240" w:lineRule="auto"/>
        <w:rPr>
          <w:rFonts w:ascii="Times New Roman" w:eastAsia="Times New Roman" w:hAnsi="Times New Roman" w:cs="Times New Roman"/>
          <w:sz w:val="20"/>
          <w:szCs w:val="20"/>
        </w:rPr>
      </w:pPr>
      <w:r w:rsidRPr="00C6025E">
        <w:rPr>
          <w:rFonts w:ascii="Times New Roman" w:eastAsia="Times New Roman" w:hAnsi="Times New Roman" w:cs="Times New Roman"/>
          <w:sz w:val="20"/>
          <w:szCs w:val="20"/>
        </w:rPr>
        <w:t>United States History offers students an opportunity to explore essential themes that reappear throughout American History such as the growth of national unity and the development of democratic institutions. The course stresses cause and effect relationships in its analysis of the events and people that have shaped our nation. Considerable time is devoted to the development of basic participatory learning skills such as reading, writing, speaking, listening, and reasoning.  This course is modified for English Learners.  Students are placed by teacher recommendation only.  (South only)</w:t>
      </w:r>
    </w:p>
    <w:p w:rsidR="005F2962" w:rsidRPr="00C6025E" w:rsidRDefault="005F2962" w:rsidP="005F2962">
      <w:pPr>
        <w:spacing w:after="0" w:line="240" w:lineRule="auto"/>
        <w:jc w:val="both"/>
        <w:rPr>
          <w:rFonts w:ascii="Times New Roman" w:eastAsia="Calibri" w:hAnsi="Times New Roman" w:cs="Times New Roman"/>
          <w:b/>
          <w:sz w:val="20"/>
          <w:szCs w:val="20"/>
        </w:rPr>
      </w:pPr>
    </w:p>
    <w:tbl>
      <w:tblPr>
        <w:tblW w:w="9811" w:type="dxa"/>
        <w:tblInd w:w="-90" w:type="dxa"/>
        <w:shd w:val="clear" w:color="auto" w:fill="FFFFFF"/>
        <w:tblCellMar>
          <w:left w:w="0" w:type="dxa"/>
          <w:right w:w="0" w:type="dxa"/>
        </w:tblCellMar>
        <w:tblLook w:val="04A0" w:firstRow="1" w:lastRow="0" w:firstColumn="1" w:lastColumn="0" w:noHBand="0" w:noVBand="1"/>
      </w:tblPr>
      <w:tblGrid>
        <w:gridCol w:w="7942"/>
        <w:gridCol w:w="1869"/>
      </w:tblGrid>
      <w:tr w:rsidR="00C6025E" w:rsidRPr="00C6025E" w:rsidTr="00E44EE4">
        <w:trPr>
          <w:trHeight w:val="495"/>
        </w:trPr>
        <w:tc>
          <w:tcPr>
            <w:tcW w:w="7942" w:type="dxa"/>
            <w:shd w:val="clear" w:color="auto" w:fill="FFFFFF"/>
            <w:tcMar>
              <w:top w:w="0" w:type="dxa"/>
              <w:left w:w="108" w:type="dxa"/>
              <w:bottom w:w="0" w:type="dxa"/>
              <w:right w:w="108" w:type="dxa"/>
            </w:tcMar>
            <w:hideMark/>
          </w:tcPr>
          <w:p w:rsidR="005F2962" w:rsidRPr="00C6025E" w:rsidRDefault="005F2962" w:rsidP="005F2962">
            <w:pPr>
              <w:spacing w:after="0" w:line="240" w:lineRule="auto"/>
              <w:rPr>
                <w:rFonts w:ascii="Times New Roman" w:eastAsia="Times New Roman" w:hAnsi="Times New Roman" w:cs="Times New Roman"/>
                <w:b/>
              </w:rPr>
            </w:pPr>
            <w:r w:rsidRPr="00C6025E">
              <w:rPr>
                <w:rFonts w:ascii="Times New Roman" w:eastAsia="Times New Roman" w:hAnsi="Times New Roman" w:cs="Times New Roman"/>
                <w:b/>
                <w:bCs/>
                <w:sz w:val="20"/>
                <w:szCs w:val="20"/>
              </w:rPr>
              <w:t>ENGLISH LEARNER FOUNDATIONS FOR MATH 1  </w:t>
            </w:r>
            <w:r w:rsidR="00E44EE4" w:rsidRPr="00C6025E">
              <w:rPr>
                <w:rFonts w:ascii="Times New Roman" w:eastAsia="Times New Roman" w:hAnsi="Times New Roman" w:cs="Times New Roman"/>
                <w:bCs/>
              </w:rPr>
              <w:fldChar w:fldCharType="begin"/>
            </w:r>
            <w:r w:rsidR="00E44EE4" w:rsidRPr="00C6025E">
              <w:rPr>
                <w:rFonts w:ascii="Times New Roman" w:hAnsi="Times New Roman" w:cs="Times New Roman"/>
              </w:rPr>
              <w:instrText xml:space="preserve"> XE "</w:instrText>
            </w:r>
            <w:r w:rsidR="00E44EE4" w:rsidRPr="00C6025E">
              <w:rPr>
                <w:rFonts w:ascii="Times New Roman" w:hAnsi="Times New Roman" w:cs="Times New Roman"/>
                <w:b/>
              </w:rPr>
              <w:instrText>English Learner</w:instrText>
            </w:r>
            <w:r w:rsidR="00E44EE4" w:rsidRPr="00C6025E">
              <w:rPr>
                <w:rFonts w:ascii="Times New Roman" w:hAnsi="Times New Roman" w:cs="Times New Roman"/>
              </w:rPr>
              <w:instrText xml:space="preserve"> </w:instrText>
            </w:r>
            <w:r w:rsidR="00E44EE4" w:rsidRPr="00C6025E">
              <w:rPr>
                <w:rFonts w:ascii="Times New Roman" w:hAnsi="Times New Roman" w:cs="Times New Roman"/>
                <w:b/>
              </w:rPr>
              <w:instrText>Foundations forMath 1</w:instrText>
            </w:r>
            <w:r w:rsidR="00E44EE4" w:rsidRPr="00C6025E">
              <w:rPr>
                <w:rFonts w:ascii="Times New Roman" w:hAnsi="Times New Roman" w:cs="Times New Roman"/>
              </w:rPr>
              <w:instrText xml:space="preserve">" \b </w:instrText>
            </w:r>
            <w:r w:rsidR="00E44EE4" w:rsidRPr="00C6025E">
              <w:rPr>
                <w:rFonts w:ascii="Times New Roman" w:eastAsia="Times New Roman" w:hAnsi="Times New Roman" w:cs="Times New Roman"/>
                <w:bCs/>
              </w:rPr>
              <w:fldChar w:fldCharType="end"/>
            </w:r>
          </w:p>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Eligible Grade level:  9, 10, 11, 12</w:t>
            </w:r>
          </w:p>
        </w:tc>
        <w:tc>
          <w:tcPr>
            <w:tcW w:w="1869" w:type="dxa"/>
            <w:shd w:val="clear" w:color="auto" w:fill="FFFFFF"/>
            <w:tcMar>
              <w:top w:w="0" w:type="dxa"/>
              <w:left w:w="108" w:type="dxa"/>
              <w:bottom w:w="0" w:type="dxa"/>
              <w:right w:w="108" w:type="dxa"/>
            </w:tcMar>
            <w:hideMark/>
          </w:tcPr>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Credit:  1 unit</w:t>
            </w:r>
          </w:p>
        </w:tc>
      </w:tr>
      <w:tr w:rsidR="00C6025E" w:rsidRPr="00C6025E" w:rsidTr="00E44EE4">
        <w:trPr>
          <w:trHeight w:val="239"/>
        </w:trPr>
        <w:tc>
          <w:tcPr>
            <w:tcW w:w="7942" w:type="dxa"/>
            <w:shd w:val="clear" w:color="auto" w:fill="FFFFFF"/>
            <w:tcMar>
              <w:top w:w="0" w:type="dxa"/>
              <w:left w:w="108" w:type="dxa"/>
              <w:bottom w:w="0" w:type="dxa"/>
              <w:right w:w="108" w:type="dxa"/>
            </w:tcMar>
            <w:hideMark/>
          </w:tcPr>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Prerequisite:  None</w:t>
            </w:r>
          </w:p>
        </w:tc>
        <w:tc>
          <w:tcPr>
            <w:tcW w:w="1869" w:type="dxa"/>
            <w:shd w:val="clear" w:color="auto" w:fill="FFFFFF"/>
            <w:tcMar>
              <w:top w:w="0" w:type="dxa"/>
              <w:left w:w="108" w:type="dxa"/>
              <w:bottom w:w="0" w:type="dxa"/>
              <w:right w:w="108" w:type="dxa"/>
            </w:tcMar>
            <w:hideMark/>
          </w:tcPr>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 </w:t>
            </w:r>
          </w:p>
        </w:tc>
      </w:tr>
    </w:tbl>
    <w:p w:rsidR="005F2962" w:rsidRPr="00C6025E" w:rsidRDefault="005F2962" w:rsidP="005F2962">
      <w:pPr>
        <w:shd w:val="clear" w:color="auto" w:fill="FFFFFF"/>
        <w:spacing w:after="0" w:line="240" w:lineRule="auto"/>
        <w:ind w:left="90"/>
        <w:jc w:val="both"/>
        <w:rPr>
          <w:rFonts w:ascii="Times New Roman" w:eastAsia="Times New Roman" w:hAnsi="Times New Roman" w:cs="Times New Roman"/>
          <w:b/>
          <w:bCs/>
          <w:sz w:val="20"/>
          <w:szCs w:val="20"/>
        </w:rPr>
      </w:pPr>
      <w:r w:rsidRPr="00C6025E">
        <w:rPr>
          <w:rFonts w:ascii="Times New Roman" w:eastAsia="Times New Roman" w:hAnsi="Times New Roman" w:cs="Times New Roman"/>
          <w:sz w:val="20"/>
          <w:szCs w:val="20"/>
        </w:rPr>
        <w:t>This course is designed for a student who has not successfully completed a grade 8 math course based upon the Common Core Mathematics Standards.  The content of this course will focus heavily on the grade 8 standards so that upon successful completion a student will be prepared to enter Math 1. This course is taught by an EL Endorsed teacher.  Students are placed by teacher recommendation only.</w:t>
      </w:r>
      <w:r w:rsidRPr="00C6025E">
        <w:rPr>
          <w:rFonts w:ascii="Times New Roman" w:eastAsia="Times New Roman" w:hAnsi="Times New Roman" w:cs="Times New Roman"/>
          <w:b/>
          <w:bCs/>
          <w:sz w:val="20"/>
          <w:szCs w:val="20"/>
        </w:rPr>
        <w:t>   A scientific calculator is required; the TI-30X model is strongly recommended.  (South only)</w:t>
      </w:r>
    </w:p>
    <w:p w:rsidR="005F2962" w:rsidRPr="0093113D" w:rsidRDefault="005F2962" w:rsidP="005F2962">
      <w:pPr>
        <w:shd w:val="clear" w:color="auto" w:fill="FFFFFF"/>
        <w:spacing w:after="0" w:line="240" w:lineRule="auto"/>
        <w:jc w:val="both"/>
        <w:rPr>
          <w:rFonts w:ascii="Arial" w:eastAsia="Times New Roman" w:hAnsi="Arial" w:cs="Arial"/>
          <w:b/>
          <w:bCs/>
          <w:sz w:val="20"/>
          <w:szCs w:val="20"/>
        </w:rPr>
      </w:pPr>
    </w:p>
    <w:p w:rsidR="005F2962" w:rsidRPr="0093113D" w:rsidRDefault="005F2962" w:rsidP="005F2962">
      <w:pPr>
        <w:shd w:val="clear" w:color="auto" w:fill="FFFFFF"/>
        <w:spacing w:after="0" w:line="240" w:lineRule="auto"/>
        <w:jc w:val="both"/>
        <w:rPr>
          <w:rFonts w:ascii="Arial" w:eastAsia="Times New Roman" w:hAnsi="Arial" w:cs="Arial"/>
          <w:b/>
          <w:bCs/>
          <w:sz w:val="20"/>
          <w:szCs w:val="20"/>
        </w:rPr>
      </w:pPr>
    </w:p>
    <w:p w:rsidR="005F2962" w:rsidRPr="0093113D" w:rsidRDefault="005F2962" w:rsidP="005F2962">
      <w:pPr>
        <w:shd w:val="clear" w:color="auto" w:fill="FFFFFF"/>
        <w:spacing w:after="0" w:line="240" w:lineRule="auto"/>
        <w:jc w:val="both"/>
        <w:rPr>
          <w:rFonts w:ascii="Arial" w:eastAsia="Times New Roman" w:hAnsi="Arial" w:cs="Arial"/>
          <w:sz w:val="19"/>
          <w:szCs w:val="19"/>
        </w:rPr>
      </w:pPr>
    </w:p>
    <w:p w:rsidR="005F2962" w:rsidRPr="0093113D" w:rsidRDefault="005F2962" w:rsidP="005F2962">
      <w:pPr>
        <w:shd w:val="clear" w:color="auto" w:fill="FFFFFF"/>
        <w:spacing w:after="0" w:line="240" w:lineRule="auto"/>
        <w:jc w:val="both"/>
        <w:rPr>
          <w:rFonts w:ascii="Arial" w:eastAsia="Times New Roman" w:hAnsi="Arial" w:cs="Arial"/>
          <w:sz w:val="19"/>
          <w:szCs w:val="19"/>
        </w:rPr>
      </w:pPr>
    </w:p>
    <w:tbl>
      <w:tblPr>
        <w:tblW w:w="10019" w:type="dxa"/>
        <w:tblInd w:w="-90" w:type="dxa"/>
        <w:shd w:val="clear" w:color="auto" w:fill="FFFFFF"/>
        <w:tblCellMar>
          <w:left w:w="0" w:type="dxa"/>
          <w:right w:w="0" w:type="dxa"/>
        </w:tblCellMar>
        <w:tblLook w:val="04A0" w:firstRow="1" w:lastRow="0" w:firstColumn="1" w:lastColumn="0" w:noHBand="0" w:noVBand="1"/>
      </w:tblPr>
      <w:tblGrid>
        <w:gridCol w:w="8111"/>
        <w:gridCol w:w="1908"/>
      </w:tblGrid>
      <w:tr w:rsidR="00C6025E" w:rsidRPr="00C6025E" w:rsidTr="00D8280C">
        <w:trPr>
          <w:trHeight w:val="420"/>
        </w:trPr>
        <w:tc>
          <w:tcPr>
            <w:tcW w:w="8111" w:type="dxa"/>
            <w:shd w:val="clear" w:color="auto" w:fill="FFFFFF"/>
            <w:tcMar>
              <w:top w:w="0" w:type="dxa"/>
              <w:left w:w="108" w:type="dxa"/>
              <w:bottom w:w="0" w:type="dxa"/>
              <w:right w:w="108" w:type="dxa"/>
            </w:tcMar>
            <w:hideMark/>
          </w:tcPr>
          <w:p w:rsidR="005F2962" w:rsidRPr="00C6025E" w:rsidRDefault="00E44EE4" w:rsidP="005F2962">
            <w:pPr>
              <w:spacing w:after="0" w:line="240" w:lineRule="auto"/>
              <w:rPr>
                <w:rFonts w:ascii="Times New Roman" w:eastAsia="Times New Roman" w:hAnsi="Times New Roman" w:cs="Times New Roman"/>
                <w:b/>
                <w:sz w:val="24"/>
                <w:szCs w:val="24"/>
              </w:rPr>
            </w:pPr>
            <w:r w:rsidRPr="00C6025E">
              <w:rPr>
                <w:rFonts w:ascii="Times New Roman" w:eastAsia="Times New Roman" w:hAnsi="Times New Roman" w:cs="Times New Roman"/>
                <w:b/>
                <w:bCs/>
                <w:sz w:val="20"/>
                <w:szCs w:val="20"/>
              </w:rPr>
              <w:t>ENGLISH LEARNER MATH 1/1S</w:t>
            </w:r>
            <w:r w:rsidRPr="00C6025E">
              <w:rPr>
                <w:rFonts w:ascii="Times New Roman" w:eastAsia="Times New Roman" w:hAnsi="Times New Roman" w:cs="Times New Roman"/>
                <w:b/>
                <w:bCs/>
                <w:sz w:val="20"/>
                <w:szCs w:val="20"/>
              </w:rPr>
              <w:fldChar w:fldCharType="begin"/>
            </w:r>
            <w:r w:rsidRPr="00C6025E">
              <w:instrText xml:space="preserve"> XE "</w:instrText>
            </w:r>
            <w:r w:rsidRPr="00C6025E">
              <w:rPr>
                <w:rFonts w:ascii="Times New Roman" w:hAnsi="Times New Roman" w:cs="Times New Roman"/>
                <w:b/>
              </w:rPr>
              <w:instrText>English Learner Math 1/1S</w:instrText>
            </w:r>
            <w:r w:rsidRPr="00C6025E">
              <w:rPr>
                <w:b/>
              </w:rPr>
              <w:instrText>"</w:instrText>
            </w:r>
            <w:r w:rsidRPr="00C6025E">
              <w:instrText xml:space="preserve"> \b </w:instrText>
            </w:r>
            <w:r w:rsidRPr="00C6025E">
              <w:rPr>
                <w:rFonts w:ascii="Times New Roman" w:eastAsia="Times New Roman" w:hAnsi="Times New Roman" w:cs="Times New Roman"/>
                <w:b/>
                <w:bCs/>
                <w:sz w:val="20"/>
                <w:szCs w:val="20"/>
              </w:rPr>
              <w:fldChar w:fldCharType="end"/>
            </w:r>
          </w:p>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Eligible Grade level:  9, 10, 11, 12</w:t>
            </w:r>
          </w:p>
        </w:tc>
        <w:tc>
          <w:tcPr>
            <w:tcW w:w="1908" w:type="dxa"/>
            <w:shd w:val="clear" w:color="auto" w:fill="FFFFFF"/>
            <w:tcMar>
              <w:top w:w="0" w:type="dxa"/>
              <w:left w:w="108" w:type="dxa"/>
              <w:bottom w:w="0" w:type="dxa"/>
              <w:right w:w="108" w:type="dxa"/>
            </w:tcMar>
            <w:hideMark/>
          </w:tcPr>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Credit:  1 unit</w:t>
            </w:r>
          </w:p>
        </w:tc>
      </w:tr>
      <w:tr w:rsidR="00C6025E" w:rsidRPr="00C6025E" w:rsidTr="00D8280C">
        <w:trPr>
          <w:trHeight w:val="201"/>
        </w:trPr>
        <w:tc>
          <w:tcPr>
            <w:tcW w:w="8111" w:type="dxa"/>
            <w:shd w:val="clear" w:color="auto" w:fill="FFFFFF"/>
            <w:tcMar>
              <w:top w:w="0" w:type="dxa"/>
              <w:left w:w="108" w:type="dxa"/>
              <w:bottom w:w="0" w:type="dxa"/>
              <w:right w:w="108" w:type="dxa"/>
            </w:tcMar>
            <w:hideMark/>
          </w:tcPr>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Prerequisite:  None</w:t>
            </w:r>
          </w:p>
        </w:tc>
        <w:tc>
          <w:tcPr>
            <w:tcW w:w="1908" w:type="dxa"/>
            <w:shd w:val="clear" w:color="auto" w:fill="FFFFFF"/>
            <w:tcMar>
              <w:top w:w="0" w:type="dxa"/>
              <w:left w:w="108" w:type="dxa"/>
              <w:bottom w:w="0" w:type="dxa"/>
              <w:right w:w="108" w:type="dxa"/>
            </w:tcMar>
            <w:hideMark/>
          </w:tcPr>
          <w:p w:rsidR="005F2962" w:rsidRPr="00C6025E" w:rsidRDefault="005F2962" w:rsidP="005F2962">
            <w:pPr>
              <w:spacing w:after="0" w:line="240" w:lineRule="auto"/>
              <w:ind w:right="36"/>
              <w:rPr>
                <w:rFonts w:ascii="Times New Roman" w:eastAsia="Times New Roman" w:hAnsi="Times New Roman" w:cs="Times New Roman"/>
                <w:sz w:val="24"/>
                <w:szCs w:val="24"/>
              </w:rPr>
            </w:pPr>
            <w:r w:rsidRPr="00C6025E">
              <w:rPr>
                <w:rFonts w:ascii="Times New Roman" w:eastAsia="Times New Roman" w:hAnsi="Times New Roman" w:cs="Times New Roman"/>
                <w:sz w:val="20"/>
                <w:szCs w:val="20"/>
              </w:rPr>
              <w:t> </w:t>
            </w:r>
          </w:p>
        </w:tc>
      </w:tr>
    </w:tbl>
    <w:p w:rsidR="005F2962" w:rsidRPr="00C6025E" w:rsidRDefault="005F2962" w:rsidP="005F2962">
      <w:pPr>
        <w:shd w:val="clear" w:color="auto" w:fill="FFFFFF"/>
        <w:spacing w:after="0" w:line="240" w:lineRule="auto"/>
        <w:jc w:val="both"/>
        <w:rPr>
          <w:rFonts w:ascii="Times New Roman" w:eastAsia="Times New Roman" w:hAnsi="Times New Roman" w:cs="Times New Roman"/>
          <w:sz w:val="19"/>
          <w:szCs w:val="19"/>
        </w:rPr>
      </w:pPr>
      <w:r w:rsidRPr="00C6025E">
        <w:rPr>
          <w:rFonts w:ascii="Times New Roman" w:eastAsia="Times New Roman" w:hAnsi="Times New Roman" w:cs="Times New Roman"/>
          <w:sz w:val="20"/>
          <w:szCs w:val="20"/>
        </w:rPr>
        <w:t>The purpose of this course is to extend the mathematics that students learned in the middle grades.  Overarching themes are centered around deepening and extending linear relationships, exploring exponential relationships, the concept of a function, summarizing, representing, and interpreting statistical data, and algebraic connections in the area of coordinate geometry.  The Common Core Mathematical Practices apply throughout this course and will allow students to experience mathematics as a coherent, useful, and logical subject that helps make sense of problem situations.  The support (S) instructional model of this course allows for additional daily contact time with the same classroom teacher.  This course is taught by an EL Endorsed teacher.  Students are placed by placement test results and teacher recommendation only. </w:t>
      </w:r>
      <w:r w:rsidRPr="00C6025E">
        <w:rPr>
          <w:rFonts w:ascii="Times New Roman" w:eastAsia="Times New Roman" w:hAnsi="Times New Roman" w:cs="Times New Roman"/>
          <w:b/>
          <w:bCs/>
          <w:sz w:val="20"/>
          <w:szCs w:val="20"/>
        </w:rPr>
        <w:t>A graphing calculator is required for this course; the TI-83 or TI-84 model is strongly recommended.</w:t>
      </w:r>
      <w:r w:rsidR="008D5D3B" w:rsidRPr="00C6025E">
        <w:rPr>
          <w:rFonts w:ascii="Times New Roman" w:eastAsia="Times New Roman" w:hAnsi="Times New Roman" w:cs="Times New Roman"/>
          <w:b/>
          <w:bCs/>
          <w:sz w:val="20"/>
          <w:szCs w:val="20"/>
        </w:rPr>
        <w:t xml:space="preserve"> (South only)</w:t>
      </w:r>
    </w:p>
    <w:p w:rsidR="009F394C" w:rsidRPr="00C6025E" w:rsidRDefault="009F394C" w:rsidP="00A01D85">
      <w:pPr>
        <w:spacing w:after="0" w:line="240" w:lineRule="auto"/>
        <w:jc w:val="both"/>
        <w:rPr>
          <w:rFonts w:ascii="Times New Roman" w:hAnsi="Times New Roman" w:cs="Times New Roman"/>
          <w:b/>
          <w:sz w:val="20"/>
          <w:szCs w:val="20"/>
        </w:rPr>
      </w:pPr>
    </w:p>
    <w:p w:rsidR="00440C16" w:rsidRDefault="00440C16" w:rsidP="00A01D85">
      <w:pPr>
        <w:spacing w:after="0" w:line="240" w:lineRule="auto"/>
        <w:jc w:val="both"/>
        <w:rPr>
          <w:rFonts w:ascii="Times New Roman" w:hAnsi="Times New Roman" w:cs="Times New Roman"/>
          <w:b/>
          <w:sz w:val="20"/>
          <w:szCs w:val="20"/>
        </w:rPr>
      </w:pPr>
    </w:p>
    <w:p w:rsidR="00440C16" w:rsidRDefault="00440C16" w:rsidP="00A01D85">
      <w:pPr>
        <w:spacing w:after="0" w:line="240" w:lineRule="auto"/>
        <w:jc w:val="both"/>
        <w:rPr>
          <w:rFonts w:ascii="Times New Roman" w:hAnsi="Times New Roman" w:cs="Times New Roman"/>
          <w:b/>
          <w:sz w:val="20"/>
          <w:szCs w:val="20"/>
        </w:rPr>
      </w:pPr>
    </w:p>
    <w:p w:rsidR="009F394C" w:rsidRDefault="009F394C" w:rsidP="00A01D85">
      <w:pPr>
        <w:spacing w:after="0" w:line="240" w:lineRule="auto"/>
        <w:jc w:val="both"/>
        <w:rPr>
          <w:rFonts w:ascii="Times New Roman" w:hAnsi="Times New Roman" w:cs="Times New Roman"/>
          <w:b/>
          <w:sz w:val="20"/>
          <w:szCs w:val="20"/>
        </w:rPr>
      </w:pPr>
    </w:p>
    <w:p w:rsidR="009F394C" w:rsidRDefault="00764C77" w:rsidP="00440C16">
      <w:pPr>
        <w:spacing w:after="0" w:line="240" w:lineRule="auto"/>
        <w:jc w:val="center"/>
        <w:rPr>
          <w:rFonts w:ascii="Times New Roman" w:hAnsi="Times New Roman" w:cs="Times New Roman"/>
          <w:b/>
          <w:sz w:val="20"/>
          <w:szCs w:val="20"/>
        </w:rPr>
      </w:pPr>
      <w:r w:rsidRPr="00764C77">
        <w:rPr>
          <w:rFonts w:ascii="Verdana" w:eastAsia="Calibri" w:hAnsi="Verdana" w:cs="Times New Roman"/>
          <w:noProof/>
          <w:color w:val="000000"/>
          <w:sz w:val="17"/>
          <w:szCs w:val="17"/>
        </w:rPr>
        <w:drawing>
          <wp:inline distT="0" distB="0" distL="0" distR="0" wp14:anchorId="0240BBCD" wp14:editId="087160F2">
            <wp:extent cx="942975" cy="942975"/>
            <wp:effectExtent l="0" t="0" r="9525" b="9525"/>
            <wp:docPr id="27" name="t56226525" descr="http://cdn5.fotosearch.com/bthumb/CSP/CSP426/k426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6226525" descr="http://cdn5.fotosearch.com/bthumb/CSP/CSP426/k4261781.jpg"/>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42185" cy="942185"/>
                    </a:xfrm>
                    <a:prstGeom prst="rect">
                      <a:avLst/>
                    </a:prstGeom>
                    <a:noFill/>
                    <a:ln>
                      <a:noFill/>
                    </a:ln>
                  </pic:spPr>
                </pic:pic>
              </a:graphicData>
            </a:graphic>
          </wp:inline>
        </w:drawing>
      </w:r>
      <w:r w:rsidRPr="00764C77">
        <w:rPr>
          <w:rFonts w:ascii="Arial" w:eastAsia="Calibri" w:hAnsi="Arial" w:cs="Arial"/>
          <w:noProof/>
          <w:color w:val="0044CC"/>
        </w:rPr>
        <w:drawing>
          <wp:inline distT="0" distB="0" distL="0" distR="0" wp14:anchorId="4E20C55C" wp14:editId="5A402CEB">
            <wp:extent cx="1162050" cy="835569"/>
            <wp:effectExtent l="0" t="0" r="0" b="3175"/>
            <wp:docPr id="28" name="Picture 28" descr="http://generic.pixmac.com/4/football-and-germany-flag-sports-clipart-81246001.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ic.pixmac.com/4/football-and-germany-flag-sports-clipart-81246001.jpg">
                      <a:hlinkClick r:id="rId53" tgtFrame="_blank"/>
                    </pic:cNvPr>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6750" cy="838948"/>
                    </a:xfrm>
                    <a:prstGeom prst="rect">
                      <a:avLst/>
                    </a:prstGeom>
                    <a:noFill/>
                    <a:ln>
                      <a:noFill/>
                    </a:ln>
                  </pic:spPr>
                </pic:pic>
              </a:graphicData>
            </a:graphic>
          </wp:inline>
        </w:drawing>
      </w:r>
    </w:p>
    <w:p w:rsidR="009F394C" w:rsidRDefault="009F394C" w:rsidP="00A01D85">
      <w:pPr>
        <w:spacing w:after="0" w:line="240" w:lineRule="auto"/>
        <w:jc w:val="both"/>
        <w:rPr>
          <w:rFonts w:ascii="Times New Roman" w:hAnsi="Times New Roman" w:cs="Times New Roman"/>
          <w:b/>
          <w:sz w:val="20"/>
          <w:szCs w:val="20"/>
        </w:rPr>
      </w:pPr>
    </w:p>
    <w:p w:rsidR="009F394C" w:rsidRDefault="007F1DF2" w:rsidP="007F1DF2">
      <w:pPr>
        <w:tabs>
          <w:tab w:val="left" w:pos="399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
      </w:r>
    </w:p>
    <w:p w:rsidR="00353F6F" w:rsidRDefault="009852C5" w:rsidP="00764C77">
      <w:pPr>
        <w:rPr>
          <w:rFonts w:ascii="Times New Roman" w:eastAsia="Times New Roman" w:hAnsi="Times New Roman" w:cs="Times New Roman"/>
          <w:sz w:val="24"/>
          <w:szCs w:val="24"/>
        </w:rPr>
      </w:pPr>
      <w:r>
        <w:rPr>
          <w:rFonts w:ascii="Times New Roman" w:hAnsi="Times New Roman" w:cs="Times New Roman"/>
          <w:b/>
          <w:sz w:val="20"/>
          <w:szCs w:val="20"/>
        </w:rPr>
        <w:br w:type="page"/>
      </w:r>
    </w:p>
    <w:p w:rsidR="004872B3" w:rsidRDefault="00353F6F" w:rsidP="00521AA3">
      <w:pPr>
        <w:spacing w:after="0" w:line="240" w:lineRule="auto"/>
        <w:ind w:right="36"/>
        <w:rPr>
          <w:rFonts w:ascii="Times New Roman" w:eastAsia="Times New Roman" w:hAnsi="Times New Roman" w:cs="Times New Roman"/>
          <w:noProof/>
          <w:sz w:val="24"/>
          <w:szCs w:val="24"/>
        </w:rPr>
        <w:sectPr w:rsidR="004872B3" w:rsidSect="004872B3">
          <w:footerReference w:type="even" r:id="rId56"/>
          <w:footerReference w:type="default" r:id="rId57"/>
          <w:pgSz w:w="12240" w:h="15840"/>
          <w:pgMar w:top="432" w:right="1440" w:bottom="432" w:left="1440" w:header="720" w:footer="720" w:gutter="0"/>
          <w:cols w:space="720"/>
          <w:docGrid w:linePitch="360"/>
        </w:sectPr>
      </w:pPr>
      <w:r w:rsidRPr="00020708">
        <w:rPr>
          <w:rFonts w:ascii="Times New Roman" w:eastAsia="Times New Roman" w:hAnsi="Times New Roman" w:cs="Times New Roman"/>
          <w:sz w:val="24"/>
          <w:szCs w:val="24"/>
        </w:rPr>
        <w:fldChar w:fldCharType="begin"/>
      </w:r>
      <w:r w:rsidRPr="00020708">
        <w:rPr>
          <w:rFonts w:ascii="Times New Roman" w:eastAsia="Times New Roman" w:hAnsi="Times New Roman" w:cs="Times New Roman"/>
          <w:sz w:val="24"/>
          <w:szCs w:val="24"/>
        </w:rPr>
        <w:instrText xml:space="preserve"> INDEX \h "A" \c "3" \z "1033" </w:instrText>
      </w:r>
      <w:r w:rsidRPr="00020708">
        <w:rPr>
          <w:rFonts w:ascii="Times New Roman" w:eastAsia="Times New Roman" w:hAnsi="Times New Roman" w:cs="Times New Roman"/>
          <w:sz w:val="24"/>
          <w:szCs w:val="24"/>
        </w:rPr>
        <w:fldChar w:fldCharType="separate"/>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3</w:t>
      </w:r>
    </w:p>
    <w:p w:rsidR="004872B3" w:rsidRDefault="004872B3">
      <w:pPr>
        <w:pStyle w:val="Index1"/>
        <w:rPr>
          <w:iCs/>
        </w:rPr>
      </w:pPr>
      <w:r w:rsidRPr="00182BC0">
        <w:t>3-D Design &amp; Animation</w:t>
      </w:r>
      <w:r>
        <w:t xml:space="preserve">, </w:t>
      </w:r>
      <w:r>
        <w:rPr>
          <w:i/>
          <w:iCs/>
        </w:rPr>
        <w:t>20</w:t>
      </w:r>
      <w:r>
        <w:rPr>
          <w:iCs/>
        </w:rPr>
        <w:t>, 22</w:t>
      </w:r>
    </w:p>
    <w:p w:rsidR="004872B3" w:rsidRDefault="004872B3">
      <w:pPr>
        <w:pStyle w:val="Index1"/>
        <w:rPr>
          <w:iCs/>
        </w:rPr>
      </w:pPr>
      <w:r w:rsidRPr="00182BC0">
        <w:t>3-D Design &amp; Animation 2</w:t>
      </w:r>
      <w:r>
        <w:t xml:space="preserve">, </w:t>
      </w:r>
      <w:r>
        <w:rPr>
          <w:i/>
          <w:iCs/>
        </w:rPr>
        <w:t>20</w:t>
      </w:r>
      <w:r>
        <w:rPr>
          <w:iCs/>
        </w:rPr>
        <w:t xml:space="preserve">, </w:t>
      </w:r>
      <w:r>
        <w:rPr>
          <w:i/>
          <w:iCs/>
        </w:rPr>
        <w:t>23</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A</w:t>
      </w:r>
    </w:p>
    <w:p w:rsidR="004872B3" w:rsidRDefault="004872B3">
      <w:pPr>
        <w:pStyle w:val="Index1"/>
        <w:rPr>
          <w:iCs/>
        </w:rPr>
      </w:pPr>
      <w:r w:rsidRPr="00182BC0">
        <w:t>A Cappella Choir</w:t>
      </w:r>
      <w:r>
        <w:t xml:space="preserve">, </w:t>
      </w:r>
      <w:r>
        <w:rPr>
          <w:i/>
          <w:iCs/>
        </w:rPr>
        <w:t>41</w:t>
      </w:r>
    </w:p>
    <w:p w:rsidR="004872B3" w:rsidRDefault="004872B3">
      <w:pPr>
        <w:pStyle w:val="Index1"/>
        <w:rPr>
          <w:iCs/>
        </w:rPr>
      </w:pPr>
      <w:r w:rsidRPr="00182BC0">
        <w:t>A Cappella Choir Honors</w:t>
      </w:r>
      <w:r>
        <w:t xml:space="preserve">, </w:t>
      </w:r>
      <w:r>
        <w:rPr>
          <w:i/>
          <w:iCs/>
        </w:rPr>
        <w:t>41</w:t>
      </w:r>
    </w:p>
    <w:p w:rsidR="004872B3" w:rsidRDefault="004872B3">
      <w:pPr>
        <w:pStyle w:val="Index1"/>
        <w:rPr>
          <w:iCs/>
        </w:rPr>
      </w:pPr>
      <w:r w:rsidRPr="00182BC0">
        <w:t>Acting I</w:t>
      </w:r>
      <w:r>
        <w:t xml:space="preserve">, </w:t>
      </w:r>
      <w:r>
        <w:rPr>
          <w:i/>
          <w:iCs/>
        </w:rPr>
        <w:t>27</w:t>
      </w:r>
    </w:p>
    <w:p w:rsidR="004872B3" w:rsidRDefault="004872B3">
      <w:pPr>
        <w:pStyle w:val="Index1"/>
        <w:rPr>
          <w:iCs/>
        </w:rPr>
      </w:pPr>
      <w:r w:rsidRPr="00182BC0">
        <w:t>Acting II</w:t>
      </w:r>
      <w:r>
        <w:t xml:space="preserve">, </w:t>
      </w:r>
      <w:r>
        <w:rPr>
          <w:i/>
          <w:iCs/>
        </w:rPr>
        <w:t>28</w:t>
      </w:r>
    </w:p>
    <w:p w:rsidR="004872B3" w:rsidRDefault="004872B3">
      <w:pPr>
        <w:pStyle w:val="Index1"/>
        <w:rPr>
          <w:iCs/>
        </w:rPr>
      </w:pPr>
      <w:r w:rsidRPr="00182BC0">
        <w:t>Acting III</w:t>
      </w:r>
      <w:r>
        <w:t xml:space="preserve">, </w:t>
      </w:r>
      <w:r>
        <w:rPr>
          <w:i/>
          <w:iCs/>
        </w:rPr>
        <w:t>28</w:t>
      </w:r>
    </w:p>
    <w:p w:rsidR="004872B3" w:rsidRDefault="004872B3">
      <w:pPr>
        <w:pStyle w:val="Index1"/>
        <w:rPr>
          <w:iCs/>
        </w:rPr>
      </w:pPr>
      <w:r w:rsidRPr="00182BC0">
        <w:t>Advanced Culinary Arts</w:t>
      </w:r>
      <w:r>
        <w:t xml:space="preserve">, </w:t>
      </w:r>
      <w:r>
        <w:rPr>
          <w:i/>
          <w:iCs/>
        </w:rPr>
        <w:t>23</w:t>
      </w:r>
    </w:p>
    <w:p w:rsidR="004872B3" w:rsidRDefault="004872B3">
      <w:pPr>
        <w:pStyle w:val="Index1"/>
        <w:rPr>
          <w:iCs/>
        </w:rPr>
      </w:pPr>
      <w:r w:rsidRPr="00182BC0">
        <w:t>Advanced Journalistic Writing</w:t>
      </w:r>
      <w:r>
        <w:t xml:space="preserve">, </w:t>
      </w:r>
      <w:r>
        <w:rPr>
          <w:i/>
          <w:iCs/>
        </w:rPr>
        <w:t>28</w:t>
      </w:r>
    </w:p>
    <w:p w:rsidR="004872B3" w:rsidRDefault="004872B3">
      <w:pPr>
        <w:pStyle w:val="Index1"/>
        <w:rPr>
          <w:bCs/>
        </w:rPr>
      </w:pPr>
      <w:r w:rsidRPr="00182BC0">
        <w:t>Advanced Journalistic Writing Honors</w:t>
      </w:r>
      <w:r>
        <w:t xml:space="preserve">, </w:t>
      </w:r>
      <w:r>
        <w:rPr>
          <w:b w:val="0"/>
          <w:bCs/>
        </w:rPr>
        <w:t>28</w:t>
      </w:r>
    </w:p>
    <w:p w:rsidR="004872B3" w:rsidRDefault="004872B3">
      <w:pPr>
        <w:pStyle w:val="Index1"/>
        <w:rPr>
          <w:iCs/>
        </w:rPr>
      </w:pPr>
      <w:r w:rsidRPr="00182BC0">
        <w:t>Advanced Placement Information</w:t>
      </w:r>
      <w:r>
        <w:t xml:space="preserve">, </w:t>
      </w:r>
      <w:r>
        <w:rPr>
          <w:i/>
          <w:iCs/>
        </w:rPr>
        <w:t>6</w:t>
      </w:r>
    </w:p>
    <w:p w:rsidR="004872B3" w:rsidRDefault="004872B3">
      <w:pPr>
        <w:pStyle w:val="Index1"/>
        <w:rPr>
          <w:iCs/>
        </w:rPr>
      </w:pPr>
      <w:r w:rsidRPr="00182BC0">
        <w:rPr>
          <w:rFonts w:eastAsia="Calibri"/>
          <w:bCs/>
        </w:rPr>
        <w:t>Advanced Team Sports</w:t>
      </w:r>
      <w:r>
        <w:t xml:space="preserve">, </w:t>
      </w:r>
      <w:r>
        <w:rPr>
          <w:i/>
          <w:iCs/>
        </w:rPr>
        <w:t>56</w:t>
      </w:r>
    </w:p>
    <w:p w:rsidR="004872B3" w:rsidRDefault="004872B3">
      <w:pPr>
        <w:pStyle w:val="Index1"/>
        <w:rPr>
          <w:bCs/>
          <w:iCs/>
        </w:rPr>
      </w:pPr>
      <w:r w:rsidRPr="00182BC0">
        <w:t>American Government</w:t>
      </w:r>
      <w:r>
        <w:t xml:space="preserve">, </w:t>
      </w:r>
      <w:r>
        <w:rPr>
          <w:b w:val="0"/>
          <w:bCs/>
          <w:i/>
          <w:iCs/>
        </w:rPr>
        <w:t>70</w:t>
      </w:r>
    </w:p>
    <w:p w:rsidR="004872B3" w:rsidRDefault="004872B3">
      <w:pPr>
        <w:pStyle w:val="Index1"/>
        <w:rPr>
          <w:iCs/>
        </w:rPr>
      </w:pPr>
      <w:r w:rsidRPr="00182BC0">
        <w:t>Anatomy &amp; Physiology</w:t>
      </w:r>
      <w:r>
        <w:t xml:space="preserve">, </w:t>
      </w:r>
      <w:r>
        <w:rPr>
          <w:i/>
          <w:iCs/>
        </w:rPr>
        <w:t>63</w:t>
      </w:r>
    </w:p>
    <w:p w:rsidR="004872B3" w:rsidRDefault="004872B3">
      <w:pPr>
        <w:pStyle w:val="Index1"/>
        <w:rPr>
          <w:iCs/>
        </w:rPr>
      </w:pPr>
      <w:r w:rsidRPr="00182BC0">
        <w:t>Ancient &amp; Medieval History</w:t>
      </w:r>
      <w:r>
        <w:t xml:space="preserve">, </w:t>
      </w:r>
      <w:r>
        <w:rPr>
          <w:i/>
          <w:iCs/>
        </w:rPr>
        <w:t>69</w:t>
      </w:r>
    </w:p>
    <w:p w:rsidR="004872B3" w:rsidRDefault="004872B3">
      <w:pPr>
        <w:pStyle w:val="Index1"/>
        <w:rPr>
          <w:iCs/>
        </w:rPr>
      </w:pPr>
      <w:r w:rsidRPr="00182BC0">
        <w:t>Anthropology</w:t>
      </w:r>
      <w:r>
        <w:t xml:space="preserve">, </w:t>
      </w:r>
      <w:r>
        <w:rPr>
          <w:i/>
          <w:iCs/>
        </w:rPr>
        <w:t>72</w:t>
      </w:r>
    </w:p>
    <w:p w:rsidR="004872B3" w:rsidRDefault="004872B3">
      <w:pPr>
        <w:pStyle w:val="Index1"/>
        <w:rPr>
          <w:iCs/>
        </w:rPr>
      </w:pPr>
      <w:r w:rsidRPr="00182BC0">
        <w:t>AP Art History</w:t>
      </w:r>
      <w:r>
        <w:t xml:space="preserve">, </w:t>
      </w:r>
      <w:r>
        <w:rPr>
          <w:i/>
          <w:iCs/>
        </w:rPr>
        <w:t>44</w:t>
      </w:r>
    </w:p>
    <w:p w:rsidR="004872B3" w:rsidRDefault="004872B3">
      <w:pPr>
        <w:pStyle w:val="Index1"/>
        <w:rPr>
          <w:iCs/>
        </w:rPr>
      </w:pPr>
      <w:r w:rsidRPr="00182BC0">
        <w:t>AP Biology</w:t>
      </w:r>
      <w:r>
        <w:t xml:space="preserve">, </w:t>
      </w:r>
      <w:r>
        <w:rPr>
          <w:i/>
          <w:iCs/>
        </w:rPr>
        <w:t>63</w:t>
      </w:r>
    </w:p>
    <w:p w:rsidR="004872B3" w:rsidRDefault="004872B3">
      <w:pPr>
        <w:pStyle w:val="Index1"/>
        <w:rPr>
          <w:iCs/>
        </w:rPr>
      </w:pPr>
      <w:r w:rsidRPr="00182BC0">
        <w:t>AP Calculus AB</w:t>
      </w:r>
      <w:r>
        <w:t xml:space="preserve">, </w:t>
      </w:r>
      <w:r>
        <w:rPr>
          <w:i/>
          <w:iCs/>
        </w:rPr>
        <w:t>52</w:t>
      </w:r>
    </w:p>
    <w:p w:rsidR="004872B3" w:rsidRDefault="004872B3">
      <w:pPr>
        <w:pStyle w:val="Index1"/>
        <w:rPr>
          <w:iCs/>
        </w:rPr>
      </w:pPr>
      <w:r w:rsidRPr="00182BC0">
        <w:t>AP Calculus BC</w:t>
      </w:r>
      <w:r>
        <w:t xml:space="preserve">, </w:t>
      </w:r>
      <w:r>
        <w:rPr>
          <w:i/>
          <w:iCs/>
        </w:rPr>
        <w:t>53</w:t>
      </w:r>
    </w:p>
    <w:p w:rsidR="004872B3" w:rsidRDefault="004872B3">
      <w:pPr>
        <w:pStyle w:val="Index1"/>
        <w:rPr>
          <w:iCs/>
        </w:rPr>
      </w:pPr>
      <w:r w:rsidRPr="00182BC0">
        <w:t>AP Chemistry</w:t>
      </w:r>
      <w:r>
        <w:t xml:space="preserve">, </w:t>
      </w:r>
      <w:r>
        <w:rPr>
          <w:i/>
          <w:iCs/>
        </w:rPr>
        <w:t>65</w:t>
      </w:r>
    </w:p>
    <w:p w:rsidR="004872B3" w:rsidRDefault="004872B3">
      <w:pPr>
        <w:pStyle w:val="Index1"/>
        <w:rPr>
          <w:iCs/>
        </w:rPr>
      </w:pPr>
      <w:r w:rsidRPr="00182BC0">
        <w:t>AP Computer Science A</w:t>
      </w:r>
      <w:r>
        <w:t xml:space="preserve">, </w:t>
      </w:r>
      <w:r>
        <w:rPr>
          <w:i/>
          <w:iCs/>
        </w:rPr>
        <w:t>19</w:t>
      </w:r>
    </w:p>
    <w:p w:rsidR="004872B3" w:rsidRDefault="004872B3">
      <w:pPr>
        <w:pStyle w:val="Index1"/>
        <w:rPr>
          <w:iCs/>
        </w:rPr>
      </w:pPr>
      <w:r w:rsidRPr="00182BC0">
        <w:t>AP English Language &amp; Compostion</w:t>
      </w:r>
      <w:r>
        <w:t xml:space="preserve">, </w:t>
      </w:r>
      <w:r>
        <w:rPr>
          <w:i/>
          <w:iCs/>
        </w:rPr>
        <w:t>29</w:t>
      </w:r>
    </w:p>
    <w:p w:rsidR="004872B3" w:rsidRDefault="004872B3">
      <w:pPr>
        <w:pStyle w:val="Index1"/>
        <w:rPr>
          <w:iCs/>
        </w:rPr>
      </w:pPr>
      <w:r w:rsidRPr="00182BC0">
        <w:t>AP English Literature &amp; Composition</w:t>
      </w:r>
      <w:r>
        <w:t xml:space="preserve">, </w:t>
      </w:r>
      <w:r>
        <w:rPr>
          <w:i/>
          <w:iCs/>
        </w:rPr>
        <w:t>29</w:t>
      </w:r>
    </w:p>
    <w:p w:rsidR="004872B3" w:rsidRDefault="004872B3">
      <w:pPr>
        <w:pStyle w:val="Index1"/>
        <w:rPr>
          <w:iCs/>
        </w:rPr>
      </w:pPr>
      <w:r w:rsidRPr="00182BC0">
        <w:t>AP Environmental Science</w:t>
      </w:r>
      <w:r>
        <w:t xml:space="preserve">, </w:t>
      </w:r>
      <w:r>
        <w:rPr>
          <w:i/>
          <w:iCs/>
        </w:rPr>
        <w:t>63</w:t>
      </w:r>
    </w:p>
    <w:p w:rsidR="004872B3" w:rsidRDefault="004872B3">
      <w:pPr>
        <w:pStyle w:val="Index1"/>
        <w:rPr>
          <w:iCs/>
        </w:rPr>
      </w:pPr>
      <w:r w:rsidRPr="00182BC0">
        <w:t>AP European History</w:t>
      </w:r>
      <w:r>
        <w:t xml:space="preserve">, </w:t>
      </w:r>
      <w:r>
        <w:rPr>
          <w:i/>
          <w:iCs/>
        </w:rPr>
        <w:t>69</w:t>
      </w:r>
    </w:p>
    <w:p w:rsidR="004872B3" w:rsidRDefault="004872B3">
      <w:pPr>
        <w:pStyle w:val="Index1"/>
        <w:rPr>
          <w:iCs/>
        </w:rPr>
      </w:pPr>
      <w:r w:rsidRPr="00182BC0">
        <w:t>AP French</w:t>
      </w:r>
      <w:r>
        <w:t xml:space="preserve">, </w:t>
      </w:r>
      <w:r>
        <w:rPr>
          <w:i/>
          <w:iCs/>
        </w:rPr>
        <w:t>78</w:t>
      </w:r>
    </w:p>
    <w:p w:rsidR="004872B3" w:rsidRDefault="004872B3">
      <w:pPr>
        <w:pStyle w:val="Index1"/>
        <w:rPr>
          <w:iCs/>
        </w:rPr>
      </w:pPr>
      <w:r w:rsidRPr="00182BC0">
        <w:t>AP German</w:t>
      </w:r>
      <w:r>
        <w:t xml:space="preserve">, </w:t>
      </w:r>
      <w:r>
        <w:rPr>
          <w:i/>
          <w:iCs/>
        </w:rPr>
        <w:t>79</w:t>
      </w:r>
    </w:p>
    <w:p w:rsidR="004872B3" w:rsidRDefault="004872B3">
      <w:pPr>
        <w:pStyle w:val="Index1"/>
        <w:rPr>
          <w:iCs/>
        </w:rPr>
      </w:pPr>
      <w:r w:rsidRPr="00182BC0">
        <w:t>AP Macro Economics (North Only)</w:t>
      </w:r>
      <w:r>
        <w:t xml:space="preserve">, </w:t>
      </w:r>
      <w:r>
        <w:rPr>
          <w:i/>
          <w:iCs/>
        </w:rPr>
        <w:t>71</w:t>
      </w:r>
    </w:p>
    <w:p w:rsidR="004872B3" w:rsidRDefault="004872B3">
      <w:pPr>
        <w:pStyle w:val="Index1"/>
        <w:rPr>
          <w:iCs/>
        </w:rPr>
      </w:pPr>
      <w:r w:rsidRPr="00182BC0">
        <w:t>AP Micro Economics</w:t>
      </w:r>
      <w:r>
        <w:t xml:space="preserve">, </w:t>
      </w:r>
      <w:r>
        <w:rPr>
          <w:i/>
          <w:iCs/>
        </w:rPr>
        <w:t>71</w:t>
      </w:r>
    </w:p>
    <w:p w:rsidR="004872B3" w:rsidRDefault="004872B3">
      <w:pPr>
        <w:pStyle w:val="Index1"/>
        <w:rPr>
          <w:iCs/>
        </w:rPr>
      </w:pPr>
      <w:r w:rsidRPr="00182BC0">
        <w:t>AP Music Theory</w:t>
      </w:r>
      <w:r>
        <w:t xml:space="preserve">, </w:t>
      </w:r>
      <w:r>
        <w:rPr>
          <w:i/>
          <w:iCs/>
        </w:rPr>
        <w:t>41</w:t>
      </w:r>
    </w:p>
    <w:p w:rsidR="004872B3" w:rsidRDefault="004872B3">
      <w:pPr>
        <w:pStyle w:val="Index1"/>
      </w:pPr>
      <w:r w:rsidRPr="00182BC0">
        <w:t>AP Physics C</w:t>
      </w:r>
    </w:p>
    <w:p w:rsidR="004872B3" w:rsidRDefault="004872B3">
      <w:pPr>
        <w:pStyle w:val="Index2"/>
        <w:tabs>
          <w:tab w:val="right" w:leader="dot" w:pos="2630"/>
        </w:tabs>
        <w:rPr>
          <w:iCs/>
          <w:noProof/>
        </w:rPr>
      </w:pPr>
      <w:r w:rsidRPr="00182BC0">
        <w:rPr>
          <w:rFonts w:ascii="Times New Roman" w:hAnsi="Times New Roman" w:cs="Times New Roman"/>
          <w:b/>
          <w:noProof/>
        </w:rPr>
        <w:t>Mechanics</w:t>
      </w:r>
      <w:r>
        <w:rPr>
          <w:noProof/>
        </w:rPr>
        <w:t xml:space="preserve">, </w:t>
      </w:r>
      <w:r>
        <w:rPr>
          <w:i/>
          <w:iCs/>
          <w:noProof/>
        </w:rPr>
        <w:t>66</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Mechanics/Electricity &amp; Magnetism</w:t>
      </w:r>
      <w:r>
        <w:rPr>
          <w:noProof/>
        </w:rPr>
        <w:t xml:space="preserve">, </w:t>
      </w:r>
      <w:r>
        <w:rPr>
          <w:i/>
          <w:iCs/>
          <w:noProof/>
        </w:rPr>
        <w:t>66</w:t>
      </w:r>
    </w:p>
    <w:p w:rsidR="004872B3" w:rsidRDefault="004872B3">
      <w:pPr>
        <w:pStyle w:val="Index1"/>
        <w:rPr>
          <w:iCs/>
        </w:rPr>
      </w:pPr>
      <w:r w:rsidRPr="00182BC0">
        <w:t>AP Psychology</w:t>
      </w:r>
      <w:r>
        <w:t xml:space="preserve">, </w:t>
      </w:r>
      <w:r>
        <w:rPr>
          <w:i/>
          <w:iCs/>
        </w:rPr>
        <w:t>72</w:t>
      </w:r>
    </w:p>
    <w:p w:rsidR="004872B3" w:rsidRDefault="004872B3">
      <w:pPr>
        <w:pStyle w:val="Index1"/>
        <w:rPr>
          <w:iCs/>
        </w:rPr>
      </w:pPr>
      <w:r w:rsidRPr="00182BC0">
        <w:t>AP Spanish</w:t>
      </w:r>
      <w:r>
        <w:t xml:space="preserve">, </w:t>
      </w:r>
      <w:r>
        <w:rPr>
          <w:i/>
          <w:iCs/>
        </w:rPr>
        <w:t>80</w:t>
      </w:r>
    </w:p>
    <w:p w:rsidR="004872B3" w:rsidRDefault="004872B3">
      <w:pPr>
        <w:pStyle w:val="Index1"/>
        <w:rPr>
          <w:iCs/>
        </w:rPr>
      </w:pPr>
      <w:r w:rsidRPr="00182BC0">
        <w:t>AP Statistics</w:t>
      </w:r>
      <w:r>
        <w:t xml:space="preserve">, </w:t>
      </w:r>
      <w:r>
        <w:rPr>
          <w:i/>
          <w:iCs/>
        </w:rPr>
        <w:t>53</w:t>
      </w:r>
    </w:p>
    <w:p w:rsidR="004872B3" w:rsidRDefault="004872B3">
      <w:pPr>
        <w:pStyle w:val="Index1"/>
      </w:pPr>
      <w:r w:rsidRPr="00182BC0">
        <w:t>AP Studio Art</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2D Design (Computer Art)</w:t>
      </w:r>
      <w:r>
        <w:rPr>
          <w:noProof/>
        </w:rPr>
        <w:t xml:space="preserve">, </w:t>
      </w:r>
      <w:r>
        <w:rPr>
          <w:i/>
          <w:iCs/>
          <w:noProof/>
        </w:rPr>
        <w:t>45</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2D Design (Design)</w:t>
      </w:r>
      <w:r>
        <w:rPr>
          <w:noProof/>
        </w:rPr>
        <w:t xml:space="preserve">, </w:t>
      </w:r>
      <w:r>
        <w:rPr>
          <w:i/>
          <w:iCs/>
          <w:noProof/>
        </w:rPr>
        <w:t>46</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2D Design (Digital Photography)</w:t>
      </w:r>
      <w:r>
        <w:rPr>
          <w:noProof/>
        </w:rPr>
        <w:t xml:space="preserve">, </w:t>
      </w:r>
      <w:r>
        <w:rPr>
          <w:i/>
          <w:iCs/>
          <w:noProof/>
        </w:rPr>
        <w:t>46</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3D Design (Ceramics)</w:t>
      </w:r>
      <w:r>
        <w:rPr>
          <w:noProof/>
        </w:rPr>
        <w:t xml:space="preserve">, </w:t>
      </w:r>
      <w:r>
        <w:rPr>
          <w:i/>
          <w:iCs/>
          <w:noProof/>
        </w:rPr>
        <w:t>44</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3D Design (Jewelry &amp; Metalwork)</w:t>
      </w:r>
      <w:r>
        <w:rPr>
          <w:noProof/>
        </w:rPr>
        <w:t xml:space="preserve">, </w:t>
      </w:r>
      <w:r>
        <w:rPr>
          <w:i/>
          <w:iCs/>
          <w:noProof/>
        </w:rPr>
        <w:t>48</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Drawing &amp; Painting</w:t>
      </w:r>
      <w:r>
        <w:rPr>
          <w:noProof/>
        </w:rPr>
        <w:t xml:space="preserve">, </w:t>
      </w:r>
      <w:r>
        <w:rPr>
          <w:i/>
          <w:iCs/>
          <w:noProof/>
        </w:rPr>
        <w:t>47</w:t>
      </w:r>
    </w:p>
    <w:p w:rsidR="004872B3" w:rsidRDefault="004872B3">
      <w:pPr>
        <w:pStyle w:val="Index1"/>
        <w:rPr>
          <w:iCs/>
        </w:rPr>
      </w:pPr>
      <w:r w:rsidRPr="00182BC0">
        <w:t>AP U.S. Government &amp;  Politics</w:t>
      </w:r>
      <w:r>
        <w:t xml:space="preserve">, </w:t>
      </w:r>
      <w:r>
        <w:rPr>
          <w:i/>
          <w:iCs/>
        </w:rPr>
        <w:t>71</w:t>
      </w:r>
    </w:p>
    <w:p w:rsidR="004872B3" w:rsidRDefault="004872B3">
      <w:pPr>
        <w:pStyle w:val="Index1"/>
        <w:rPr>
          <w:iCs/>
        </w:rPr>
      </w:pPr>
      <w:r w:rsidRPr="00182BC0">
        <w:t>AP U.S. History</w:t>
      </w:r>
      <w:r>
        <w:t xml:space="preserve">, </w:t>
      </w:r>
      <w:r>
        <w:rPr>
          <w:i/>
          <w:iCs/>
        </w:rPr>
        <w:t>69</w:t>
      </w:r>
    </w:p>
    <w:p w:rsidR="004872B3" w:rsidRDefault="004872B3">
      <w:pPr>
        <w:pStyle w:val="Index1"/>
        <w:rPr>
          <w:iCs/>
        </w:rPr>
      </w:pPr>
      <w:r w:rsidRPr="00182BC0">
        <w:t>Architectural Drawing 1</w:t>
      </w:r>
      <w:r>
        <w:t xml:space="preserve">, </w:t>
      </w:r>
      <w:r>
        <w:rPr>
          <w:i/>
          <w:iCs/>
        </w:rPr>
        <w:t>20</w:t>
      </w:r>
    </w:p>
    <w:p w:rsidR="004872B3" w:rsidRDefault="004872B3">
      <w:pPr>
        <w:pStyle w:val="Index1"/>
        <w:rPr>
          <w:iCs/>
        </w:rPr>
      </w:pPr>
      <w:r w:rsidRPr="00182BC0">
        <w:t>Architectural Drawing 1Honors</w:t>
      </w:r>
      <w:r>
        <w:t xml:space="preserve">, </w:t>
      </w:r>
      <w:r>
        <w:rPr>
          <w:i/>
          <w:iCs/>
        </w:rPr>
        <w:t>21</w:t>
      </w:r>
    </w:p>
    <w:p w:rsidR="004872B3" w:rsidRDefault="004872B3">
      <w:pPr>
        <w:pStyle w:val="Index1"/>
        <w:rPr>
          <w:iCs/>
        </w:rPr>
      </w:pPr>
      <w:r w:rsidRPr="00182BC0">
        <w:t>Architectural Drawing 2</w:t>
      </w:r>
      <w:r>
        <w:t xml:space="preserve">, </w:t>
      </w:r>
      <w:r>
        <w:rPr>
          <w:i/>
          <w:iCs/>
        </w:rPr>
        <w:t>21</w:t>
      </w:r>
    </w:p>
    <w:p w:rsidR="004872B3" w:rsidRDefault="004872B3">
      <w:pPr>
        <w:pStyle w:val="Index1"/>
        <w:rPr>
          <w:iCs/>
        </w:rPr>
      </w:pPr>
      <w:r w:rsidRPr="00182BC0">
        <w:t>Architectural Drawing 2 Honors</w:t>
      </w:r>
      <w:r>
        <w:t xml:space="preserve">, </w:t>
      </w:r>
      <w:r>
        <w:rPr>
          <w:i/>
          <w:iCs/>
        </w:rPr>
        <w:t>21</w:t>
      </w:r>
    </w:p>
    <w:p w:rsidR="004872B3" w:rsidRDefault="004872B3">
      <w:pPr>
        <w:pStyle w:val="Index1"/>
        <w:rPr>
          <w:bCs/>
          <w:iCs/>
        </w:rPr>
      </w:pPr>
      <w:r w:rsidRPr="00182BC0">
        <w:t>Athletic &amp; Student Activity Eligibility</w:t>
      </w:r>
      <w:r>
        <w:t xml:space="preserve">, </w:t>
      </w:r>
      <w:r>
        <w:rPr>
          <w:b w:val="0"/>
          <w:bCs/>
          <w:i/>
          <w:iCs/>
        </w:rPr>
        <w:t>7</w:t>
      </w:r>
    </w:p>
    <w:p w:rsidR="004872B3" w:rsidRDefault="004872B3">
      <w:pPr>
        <w:pStyle w:val="Index1"/>
        <w:rPr>
          <w:bCs/>
          <w:iCs/>
        </w:rPr>
      </w:pPr>
      <w:r w:rsidRPr="00182BC0">
        <w:t>Audit of a Class</w:t>
      </w:r>
      <w:r>
        <w:t xml:space="preserve">, </w:t>
      </w:r>
      <w:r>
        <w:rPr>
          <w:b w:val="0"/>
          <w:bCs/>
          <w:i/>
          <w:iCs/>
        </w:rPr>
        <w:t>7</w:t>
      </w:r>
    </w:p>
    <w:p w:rsidR="004872B3" w:rsidRDefault="004872B3">
      <w:pPr>
        <w:pStyle w:val="Index1"/>
        <w:rPr>
          <w:bCs/>
        </w:rPr>
      </w:pPr>
      <w:r w:rsidRPr="00182BC0">
        <w:t>AVID Program</w:t>
      </w:r>
      <w:r>
        <w:t xml:space="preserve">, </w:t>
      </w:r>
      <w:r>
        <w:rPr>
          <w:b w:val="0"/>
          <w:bCs/>
        </w:rPr>
        <w:t>14</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B</w:t>
      </w:r>
    </w:p>
    <w:p w:rsidR="004872B3" w:rsidRDefault="004872B3">
      <w:pPr>
        <w:pStyle w:val="Index1"/>
        <w:rPr>
          <w:iCs/>
        </w:rPr>
      </w:pPr>
      <w:r w:rsidRPr="00182BC0">
        <w:t>Baking &amp; Pastries</w:t>
      </w:r>
      <w:r>
        <w:t xml:space="preserve">, </w:t>
      </w:r>
      <w:r>
        <w:rPr>
          <w:i/>
          <w:iCs/>
        </w:rPr>
        <w:t>23</w:t>
      </w:r>
    </w:p>
    <w:p w:rsidR="004872B3" w:rsidRDefault="004872B3">
      <w:pPr>
        <w:pStyle w:val="Index1"/>
        <w:rPr>
          <w:bCs/>
          <w:iCs/>
        </w:rPr>
      </w:pPr>
      <w:r w:rsidRPr="00182BC0">
        <w:t>Bands</w:t>
      </w:r>
      <w:r>
        <w:t xml:space="preserve">, </w:t>
      </w:r>
      <w:r>
        <w:rPr>
          <w:b w:val="0"/>
          <w:bCs/>
          <w:i/>
          <w:iCs/>
        </w:rPr>
        <w:t>39</w:t>
      </w:r>
    </w:p>
    <w:p w:rsidR="004872B3" w:rsidRDefault="004872B3">
      <w:pPr>
        <w:pStyle w:val="Index1"/>
        <w:rPr>
          <w:bCs/>
          <w:iCs/>
        </w:rPr>
      </w:pPr>
      <w:r w:rsidRPr="00182BC0">
        <w:t>Behavioral Science Electives</w:t>
      </w:r>
      <w:r>
        <w:t xml:space="preserve">, </w:t>
      </w:r>
      <w:r>
        <w:rPr>
          <w:b w:val="0"/>
          <w:bCs/>
          <w:i/>
          <w:iCs/>
        </w:rPr>
        <w:t>72</w:t>
      </w:r>
    </w:p>
    <w:p w:rsidR="004872B3" w:rsidRDefault="004872B3">
      <w:pPr>
        <w:pStyle w:val="Index1"/>
        <w:rPr>
          <w:iCs/>
        </w:rPr>
      </w:pPr>
      <w:r w:rsidRPr="00182BC0">
        <w:t>Bilingual Biology</w:t>
      </w:r>
      <w:r>
        <w:t xml:space="preserve">, </w:t>
      </w:r>
      <w:r>
        <w:rPr>
          <w:i/>
          <w:iCs/>
        </w:rPr>
        <w:t>62</w:t>
      </w:r>
      <w:r>
        <w:rPr>
          <w:iCs/>
        </w:rPr>
        <w:t xml:space="preserve">, </w:t>
      </w:r>
      <w:r>
        <w:rPr>
          <w:i/>
          <w:iCs/>
        </w:rPr>
        <w:t>82</w:t>
      </w:r>
    </w:p>
    <w:p w:rsidR="004872B3" w:rsidRDefault="004872B3">
      <w:pPr>
        <w:pStyle w:val="Index1"/>
        <w:rPr>
          <w:iCs/>
        </w:rPr>
      </w:pPr>
      <w:r w:rsidRPr="00182BC0">
        <w:t>Bilingual Global Connections</w:t>
      </w:r>
      <w:r>
        <w:t xml:space="preserve">, </w:t>
      </w:r>
      <w:r>
        <w:rPr>
          <w:i/>
          <w:iCs/>
        </w:rPr>
        <w:t>82</w:t>
      </w:r>
    </w:p>
    <w:p w:rsidR="004872B3" w:rsidRDefault="004872B3">
      <w:pPr>
        <w:pStyle w:val="Index1"/>
        <w:rPr>
          <w:iCs/>
        </w:rPr>
      </w:pPr>
      <w:r w:rsidRPr="00182BC0">
        <w:t>Biology 200</w:t>
      </w:r>
      <w:r>
        <w:t xml:space="preserve">, </w:t>
      </w:r>
      <w:r>
        <w:rPr>
          <w:i/>
          <w:iCs/>
        </w:rPr>
        <w:t>62</w:t>
      </w:r>
    </w:p>
    <w:p w:rsidR="004872B3" w:rsidRDefault="004872B3">
      <w:pPr>
        <w:pStyle w:val="Index1"/>
        <w:rPr>
          <w:iCs/>
        </w:rPr>
      </w:pPr>
      <w:r w:rsidRPr="00182BC0">
        <w:t>Biology 300</w:t>
      </w:r>
      <w:r>
        <w:t xml:space="preserve">, </w:t>
      </w:r>
      <w:r>
        <w:rPr>
          <w:i/>
          <w:iCs/>
        </w:rPr>
        <w:t>62</w:t>
      </w:r>
    </w:p>
    <w:p w:rsidR="004872B3" w:rsidRDefault="004872B3">
      <w:pPr>
        <w:pStyle w:val="Index1"/>
        <w:rPr>
          <w:iCs/>
        </w:rPr>
      </w:pPr>
      <w:r w:rsidRPr="00182BC0">
        <w:t>Biology 400 Honors</w:t>
      </w:r>
      <w:r>
        <w:t xml:space="preserve">, </w:t>
      </w:r>
      <w:r>
        <w:rPr>
          <w:i/>
          <w:iCs/>
        </w:rPr>
        <w:t>62</w:t>
      </w:r>
    </w:p>
    <w:p w:rsidR="004872B3" w:rsidRDefault="004872B3">
      <w:pPr>
        <w:pStyle w:val="Index1"/>
      </w:pPr>
      <w:r w:rsidRPr="00182BC0">
        <w:t>Biology II</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Research Questions in Biology</w:t>
      </w:r>
      <w:r>
        <w:rPr>
          <w:noProof/>
        </w:rPr>
        <w:t xml:space="preserve">, </w:t>
      </w:r>
      <w:r>
        <w:rPr>
          <w:i/>
          <w:iCs/>
          <w:noProof/>
        </w:rPr>
        <w:t>62</w:t>
      </w:r>
    </w:p>
    <w:p w:rsidR="004872B3" w:rsidRDefault="004872B3">
      <w:pPr>
        <w:pStyle w:val="Index1"/>
        <w:rPr>
          <w:iCs/>
        </w:rPr>
      </w:pPr>
      <w:r w:rsidRPr="00182BC0">
        <w:t>Business Law</w:t>
      </w:r>
      <w:r>
        <w:t xml:space="preserve">, </w:t>
      </w:r>
      <w:r>
        <w:rPr>
          <w:i/>
          <w:iCs/>
        </w:rPr>
        <w:t>17</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C</w:t>
      </w:r>
    </w:p>
    <w:p w:rsidR="004872B3" w:rsidRDefault="004872B3">
      <w:pPr>
        <w:pStyle w:val="Index1"/>
        <w:rPr>
          <w:iCs/>
        </w:rPr>
      </w:pPr>
      <w:r w:rsidRPr="00182BC0">
        <w:rPr>
          <w:u w:val="single"/>
        </w:rPr>
        <w:t>Career &amp; Technical Education</w:t>
      </w:r>
      <w:r>
        <w:t xml:space="preserve">, </w:t>
      </w:r>
      <w:r>
        <w:rPr>
          <w:i/>
          <w:iCs/>
        </w:rPr>
        <w:t>15</w:t>
      </w:r>
    </w:p>
    <w:p w:rsidR="004872B3" w:rsidRDefault="004872B3">
      <w:pPr>
        <w:pStyle w:val="Index1"/>
        <w:rPr>
          <w:iCs/>
        </w:rPr>
      </w:pPr>
      <w:r w:rsidRPr="00182BC0">
        <w:t>Ceramics I</w:t>
      </w:r>
      <w:r>
        <w:t xml:space="preserve">, </w:t>
      </w:r>
      <w:r>
        <w:rPr>
          <w:i/>
          <w:iCs/>
        </w:rPr>
        <w:t>44</w:t>
      </w:r>
    </w:p>
    <w:p w:rsidR="004872B3" w:rsidRDefault="004872B3">
      <w:pPr>
        <w:pStyle w:val="Index1"/>
        <w:rPr>
          <w:iCs/>
        </w:rPr>
      </w:pPr>
      <w:r w:rsidRPr="00182BC0">
        <w:t>Ceramics II</w:t>
      </w:r>
      <w:r>
        <w:t xml:space="preserve">, </w:t>
      </w:r>
      <w:r>
        <w:rPr>
          <w:i/>
          <w:iCs/>
        </w:rPr>
        <w:t>44</w:t>
      </w:r>
    </w:p>
    <w:p w:rsidR="004872B3" w:rsidRDefault="004872B3">
      <w:pPr>
        <w:pStyle w:val="Index1"/>
        <w:rPr>
          <w:iCs/>
        </w:rPr>
      </w:pPr>
      <w:r w:rsidRPr="00182BC0">
        <w:t>Ceramics Studio</w:t>
      </w:r>
      <w:r>
        <w:t xml:space="preserve">, </w:t>
      </w:r>
      <w:r>
        <w:rPr>
          <w:i/>
          <w:iCs/>
        </w:rPr>
        <w:t>44</w:t>
      </w:r>
    </w:p>
    <w:p w:rsidR="004872B3" w:rsidRDefault="004872B3">
      <w:pPr>
        <w:pStyle w:val="Index1"/>
        <w:rPr>
          <w:bCs/>
          <w:iCs/>
        </w:rPr>
      </w:pPr>
      <w:r w:rsidRPr="00182BC0">
        <w:t>Changing Course Requests</w:t>
      </w:r>
      <w:r>
        <w:t xml:space="preserve">, </w:t>
      </w:r>
      <w:r>
        <w:rPr>
          <w:b w:val="0"/>
          <w:bCs/>
          <w:i/>
          <w:iCs/>
        </w:rPr>
        <w:t>7</w:t>
      </w:r>
    </w:p>
    <w:p w:rsidR="004872B3" w:rsidRDefault="004872B3">
      <w:pPr>
        <w:pStyle w:val="Index1"/>
        <w:rPr>
          <w:iCs/>
        </w:rPr>
      </w:pPr>
      <w:r w:rsidRPr="00182BC0">
        <w:t>Chemistry 300</w:t>
      </w:r>
      <w:r>
        <w:t xml:space="preserve">, </w:t>
      </w:r>
      <w:r>
        <w:rPr>
          <w:i/>
          <w:iCs/>
        </w:rPr>
        <w:t>64</w:t>
      </w:r>
    </w:p>
    <w:p w:rsidR="004872B3" w:rsidRDefault="004872B3">
      <w:pPr>
        <w:pStyle w:val="Index1"/>
        <w:rPr>
          <w:iCs/>
        </w:rPr>
      </w:pPr>
      <w:r w:rsidRPr="00182BC0">
        <w:t>Chemistry 400 Honors</w:t>
      </w:r>
      <w:r>
        <w:t xml:space="preserve">, </w:t>
      </w:r>
      <w:r>
        <w:rPr>
          <w:i/>
          <w:iCs/>
        </w:rPr>
        <w:t>65</w:t>
      </w:r>
    </w:p>
    <w:p w:rsidR="004872B3" w:rsidRDefault="004872B3">
      <w:pPr>
        <w:pStyle w:val="Index1"/>
        <w:rPr>
          <w:iCs/>
        </w:rPr>
      </w:pPr>
      <w:r w:rsidRPr="00182BC0">
        <w:t>Child Development</w:t>
      </w:r>
      <w:r>
        <w:t xml:space="preserve">, </w:t>
      </w:r>
      <w:r>
        <w:rPr>
          <w:i/>
          <w:iCs/>
        </w:rPr>
        <w:t>23</w:t>
      </w:r>
    </w:p>
    <w:p w:rsidR="004872B3" w:rsidRDefault="004872B3">
      <w:pPr>
        <w:pStyle w:val="Index1"/>
        <w:rPr>
          <w:bCs/>
          <w:iCs/>
        </w:rPr>
      </w:pPr>
      <w:r w:rsidRPr="00182BC0">
        <w:t>Choirs</w:t>
      </w:r>
      <w:r>
        <w:t xml:space="preserve">, </w:t>
      </w:r>
      <w:r>
        <w:rPr>
          <w:b w:val="0"/>
          <w:bCs/>
          <w:i/>
          <w:iCs/>
        </w:rPr>
        <w:t>40</w:t>
      </w:r>
    </w:p>
    <w:p w:rsidR="004872B3" w:rsidRDefault="004872B3">
      <w:pPr>
        <w:pStyle w:val="Index1"/>
      </w:pPr>
      <w:r w:rsidRPr="00182BC0">
        <w:t>Civil Engineering &amp; Architecture (PLTW)</w:t>
      </w:r>
      <w:r>
        <w:t>, 21</w:t>
      </w:r>
    </w:p>
    <w:p w:rsidR="004872B3" w:rsidRDefault="004872B3">
      <w:pPr>
        <w:pStyle w:val="Index1"/>
        <w:rPr>
          <w:iCs/>
        </w:rPr>
      </w:pPr>
      <w:r w:rsidRPr="00182BC0">
        <w:t>Co-Curricular (Select) Choral Ensembles</w:t>
      </w:r>
      <w:r>
        <w:t xml:space="preserve">, </w:t>
      </w:r>
      <w:r>
        <w:rPr>
          <w:i/>
          <w:iCs/>
        </w:rPr>
        <w:t>41</w:t>
      </w:r>
    </w:p>
    <w:p w:rsidR="004872B3" w:rsidRDefault="004872B3">
      <w:pPr>
        <w:pStyle w:val="Index1"/>
        <w:rPr>
          <w:iCs/>
        </w:rPr>
      </w:pPr>
      <w:r w:rsidRPr="00182BC0">
        <w:t>Co-Curricular Band Ensembles</w:t>
      </w:r>
      <w:r>
        <w:t xml:space="preserve">, </w:t>
      </w:r>
      <w:r>
        <w:rPr>
          <w:i/>
          <w:iCs/>
        </w:rPr>
        <w:t>40</w:t>
      </w:r>
    </w:p>
    <w:p w:rsidR="004872B3" w:rsidRDefault="004872B3">
      <w:pPr>
        <w:pStyle w:val="Index1"/>
        <w:rPr>
          <w:iCs/>
        </w:rPr>
      </w:pPr>
      <w:r w:rsidRPr="00182BC0">
        <w:t>College Algebra 300</w:t>
      </w:r>
      <w:r>
        <w:t xml:space="preserve">, </w:t>
      </w:r>
      <w:r>
        <w:rPr>
          <w:i/>
          <w:iCs/>
        </w:rPr>
        <w:t>52</w:t>
      </w:r>
    </w:p>
    <w:p w:rsidR="004872B3" w:rsidRDefault="004872B3">
      <w:pPr>
        <w:pStyle w:val="Index1"/>
        <w:rPr>
          <w:iCs/>
        </w:rPr>
      </w:pPr>
      <w:r w:rsidRPr="00182BC0">
        <w:t>Computer Aided Drafting &amp; Design 1 (CADD 1)</w:t>
      </w:r>
      <w:r>
        <w:t xml:space="preserve">, </w:t>
      </w:r>
      <w:r>
        <w:rPr>
          <w:i/>
          <w:iCs/>
        </w:rPr>
        <w:t>21</w:t>
      </w:r>
    </w:p>
    <w:p w:rsidR="004872B3" w:rsidRDefault="004872B3">
      <w:pPr>
        <w:pStyle w:val="Index1"/>
        <w:rPr>
          <w:iCs/>
        </w:rPr>
      </w:pPr>
      <w:r w:rsidRPr="00182BC0">
        <w:t>Computer Art I</w:t>
      </w:r>
      <w:r>
        <w:t xml:space="preserve">, </w:t>
      </w:r>
      <w:r>
        <w:rPr>
          <w:i/>
          <w:iCs/>
        </w:rPr>
        <w:t>44</w:t>
      </w:r>
    </w:p>
    <w:p w:rsidR="004872B3" w:rsidRDefault="004872B3">
      <w:pPr>
        <w:pStyle w:val="Index1"/>
        <w:rPr>
          <w:iCs/>
        </w:rPr>
      </w:pPr>
      <w:r w:rsidRPr="00182BC0">
        <w:t>Computer Art II</w:t>
      </w:r>
      <w:r>
        <w:t xml:space="preserve">, </w:t>
      </w:r>
      <w:r>
        <w:rPr>
          <w:i/>
          <w:iCs/>
        </w:rPr>
        <w:t>45</w:t>
      </w:r>
    </w:p>
    <w:p w:rsidR="004872B3" w:rsidRDefault="004872B3">
      <w:pPr>
        <w:pStyle w:val="Index1"/>
        <w:rPr>
          <w:iCs/>
        </w:rPr>
      </w:pPr>
      <w:r w:rsidRPr="00182BC0">
        <w:t>Computer Art Studio</w:t>
      </w:r>
      <w:r>
        <w:t xml:space="preserve">, </w:t>
      </w:r>
      <w:r>
        <w:rPr>
          <w:i/>
          <w:iCs/>
        </w:rPr>
        <w:t>45</w:t>
      </w:r>
    </w:p>
    <w:p w:rsidR="004872B3" w:rsidRDefault="004872B3">
      <w:pPr>
        <w:pStyle w:val="Index1"/>
        <w:rPr>
          <w:iCs/>
        </w:rPr>
      </w:pPr>
      <w:r w:rsidRPr="00182BC0">
        <w:t>Computer Programming 1</w:t>
      </w:r>
      <w:r>
        <w:t xml:space="preserve">, </w:t>
      </w:r>
      <w:r>
        <w:rPr>
          <w:i/>
          <w:iCs/>
        </w:rPr>
        <w:t>19</w:t>
      </w:r>
    </w:p>
    <w:p w:rsidR="004872B3" w:rsidRDefault="004872B3">
      <w:pPr>
        <w:pStyle w:val="Index1"/>
      </w:pPr>
      <w:r w:rsidRPr="00182BC0">
        <w:t>Computer Programming 2</w:t>
      </w:r>
      <w:r>
        <w:t>, 19</w:t>
      </w:r>
    </w:p>
    <w:p w:rsidR="004872B3" w:rsidRDefault="004872B3">
      <w:pPr>
        <w:pStyle w:val="Index1"/>
        <w:rPr>
          <w:iCs/>
        </w:rPr>
      </w:pPr>
      <w:r w:rsidRPr="00182BC0">
        <w:t>Computer-Aided Drafting &amp; Design 2 (CADD 2)</w:t>
      </w:r>
      <w:r>
        <w:t xml:space="preserve">, </w:t>
      </w:r>
      <w:r>
        <w:rPr>
          <w:i/>
          <w:iCs/>
        </w:rPr>
        <w:t>22</w:t>
      </w:r>
    </w:p>
    <w:p w:rsidR="004872B3" w:rsidRDefault="004872B3">
      <w:pPr>
        <w:pStyle w:val="Index1"/>
        <w:rPr>
          <w:iCs/>
        </w:rPr>
      </w:pPr>
      <w:r w:rsidRPr="00182BC0">
        <w:t>Concert Band</w:t>
      </w:r>
      <w:r>
        <w:t xml:space="preserve">, </w:t>
      </w:r>
      <w:r>
        <w:rPr>
          <w:i/>
          <w:iCs/>
        </w:rPr>
        <w:t>39</w:t>
      </w:r>
    </w:p>
    <w:p w:rsidR="004872B3" w:rsidRDefault="004872B3">
      <w:pPr>
        <w:pStyle w:val="Index1"/>
        <w:rPr>
          <w:iCs/>
        </w:rPr>
      </w:pPr>
      <w:r w:rsidRPr="00182BC0">
        <w:t>Concert Choir</w:t>
      </w:r>
      <w:r>
        <w:t xml:space="preserve">, </w:t>
      </w:r>
      <w:r>
        <w:rPr>
          <w:i/>
          <w:iCs/>
        </w:rPr>
        <w:t>40</w:t>
      </w:r>
    </w:p>
    <w:p w:rsidR="004872B3" w:rsidRDefault="004872B3">
      <w:pPr>
        <w:pStyle w:val="Index1"/>
        <w:rPr>
          <w:iCs/>
        </w:rPr>
      </w:pPr>
      <w:r w:rsidRPr="00182BC0">
        <w:t>Concert Orchestra</w:t>
      </w:r>
      <w:r>
        <w:t xml:space="preserve">, </w:t>
      </w:r>
      <w:r>
        <w:rPr>
          <w:i/>
          <w:iCs/>
        </w:rPr>
        <w:t>42</w:t>
      </w:r>
    </w:p>
    <w:p w:rsidR="004872B3" w:rsidRDefault="004872B3">
      <w:pPr>
        <w:pStyle w:val="Index1"/>
        <w:rPr>
          <w:iCs/>
        </w:rPr>
      </w:pPr>
      <w:r w:rsidRPr="00182BC0">
        <w:t>Consumer Education</w:t>
      </w:r>
      <w:r>
        <w:t xml:space="preserve">, </w:t>
      </w:r>
      <w:r>
        <w:rPr>
          <w:i/>
          <w:iCs/>
        </w:rPr>
        <w:t>17</w:t>
      </w:r>
    </w:p>
    <w:p w:rsidR="004872B3" w:rsidRDefault="004872B3">
      <w:pPr>
        <w:pStyle w:val="Index1"/>
        <w:rPr>
          <w:iCs/>
        </w:rPr>
      </w:pPr>
      <w:r w:rsidRPr="00182BC0">
        <w:t>Consumer Education (Blended)</w:t>
      </w:r>
      <w:r>
        <w:t xml:space="preserve">, </w:t>
      </w:r>
      <w:r>
        <w:rPr>
          <w:i/>
          <w:iCs/>
        </w:rPr>
        <w:t>17</w:t>
      </w:r>
    </w:p>
    <w:p w:rsidR="004872B3" w:rsidRDefault="004872B3">
      <w:pPr>
        <w:pStyle w:val="Index1"/>
        <w:rPr>
          <w:iCs/>
        </w:rPr>
      </w:pPr>
      <w:r w:rsidRPr="00182BC0">
        <w:t>Consumer Mathematics</w:t>
      </w:r>
      <w:r>
        <w:t xml:space="preserve">, </w:t>
      </w:r>
      <w:r>
        <w:rPr>
          <w:i/>
          <w:iCs/>
        </w:rPr>
        <w:t>53</w:t>
      </w:r>
    </w:p>
    <w:p w:rsidR="004872B3" w:rsidRDefault="004872B3">
      <w:pPr>
        <w:pStyle w:val="Index1"/>
        <w:rPr>
          <w:iCs/>
        </w:rPr>
      </w:pPr>
      <w:r w:rsidRPr="00182BC0">
        <w:t>Contemporary American Issues</w:t>
      </w:r>
      <w:r>
        <w:t xml:space="preserve">, </w:t>
      </w:r>
      <w:r>
        <w:rPr>
          <w:i/>
          <w:iCs/>
        </w:rPr>
        <w:t>70</w:t>
      </w:r>
    </w:p>
    <w:p w:rsidR="004872B3" w:rsidRDefault="004872B3">
      <w:pPr>
        <w:pStyle w:val="Index1"/>
        <w:rPr>
          <w:iCs/>
        </w:rPr>
      </w:pPr>
      <w:r w:rsidRPr="00182BC0">
        <w:t>Cooperative Work Training (CWT)</w:t>
      </w:r>
      <w:r>
        <w:t xml:space="preserve">, </w:t>
      </w:r>
      <w:r>
        <w:rPr>
          <w:i/>
          <w:iCs/>
        </w:rPr>
        <w:t>20</w:t>
      </w:r>
    </w:p>
    <w:p w:rsidR="004872B3" w:rsidRDefault="004872B3">
      <w:pPr>
        <w:pStyle w:val="Index1"/>
        <w:rPr>
          <w:bCs/>
          <w:iCs/>
        </w:rPr>
      </w:pPr>
      <w:r w:rsidRPr="00182BC0">
        <w:t>Course Criteria</w:t>
      </w:r>
      <w:r>
        <w:t xml:space="preserve">, </w:t>
      </w:r>
      <w:r>
        <w:rPr>
          <w:b w:val="0"/>
          <w:bCs/>
          <w:i/>
          <w:iCs/>
        </w:rPr>
        <w:t>7</w:t>
      </w:r>
    </w:p>
    <w:p w:rsidR="004872B3" w:rsidRDefault="004872B3">
      <w:pPr>
        <w:pStyle w:val="Index1"/>
        <w:rPr>
          <w:bCs/>
          <w:iCs/>
        </w:rPr>
      </w:pPr>
      <w:r w:rsidRPr="00182BC0">
        <w:t>Course Load</w:t>
      </w:r>
      <w:r>
        <w:t xml:space="preserve">, </w:t>
      </w:r>
      <w:r>
        <w:rPr>
          <w:b w:val="0"/>
          <w:bCs/>
          <w:i/>
          <w:iCs/>
        </w:rPr>
        <w:t>7</w:t>
      </w:r>
    </w:p>
    <w:p w:rsidR="004872B3" w:rsidRDefault="004872B3">
      <w:pPr>
        <w:pStyle w:val="Index1"/>
        <w:rPr>
          <w:iCs/>
        </w:rPr>
      </w:pPr>
      <w:r w:rsidRPr="00182BC0">
        <w:t>Course Repeats</w:t>
      </w:r>
      <w:r>
        <w:t xml:space="preserve">, </w:t>
      </w:r>
      <w:r>
        <w:rPr>
          <w:i/>
          <w:iCs/>
        </w:rPr>
        <w:t>7</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D</w:t>
      </w:r>
    </w:p>
    <w:p w:rsidR="004872B3" w:rsidRDefault="004872B3">
      <w:pPr>
        <w:pStyle w:val="Index1"/>
        <w:rPr>
          <w:iCs/>
        </w:rPr>
      </w:pPr>
      <w:r w:rsidRPr="00182BC0">
        <w:rPr>
          <w:rFonts w:eastAsia="Calibri"/>
        </w:rPr>
        <w:t>Dance Techniques</w:t>
      </w:r>
      <w:r>
        <w:t xml:space="preserve">, </w:t>
      </w:r>
      <w:r>
        <w:rPr>
          <w:i/>
          <w:iCs/>
        </w:rPr>
        <w:t>56</w:t>
      </w:r>
    </w:p>
    <w:p w:rsidR="004872B3" w:rsidRDefault="004872B3">
      <w:pPr>
        <w:pStyle w:val="Index1"/>
        <w:rPr>
          <w:iCs/>
        </w:rPr>
      </w:pPr>
      <w:r w:rsidRPr="00182BC0">
        <w:t>Design I</w:t>
      </w:r>
      <w:r>
        <w:t xml:space="preserve">, </w:t>
      </w:r>
      <w:r>
        <w:rPr>
          <w:i/>
          <w:iCs/>
        </w:rPr>
        <w:t>45</w:t>
      </w:r>
    </w:p>
    <w:p w:rsidR="004872B3" w:rsidRDefault="004872B3">
      <w:pPr>
        <w:pStyle w:val="Index1"/>
        <w:rPr>
          <w:iCs/>
        </w:rPr>
      </w:pPr>
      <w:r w:rsidRPr="00182BC0">
        <w:t>Design II</w:t>
      </w:r>
      <w:r>
        <w:t xml:space="preserve">, </w:t>
      </w:r>
      <w:r>
        <w:rPr>
          <w:i/>
          <w:iCs/>
        </w:rPr>
        <w:t>45</w:t>
      </w:r>
    </w:p>
    <w:p w:rsidR="004872B3" w:rsidRDefault="004872B3">
      <w:pPr>
        <w:pStyle w:val="Index1"/>
        <w:rPr>
          <w:iCs/>
        </w:rPr>
      </w:pPr>
      <w:r w:rsidRPr="00182BC0">
        <w:t>Design Studio</w:t>
      </w:r>
      <w:r>
        <w:t xml:space="preserve">, </w:t>
      </w:r>
      <w:r>
        <w:rPr>
          <w:i/>
          <w:iCs/>
        </w:rPr>
        <w:t>45</w:t>
      </w:r>
    </w:p>
    <w:p w:rsidR="004872B3" w:rsidRDefault="004872B3">
      <w:pPr>
        <w:pStyle w:val="Index1"/>
        <w:rPr>
          <w:iCs/>
        </w:rPr>
      </w:pPr>
      <w:r w:rsidRPr="00182BC0">
        <w:t>Digital Music</w:t>
      </w:r>
      <w:r>
        <w:t xml:space="preserve">, </w:t>
      </w:r>
      <w:r>
        <w:rPr>
          <w:i/>
          <w:iCs/>
        </w:rPr>
        <w:t>41</w:t>
      </w:r>
    </w:p>
    <w:p w:rsidR="004872B3" w:rsidRDefault="004872B3">
      <w:pPr>
        <w:pStyle w:val="Index1"/>
        <w:rPr>
          <w:iCs/>
        </w:rPr>
      </w:pPr>
      <w:r w:rsidRPr="00182BC0">
        <w:t>Digital Photography I</w:t>
      </w:r>
      <w:r>
        <w:t xml:space="preserve">, </w:t>
      </w:r>
      <w:r>
        <w:rPr>
          <w:i/>
          <w:iCs/>
        </w:rPr>
        <w:t>46</w:t>
      </w:r>
    </w:p>
    <w:p w:rsidR="004872B3" w:rsidRDefault="004872B3">
      <w:pPr>
        <w:pStyle w:val="Index1"/>
        <w:rPr>
          <w:iCs/>
        </w:rPr>
      </w:pPr>
      <w:r w:rsidRPr="00182BC0">
        <w:t>Digital Photography II</w:t>
      </w:r>
      <w:r>
        <w:t xml:space="preserve">, </w:t>
      </w:r>
      <w:r>
        <w:rPr>
          <w:i/>
          <w:iCs/>
        </w:rPr>
        <w:t>46</w:t>
      </w:r>
    </w:p>
    <w:p w:rsidR="004872B3" w:rsidRDefault="004872B3">
      <w:pPr>
        <w:pStyle w:val="Index1"/>
        <w:rPr>
          <w:iCs/>
        </w:rPr>
      </w:pPr>
      <w:r w:rsidRPr="00182BC0">
        <w:t>Digital Photography Studio</w:t>
      </w:r>
      <w:r>
        <w:t xml:space="preserve">, </w:t>
      </w:r>
      <w:r>
        <w:rPr>
          <w:i/>
          <w:iCs/>
        </w:rPr>
        <w:t>46</w:t>
      </w:r>
    </w:p>
    <w:p w:rsidR="004872B3" w:rsidRDefault="004872B3">
      <w:pPr>
        <w:pStyle w:val="Index1"/>
        <w:rPr>
          <w:iCs/>
        </w:rPr>
      </w:pPr>
      <w:r w:rsidRPr="00182BC0">
        <w:t>Digital Tools</w:t>
      </w:r>
      <w:r>
        <w:t xml:space="preserve">, </w:t>
      </w:r>
      <w:r>
        <w:rPr>
          <w:i/>
          <w:iCs/>
        </w:rPr>
        <w:t>19</w:t>
      </w:r>
    </w:p>
    <w:p w:rsidR="004872B3" w:rsidRDefault="004872B3">
      <w:pPr>
        <w:pStyle w:val="Index1"/>
        <w:rPr>
          <w:iCs/>
        </w:rPr>
      </w:pPr>
      <w:r w:rsidRPr="00182BC0">
        <w:t>Discrete Mathematics 300</w:t>
      </w:r>
      <w:r>
        <w:t xml:space="preserve">, </w:t>
      </w:r>
      <w:r>
        <w:rPr>
          <w:i/>
          <w:iCs/>
        </w:rPr>
        <w:t>52</w:t>
      </w:r>
    </w:p>
    <w:p w:rsidR="004872B3" w:rsidRDefault="004872B3">
      <w:pPr>
        <w:pStyle w:val="Index1"/>
        <w:rPr>
          <w:iCs/>
        </w:rPr>
      </w:pPr>
      <w:r w:rsidRPr="00182BC0">
        <w:t>Drawing &amp; Painting I</w:t>
      </w:r>
      <w:r>
        <w:t xml:space="preserve">, </w:t>
      </w:r>
      <w:r>
        <w:rPr>
          <w:i/>
          <w:iCs/>
        </w:rPr>
        <w:t>47</w:t>
      </w:r>
    </w:p>
    <w:p w:rsidR="004872B3" w:rsidRDefault="004872B3">
      <w:pPr>
        <w:pStyle w:val="Index1"/>
      </w:pPr>
      <w:r w:rsidRPr="00182BC0">
        <w:t>Drawing &amp; Painting Studio</w:t>
      </w:r>
      <w:r>
        <w:t>, 47</w:t>
      </w:r>
    </w:p>
    <w:p w:rsidR="004872B3" w:rsidRDefault="004872B3">
      <w:pPr>
        <w:pStyle w:val="Index1"/>
        <w:rPr>
          <w:iCs/>
        </w:rPr>
      </w:pPr>
      <w:r w:rsidRPr="00182BC0">
        <w:t>Drawing II</w:t>
      </w:r>
      <w:r>
        <w:t xml:space="preserve">, </w:t>
      </w:r>
      <w:r>
        <w:rPr>
          <w:i/>
          <w:iCs/>
        </w:rPr>
        <w:t>47</w:t>
      </w:r>
    </w:p>
    <w:p w:rsidR="004872B3" w:rsidRDefault="004872B3">
      <w:pPr>
        <w:pStyle w:val="Index1"/>
        <w:rPr>
          <w:iCs/>
        </w:rPr>
      </w:pPr>
      <w:r w:rsidRPr="00182BC0">
        <w:t>Drawing III</w:t>
      </w:r>
      <w:r>
        <w:t xml:space="preserve">, </w:t>
      </w:r>
      <w:r>
        <w:rPr>
          <w:i/>
          <w:iCs/>
        </w:rPr>
        <w:t>47</w:t>
      </w:r>
    </w:p>
    <w:p w:rsidR="004872B3" w:rsidRDefault="004872B3">
      <w:pPr>
        <w:pStyle w:val="Index1"/>
        <w:rPr>
          <w:bCs/>
          <w:iCs/>
        </w:rPr>
      </w:pPr>
      <w:r w:rsidRPr="00182BC0">
        <w:rPr>
          <w:u w:val="single"/>
        </w:rPr>
        <w:t>Driver Education</w:t>
      </w:r>
      <w:r>
        <w:t xml:space="preserve">, </w:t>
      </w:r>
      <w:r>
        <w:rPr>
          <w:b w:val="0"/>
          <w:bCs/>
          <w:i/>
          <w:iCs/>
        </w:rPr>
        <w:t>59</w:t>
      </w:r>
    </w:p>
    <w:p w:rsidR="004872B3" w:rsidRDefault="004872B3">
      <w:pPr>
        <w:pStyle w:val="Index1"/>
        <w:rPr>
          <w:iCs/>
        </w:rPr>
      </w:pPr>
      <w:r w:rsidRPr="00182BC0">
        <w:t>Dual Credit</w:t>
      </w:r>
      <w:r>
        <w:t xml:space="preserve">, </w:t>
      </w:r>
      <w:r>
        <w:rPr>
          <w:i/>
          <w:iCs/>
        </w:rPr>
        <w:t>8</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E</w:t>
      </w:r>
    </w:p>
    <w:p w:rsidR="004872B3" w:rsidRDefault="004872B3">
      <w:pPr>
        <w:pStyle w:val="Index1"/>
        <w:rPr>
          <w:iCs/>
        </w:rPr>
      </w:pPr>
      <w:r w:rsidRPr="00182BC0">
        <w:rPr>
          <w:rFonts w:eastAsia="Calibri"/>
        </w:rPr>
        <w:t>Early Bird Fitness</w:t>
      </w:r>
      <w:r>
        <w:t xml:space="preserve">, </w:t>
      </w:r>
      <w:r>
        <w:rPr>
          <w:i/>
          <w:iCs/>
        </w:rPr>
        <w:t>56</w:t>
      </w:r>
    </w:p>
    <w:p w:rsidR="004872B3" w:rsidRDefault="004872B3">
      <w:pPr>
        <w:pStyle w:val="Index1"/>
        <w:rPr>
          <w:iCs/>
        </w:rPr>
      </w:pPr>
      <w:r w:rsidRPr="00182BC0">
        <w:t>Early Childhood Care</w:t>
      </w:r>
      <w:r>
        <w:t xml:space="preserve">, </w:t>
      </w:r>
      <w:r>
        <w:rPr>
          <w:i/>
          <w:iCs/>
        </w:rPr>
        <w:t>23</w:t>
      </w:r>
    </w:p>
    <w:p w:rsidR="004872B3" w:rsidRDefault="004872B3">
      <w:pPr>
        <w:pStyle w:val="Index1"/>
        <w:rPr>
          <w:iCs/>
        </w:rPr>
      </w:pPr>
      <w:r w:rsidRPr="00182BC0">
        <w:t>Early Graduation</w:t>
      </w:r>
      <w:r>
        <w:t xml:space="preserve">, </w:t>
      </w:r>
      <w:r>
        <w:rPr>
          <w:i/>
          <w:iCs/>
        </w:rPr>
        <w:t>8</w:t>
      </w:r>
    </w:p>
    <w:p w:rsidR="004872B3" w:rsidRDefault="004872B3">
      <w:pPr>
        <w:pStyle w:val="Index1"/>
        <w:rPr>
          <w:iCs/>
        </w:rPr>
      </w:pPr>
      <w:r w:rsidRPr="00182BC0">
        <w:t>Engineering Design &amp; Development (PLTW)</w:t>
      </w:r>
      <w:r>
        <w:t xml:space="preserve">, </w:t>
      </w:r>
      <w:r>
        <w:rPr>
          <w:i/>
          <w:iCs/>
        </w:rPr>
        <w:t>22</w:t>
      </w:r>
    </w:p>
    <w:p w:rsidR="004872B3" w:rsidRDefault="004872B3">
      <w:pPr>
        <w:pStyle w:val="Index1"/>
        <w:rPr>
          <w:iCs/>
        </w:rPr>
      </w:pPr>
      <w:r w:rsidRPr="00182BC0">
        <w:rPr>
          <w:bCs/>
          <w:color w:val="000000"/>
          <w:u w:val="single"/>
        </w:rPr>
        <w:t>English &amp; Communication</w:t>
      </w:r>
      <w:r>
        <w:t xml:space="preserve">, </w:t>
      </w:r>
      <w:r>
        <w:rPr>
          <w:i/>
          <w:iCs/>
        </w:rPr>
        <w:t>25</w:t>
      </w:r>
    </w:p>
    <w:p w:rsidR="004872B3" w:rsidRDefault="004872B3">
      <w:pPr>
        <w:pStyle w:val="Index1"/>
        <w:rPr>
          <w:iCs/>
        </w:rPr>
      </w:pPr>
      <w:r w:rsidRPr="00182BC0">
        <w:t>English &amp; Communication I</w:t>
      </w:r>
      <w:r>
        <w:t xml:space="preserve">, </w:t>
      </w:r>
      <w:r>
        <w:rPr>
          <w:i/>
          <w:iCs/>
        </w:rPr>
        <w:t>29</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Integrated Studies</w:t>
      </w:r>
      <w:r>
        <w:rPr>
          <w:noProof/>
        </w:rPr>
        <w:t xml:space="preserve">, </w:t>
      </w:r>
      <w:r>
        <w:rPr>
          <w:i/>
          <w:iCs/>
          <w:noProof/>
        </w:rPr>
        <w:t>29</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Integrated Studies Global Connections</w:t>
      </w:r>
      <w:r>
        <w:rPr>
          <w:noProof/>
        </w:rPr>
        <w:t xml:space="preserve">, </w:t>
      </w:r>
      <w:r>
        <w:rPr>
          <w:i/>
          <w:iCs/>
          <w:noProof/>
        </w:rPr>
        <w:t>29</w:t>
      </w:r>
    </w:p>
    <w:p w:rsidR="004872B3" w:rsidRDefault="004872B3">
      <w:pPr>
        <w:pStyle w:val="Index1"/>
        <w:rPr>
          <w:iCs/>
        </w:rPr>
      </w:pPr>
      <w:r w:rsidRPr="00182BC0">
        <w:t>English &amp; Communication I Honors</w:t>
      </w:r>
      <w:r>
        <w:t xml:space="preserve">, </w:t>
      </w:r>
      <w:r>
        <w:rPr>
          <w:i/>
          <w:iCs/>
        </w:rPr>
        <w:t>29</w:t>
      </w:r>
    </w:p>
    <w:p w:rsidR="004872B3" w:rsidRDefault="004872B3">
      <w:pPr>
        <w:pStyle w:val="Index1"/>
        <w:rPr>
          <w:iCs/>
        </w:rPr>
      </w:pPr>
      <w:r w:rsidRPr="00182BC0">
        <w:t>English &amp; Communication I/Reading (READ 180)</w:t>
      </w:r>
      <w:r>
        <w:t xml:space="preserve">, </w:t>
      </w:r>
      <w:r>
        <w:rPr>
          <w:i/>
          <w:iCs/>
        </w:rPr>
        <w:t>30</w:t>
      </w:r>
      <w:r>
        <w:rPr>
          <w:iCs/>
        </w:rPr>
        <w:t xml:space="preserve">, </w:t>
      </w:r>
      <w:r>
        <w:rPr>
          <w:i/>
          <w:iCs/>
        </w:rPr>
        <w:t>35</w:t>
      </w:r>
    </w:p>
    <w:p w:rsidR="004872B3" w:rsidRDefault="004872B3">
      <w:pPr>
        <w:pStyle w:val="Index1"/>
        <w:rPr>
          <w:iCs/>
        </w:rPr>
      </w:pPr>
      <w:r w:rsidRPr="00182BC0">
        <w:t>English &amp; Communication II</w:t>
      </w:r>
      <w:r>
        <w:t xml:space="preserve">, </w:t>
      </w:r>
      <w:r>
        <w:rPr>
          <w:i/>
          <w:iCs/>
        </w:rPr>
        <w:t>30</w:t>
      </w:r>
    </w:p>
    <w:p w:rsidR="004872B3" w:rsidRDefault="004872B3">
      <w:pPr>
        <w:pStyle w:val="Index2"/>
        <w:tabs>
          <w:tab w:val="right" w:leader="dot" w:pos="2630"/>
        </w:tabs>
        <w:rPr>
          <w:noProof/>
        </w:rPr>
      </w:pPr>
      <w:r w:rsidRPr="00182BC0">
        <w:rPr>
          <w:rFonts w:ascii="Times New Roman" w:eastAsia="Times New Roman" w:hAnsi="Times New Roman" w:cs="Times New Roman"/>
          <w:b/>
          <w:noProof/>
        </w:rPr>
        <w:t>Integrated Studies</w:t>
      </w:r>
      <w:r>
        <w:rPr>
          <w:noProof/>
        </w:rPr>
        <w:t>, 30</w:t>
      </w:r>
    </w:p>
    <w:p w:rsidR="004872B3" w:rsidRDefault="004872B3">
      <w:pPr>
        <w:pStyle w:val="Index1"/>
        <w:rPr>
          <w:iCs/>
        </w:rPr>
      </w:pPr>
      <w:r w:rsidRPr="00182BC0">
        <w:t>English &amp; Communication II Honors</w:t>
      </w:r>
      <w:r>
        <w:t xml:space="preserve">, </w:t>
      </w:r>
      <w:r>
        <w:rPr>
          <w:i/>
          <w:iCs/>
        </w:rPr>
        <w:t>30</w:t>
      </w:r>
    </w:p>
    <w:p w:rsidR="004872B3" w:rsidRDefault="004872B3">
      <w:pPr>
        <w:pStyle w:val="Index1"/>
        <w:rPr>
          <w:iCs/>
        </w:rPr>
      </w:pPr>
      <w:r w:rsidRPr="00182BC0">
        <w:t>English &amp; Communication III</w:t>
      </w:r>
      <w:r>
        <w:t xml:space="preserve">, </w:t>
      </w:r>
      <w:r>
        <w:rPr>
          <w:i/>
          <w:iCs/>
        </w:rPr>
        <w:t>30</w:t>
      </w:r>
    </w:p>
    <w:p w:rsidR="004872B3" w:rsidRDefault="004872B3">
      <w:pPr>
        <w:pStyle w:val="Index1"/>
      </w:pPr>
      <w:r w:rsidRPr="00182BC0">
        <w:t>English &amp; Communication IV</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Critical Lenses</w:t>
      </w:r>
      <w:r>
        <w:rPr>
          <w:noProof/>
        </w:rPr>
        <w:t xml:space="preserve">, </w:t>
      </w:r>
      <w:r>
        <w:rPr>
          <w:i/>
          <w:iCs/>
          <w:noProof/>
        </w:rPr>
        <w:t>30</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Cultural Transitions</w:t>
      </w:r>
      <w:r>
        <w:rPr>
          <w:noProof/>
        </w:rPr>
        <w:t xml:space="preserve">, </w:t>
      </w:r>
      <w:r>
        <w:rPr>
          <w:i/>
          <w:iCs/>
          <w:noProof/>
        </w:rPr>
        <w:t>31</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Dramatic Literature</w:t>
      </w:r>
      <w:r>
        <w:rPr>
          <w:noProof/>
        </w:rPr>
        <w:t xml:space="preserve">, </w:t>
      </w:r>
      <w:r>
        <w:rPr>
          <w:i/>
          <w:iCs/>
          <w:noProof/>
        </w:rPr>
        <w:t>31</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Effective Expression</w:t>
      </w:r>
      <w:r>
        <w:rPr>
          <w:noProof/>
        </w:rPr>
        <w:t xml:space="preserve">, </w:t>
      </w:r>
      <w:r>
        <w:rPr>
          <w:i/>
          <w:iCs/>
          <w:noProof/>
        </w:rPr>
        <w:t>31</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Humanities &amp; Critical Expression</w:t>
      </w:r>
      <w:r>
        <w:rPr>
          <w:noProof/>
        </w:rPr>
        <w:t xml:space="preserve">, </w:t>
      </w:r>
      <w:r>
        <w:rPr>
          <w:i/>
          <w:iCs/>
          <w:noProof/>
        </w:rPr>
        <w:t>31</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Journalistic Expression &amp; Media Literacy</w:t>
      </w:r>
      <w:r>
        <w:rPr>
          <w:noProof/>
        </w:rPr>
        <w:t xml:space="preserve">, </w:t>
      </w:r>
      <w:r>
        <w:rPr>
          <w:i/>
          <w:iCs/>
          <w:noProof/>
        </w:rPr>
        <w:t>31</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Literary Expression</w:t>
      </w:r>
      <w:r>
        <w:rPr>
          <w:noProof/>
        </w:rPr>
        <w:t xml:space="preserve">, </w:t>
      </w:r>
      <w:r>
        <w:rPr>
          <w:i/>
          <w:iCs/>
          <w:noProof/>
        </w:rPr>
        <w:t>32</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Oral Expression</w:t>
      </w:r>
      <w:r>
        <w:rPr>
          <w:noProof/>
        </w:rPr>
        <w:t xml:space="preserve">, </w:t>
      </w:r>
      <w:r>
        <w:rPr>
          <w:i/>
          <w:iCs/>
          <w:noProof/>
        </w:rPr>
        <w:t>32</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Realms of Possibility</w:t>
      </w:r>
      <w:r>
        <w:rPr>
          <w:noProof/>
        </w:rPr>
        <w:t xml:space="preserve">, </w:t>
      </w:r>
      <w:r>
        <w:rPr>
          <w:i/>
          <w:iCs/>
          <w:noProof/>
        </w:rPr>
        <w:t>32</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Transformation &amp; Triumph</w:t>
      </w:r>
      <w:r>
        <w:rPr>
          <w:noProof/>
        </w:rPr>
        <w:t xml:space="preserve">, </w:t>
      </w:r>
      <w:r>
        <w:rPr>
          <w:i/>
          <w:iCs/>
          <w:noProof/>
        </w:rPr>
        <w:t>32</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Voices from the Edge</w:t>
      </w:r>
      <w:r>
        <w:rPr>
          <w:noProof/>
        </w:rPr>
        <w:t xml:space="preserve">, </w:t>
      </w:r>
      <w:r>
        <w:rPr>
          <w:i/>
          <w:iCs/>
          <w:noProof/>
        </w:rPr>
        <w:t>32</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Writing for Broadcast Expression</w:t>
      </w:r>
      <w:r>
        <w:rPr>
          <w:noProof/>
        </w:rPr>
        <w:t xml:space="preserve">, </w:t>
      </w:r>
      <w:r>
        <w:rPr>
          <w:i/>
          <w:iCs/>
          <w:noProof/>
        </w:rPr>
        <w:t>33</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Written Expression</w:t>
      </w:r>
      <w:r>
        <w:rPr>
          <w:noProof/>
        </w:rPr>
        <w:t xml:space="preserve">, </w:t>
      </w:r>
      <w:r>
        <w:rPr>
          <w:i/>
          <w:iCs/>
          <w:noProof/>
        </w:rPr>
        <w:t>33</w:t>
      </w:r>
    </w:p>
    <w:p w:rsidR="004872B3" w:rsidRDefault="004872B3">
      <w:pPr>
        <w:pStyle w:val="Index1"/>
        <w:rPr>
          <w:iCs/>
        </w:rPr>
      </w:pPr>
      <w:r w:rsidRPr="00182BC0">
        <w:t>English Learner English I, II, III, IV</w:t>
      </w:r>
      <w:r>
        <w:t xml:space="preserve">, </w:t>
      </w:r>
      <w:r>
        <w:rPr>
          <w:i/>
          <w:iCs/>
        </w:rPr>
        <w:t>81</w:t>
      </w:r>
    </w:p>
    <w:p w:rsidR="004872B3" w:rsidRDefault="004872B3">
      <w:pPr>
        <w:pStyle w:val="Index1"/>
        <w:rPr>
          <w:bCs/>
        </w:rPr>
      </w:pPr>
      <w:r w:rsidRPr="00182BC0">
        <w:t>English Learner Foundations forMath 1</w:t>
      </w:r>
      <w:r>
        <w:t xml:space="preserve">, </w:t>
      </w:r>
      <w:r>
        <w:rPr>
          <w:b w:val="0"/>
          <w:bCs/>
        </w:rPr>
        <w:t>82</w:t>
      </w:r>
    </w:p>
    <w:p w:rsidR="004872B3" w:rsidRDefault="004872B3">
      <w:pPr>
        <w:pStyle w:val="Index1"/>
        <w:rPr>
          <w:bCs/>
        </w:rPr>
      </w:pPr>
      <w:r w:rsidRPr="00182BC0">
        <w:t>English Learner Global Connections</w:t>
      </w:r>
      <w:r>
        <w:t xml:space="preserve">, </w:t>
      </w:r>
      <w:r>
        <w:rPr>
          <w:b w:val="0"/>
          <w:bCs/>
        </w:rPr>
        <w:t>82</w:t>
      </w:r>
    </w:p>
    <w:p w:rsidR="004872B3" w:rsidRDefault="004872B3">
      <w:pPr>
        <w:pStyle w:val="Index1"/>
        <w:rPr>
          <w:iCs/>
        </w:rPr>
      </w:pPr>
      <w:r w:rsidRPr="00182BC0">
        <w:t>English Learner Lifeskills I, II</w:t>
      </w:r>
      <w:r>
        <w:t xml:space="preserve">, </w:t>
      </w:r>
      <w:r>
        <w:rPr>
          <w:i/>
          <w:iCs/>
        </w:rPr>
        <w:t>81</w:t>
      </w:r>
    </w:p>
    <w:p w:rsidR="004872B3" w:rsidRDefault="004872B3">
      <w:pPr>
        <w:pStyle w:val="Index1"/>
        <w:rPr>
          <w:bCs/>
        </w:rPr>
      </w:pPr>
      <w:r w:rsidRPr="00182BC0">
        <w:t>English Learner Math 1/1S</w:t>
      </w:r>
      <w:r>
        <w:t xml:space="preserve">, </w:t>
      </w:r>
      <w:r>
        <w:rPr>
          <w:b w:val="0"/>
          <w:bCs/>
        </w:rPr>
        <w:t>83</w:t>
      </w:r>
    </w:p>
    <w:p w:rsidR="004872B3" w:rsidRDefault="004872B3">
      <w:pPr>
        <w:pStyle w:val="Index1"/>
        <w:rPr>
          <w:iCs/>
        </w:rPr>
      </w:pPr>
      <w:r w:rsidRPr="00182BC0">
        <w:t>English Learner Reading I, II</w:t>
      </w:r>
      <w:r>
        <w:t xml:space="preserve">, </w:t>
      </w:r>
      <w:r>
        <w:rPr>
          <w:i/>
          <w:iCs/>
        </w:rPr>
        <w:t>82</w:t>
      </w:r>
    </w:p>
    <w:p w:rsidR="004872B3" w:rsidRDefault="004872B3">
      <w:pPr>
        <w:pStyle w:val="Index1"/>
        <w:rPr>
          <w:iCs/>
        </w:rPr>
      </w:pPr>
      <w:r w:rsidRPr="00182BC0">
        <w:t>English Learner Resource</w:t>
      </w:r>
      <w:r>
        <w:t xml:space="preserve">, </w:t>
      </w:r>
      <w:r>
        <w:rPr>
          <w:i/>
          <w:iCs/>
        </w:rPr>
        <w:t>81</w:t>
      </w:r>
    </w:p>
    <w:p w:rsidR="004872B3" w:rsidRDefault="004872B3">
      <w:pPr>
        <w:pStyle w:val="Index1"/>
        <w:rPr>
          <w:iCs/>
        </w:rPr>
      </w:pPr>
      <w:r w:rsidRPr="00182BC0">
        <w:t>English Learner Study Skills</w:t>
      </w:r>
      <w:r>
        <w:t xml:space="preserve">, </w:t>
      </w:r>
      <w:r>
        <w:rPr>
          <w:i/>
          <w:iCs/>
        </w:rPr>
        <w:t>81</w:t>
      </w:r>
    </w:p>
    <w:p w:rsidR="004872B3" w:rsidRDefault="004872B3">
      <w:pPr>
        <w:pStyle w:val="Index1"/>
        <w:rPr>
          <w:bCs/>
          <w:iCs/>
        </w:rPr>
      </w:pPr>
      <w:r w:rsidRPr="00182BC0">
        <w:t>English Learner US History</w:t>
      </w:r>
      <w:r>
        <w:t xml:space="preserve">, </w:t>
      </w:r>
      <w:r>
        <w:rPr>
          <w:b w:val="0"/>
          <w:bCs/>
          <w:i/>
          <w:iCs/>
        </w:rPr>
        <w:t>82</w:t>
      </w:r>
    </w:p>
    <w:p w:rsidR="004872B3" w:rsidRDefault="004872B3">
      <w:pPr>
        <w:pStyle w:val="Index1"/>
        <w:rPr>
          <w:iCs/>
        </w:rPr>
      </w:pPr>
      <w:r w:rsidRPr="00182BC0">
        <w:t>Entrepreneurship</w:t>
      </w:r>
      <w:r>
        <w:t xml:space="preserve">, </w:t>
      </w:r>
      <w:r>
        <w:rPr>
          <w:i/>
          <w:iCs/>
        </w:rPr>
        <w:t>17</w:t>
      </w:r>
    </w:p>
    <w:p w:rsidR="004872B3" w:rsidRDefault="004872B3">
      <w:pPr>
        <w:pStyle w:val="Index1"/>
        <w:rPr>
          <w:iCs/>
        </w:rPr>
      </w:pPr>
      <w:r w:rsidRPr="00182BC0">
        <w:t>Essentials of Geography</w:t>
      </w:r>
      <w:r>
        <w:t xml:space="preserve">, </w:t>
      </w:r>
      <w:r>
        <w:rPr>
          <w:i/>
          <w:iCs/>
        </w:rPr>
        <w:t>70</w:t>
      </w:r>
    </w:p>
    <w:p w:rsidR="004872B3" w:rsidRDefault="004872B3">
      <w:pPr>
        <w:pStyle w:val="Index1"/>
        <w:rPr>
          <w:iCs/>
        </w:rPr>
      </w:pPr>
      <w:r w:rsidRPr="00182BC0">
        <w:t>Everyday Body Basics</w:t>
      </w:r>
      <w:r>
        <w:t xml:space="preserve">, </w:t>
      </w:r>
      <w:r>
        <w:rPr>
          <w:i/>
          <w:iCs/>
        </w:rPr>
        <w:t>56</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F</w:t>
      </w:r>
    </w:p>
    <w:p w:rsidR="004872B3" w:rsidRDefault="004872B3">
      <w:pPr>
        <w:pStyle w:val="Index1"/>
        <w:rPr>
          <w:iCs/>
        </w:rPr>
      </w:pPr>
      <w:r w:rsidRPr="00182BC0">
        <w:t>Fashion Construction 1</w:t>
      </w:r>
      <w:r>
        <w:t xml:space="preserve">, </w:t>
      </w:r>
      <w:r>
        <w:rPr>
          <w:i/>
          <w:iCs/>
        </w:rPr>
        <w:t>23</w:t>
      </w:r>
    </w:p>
    <w:p w:rsidR="004872B3" w:rsidRDefault="004872B3">
      <w:pPr>
        <w:pStyle w:val="Index1"/>
        <w:rPr>
          <w:iCs/>
        </w:rPr>
      </w:pPr>
      <w:r w:rsidRPr="00182BC0">
        <w:t>Fashion Construction 2</w:t>
      </w:r>
      <w:r>
        <w:t xml:space="preserve">, </w:t>
      </w:r>
      <w:r>
        <w:rPr>
          <w:i/>
          <w:iCs/>
        </w:rPr>
        <w:t>24</w:t>
      </w:r>
    </w:p>
    <w:p w:rsidR="004872B3" w:rsidRDefault="004872B3">
      <w:pPr>
        <w:pStyle w:val="Index1"/>
        <w:rPr>
          <w:iCs/>
        </w:rPr>
      </w:pPr>
      <w:r w:rsidRPr="00182BC0">
        <w:t>Fashion Construction 3</w:t>
      </w:r>
      <w:r>
        <w:t xml:space="preserve">, </w:t>
      </w:r>
      <w:r>
        <w:rPr>
          <w:i/>
          <w:iCs/>
        </w:rPr>
        <w:t>24</w:t>
      </w:r>
    </w:p>
    <w:p w:rsidR="004872B3" w:rsidRDefault="004872B3">
      <w:pPr>
        <w:pStyle w:val="Index1"/>
        <w:rPr>
          <w:iCs/>
        </w:rPr>
      </w:pPr>
      <w:r w:rsidRPr="00182BC0">
        <w:t>Fashion Merchandising</w:t>
      </w:r>
      <w:r>
        <w:t xml:space="preserve">, </w:t>
      </w:r>
      <w:r>
        <w:rPr>
          <w:i/>
          <w:iCs/>
        </w:rPr>
        <w:t>18</w:t>
      </w:r>
    </w:p>
    <w:p w:rsidR="004872B3" w:rsidRDefault="004872B3">
      <w:pPr>
        <w:pStyle w:val="Index1"/>
        <w:rPr>
          <w:iCs/>
        </w:rPr>
      </w:pPr>
      <w:r w:rsidRPr="00182BC0">
        <w:t>Film Studies</w:t>
      </w:r>
      <w:r>
        <w:t xml:space="preserve">, </w:t>
      </w:r>
      <w:r>
        <w:rPr>
          <w:i/>
          <w:iCs/>
        </w:rPr>
        <w:t>33</w:t>
      </w:r>
    </w:p>
    <w:p w:rsidR="004872B3" w:rsidRDefault="004872B3">
      <w:pPr>
        <w:pStyle w:val="Index1"/>
        <w:rPr>
          <w:bCs/>
          <w:iCs/>
        </w:rPr>
      </w:pPr>
      <w:r w:rsidRPr="00182BC0">
        <w:t>Financial Accounting</w:t>
      </w:r>
      <w:r>
        <w:t xml:space="preserve">, </w:t>
      </w:r>
      <w:r>
        <w:rPr>
          <w:b w:val="0"/>
          <w:bCs/>
          <w:i/>
          <w:iCs/>
        </w:rPr>
        <w:t>18</w:t>
      </w:r>
    </w:p>
    <w:p w:rsidR="004872B3" w:rsidRDefault="004872B3">
      <w:pPr>
        <w:pStyle w:val="Index1"/>
        <w:rPr>
          <w:iCs/>
        </w:rPr>
      </w:pPr>
      <w:r w:rsidRPr="00182BC0">
        <w:rPr>
          <w:u w:val="single"/>
        </w:rPr>
        <w:t>Fine Arts</w:t>
      </w:r>
      <w:r>
        <w:t xml:space="preserve">, </w:t>
      </w:r>
      <w:r>
        <w:rPr>
          <w:i/>
          <w:iCs/>
        </w:rPr>
        <w:t>37</w:t>
      </w:r>
    </w:p>
    <w:p w:rsidR="004872B3" w:rsidRDefault="004872B3">
      <w:pPr>
        <w:pStyle w:val="Index1"/>
        <w:rPr>
          <w:iCs/>
        </w:rPr>
      </w:pPr>
      <w:r w:rsidRPr="00182BC0">
        <w:rPr>
          <w:rFonts w:eastAsia="Calibri"/>
        </w:rPr>
        <w:t>Fitness 1</w:t>
      </w:r>
      <w:r>
        <w:t xml:space="preserve">, </w:t>
      </w:r>
      <w:r>
        <w:rPr>
          <w:i/>
          <w:iCs/>
        </w:rPr>
        <w:t>56</w:t>
      </w:r>
    </w:p>
    <w:p w:rsidR="004872B3" w:rsidRDefault="004872B3">
      <w:pPr>
        <w:pStyle w:val="Index1"/>
        <w:rPr>
          <w:iCs/>
        </w:rPr>
      </w:pPr>
      <w:r w:rsidRPr="00182BC0">
        <w:rPr>
          <w:rFonts w:eastAsia="Calibri"/>
        </w:rPr>
        <w:t>Fitness 2</w:t>
      </w:r>
      <w:r>
        <w:t xml:space="preserve">, </w:t>
      </w:r>
      <w:r>
        <w:rPr>
          <w:i/>
          <w:iCs/>
        </w:rPr>
        <w:t>56</w:t>
      </w:r>
    </w:p>
    <w:p w:rsidR="004872B3" w:rsidRDefault="004872B3">
      <w:pPr>
        <w:pStyle w:val="Index1"/>
        <w:rPr>
          <w:iCs/>
        </w:rPr>
      </w:pPr>
      <w:r w:rsidRPr="00182BC0">
        <w:t>Forensics</w:t>
      </w:r>
      <w:r>
        <w:t xml:space="preserve">, </w:t>
      </w:r>
      <w:r>
        <w:rPr>
          <w:i/>
          <w:iCs/>
        </w:rPr>
        <w:t>33</w:t>
      </w:r>
    </w:p>
    <w:p w:rsidR="004872B3" w:rsidRDefault="004872B3">
      <w:pPr>
        <w:pStyle w:val="Index1"/>
        <w:rPr>
          <w:iCs/>
        </w:rPr>
      </w:pPr>
      <w:r w:rsidRPr="00182BC0">
        <w:t>Foundations for Math 1</w:t>
      </w:r>
      <w:r>
        <w:t xml:space="preserve">, </w:t>
      </w:r>
      <w:r>
        <w:rPr>
          <w:i/>
          <w:iCs/>
        </w:rPr>
        <w:t>51</w:t>
      </w:r>
    </w:p>
    <w:p w:rsidR="004872B3" w:rsidRDefault="004872B3">
      <w:pPr>
        <w:pStyle w:val="Index1"/>
        <w:rPr>
          <w:iCs/>
        </w:rPr>
      </w:pPr>
      <w:r w:rsidRPr="00182BC0">
        <w:t>French I</w:t>
      </w:r>
      <w:r>
        <w:t xml:space="preserve">, </w:t>
      </w:r>
      <w:r>
        <w:rPr>
          <w:i/>
          <w:iCs/>
        </w:rPr>
        <w:t>78</w:t>
      </w:r>
    </w:p>
    <w:p w:rsidR="004872B3" w:rsidRDefault="004872B3">
      <w:pPr>
        <w:pStyle w:val="Index1"/>
        <w:rPr>
          <w:iCs/>
        </w:rPr>
      </w:pPr>
      <w:r w:rsidRPr="00182BC0">
        <w:t>French II</w:t>
      </w:r>
      <w:r>
        <w:t xml:space="preserve">, </w:t>
      </w:r>
      <w:r>
        <w:rPr>
          <w:i/>
          <w:iCs/>
        </w:rPr>
        <w:t>78</w:t>
      </w:r>
    </w:p>
    <w:p w:rsidR="004872B3" w:rsidRDefault="004872B3">
      <w:pPr>
        <w:pStyle w:val="Index1"/>
        <w:rPr>
          <w:iCs/>
        </w:rPr>
      </w:pPr>
      <w:r w:rsidRPr="00182BC0">
        <w:t>French III</w:t>
      </w:r>
      <w:r>
        <w:t xml:space="preserve">, </w:t>
      </w:r>
      <w:r>
        <w:rPr>
          <w:i/>
          <w:iCs/>
        </w:rPr>
        <w:t>78</w:t>
      </w:r>
    </w:p>
    <w:p w:rsidR="004872B3" w:rsidRDefault="004872B3">
      <w:pPr>
        <w:pStyle w:val="Index1"/>
        <w:rPr>
          <w:iCs/>
        </w:rPr>
      </w:pPr>
      <w:r w:rsidRPr="00182BC0">
        <w:t>French III Honors</w:t>
      </w:r>
      <w:r>
        <w:t xml:space="preserve">, </w:t>
      </w:r>
      <w:r>
        <w:rPr>
          <w:i/>
          <w:iCs/>
        </w:rPr>
        <w:t>78</w:t>
      </w:r>
    </w:p>
    <w:p w:rsidR="004872B3" w:rsidRDefault="004872B3">
      <w:pPr>
        <w:pStyle w:val="Index1"/>
        <w:rPr>
          <w:iCs/>
        </w:rPr>
      </w:pPr>
      <w:r w:rsidRPr="00182BC0">
        <w:t>French IV</w:t>
      </w:r>
      <w:r>
        <w:t xml:space="preserve">, </w:t>
      </w:r>
      <w:r>
        <w:rPr>
          <w:i/>
          <w:iCs/>
        </w:rPr>
        <w:t>78</w:t>
      </w:r>
    </w:p>
    <w:p w:rsidR="004872B3" w:rsidRDefault="004872B3">
      <w:pPr>
        <w:pStyle w:val="Index1"/>
        <w:rPr>
          <w:iCs/>
        </w:rPr>
      </w:pPr>
      <w:r w:rsidRPr="00182BC0">
        <w:t>French V</w:t>
      </w:r>
      <w:r>
        <w:t xml:space="preserve">, </w:t>
      </w:r>
      <w:r>
        <w:rPr>
          <w:i/>
          <w:iCs/>
        </w:rPr>
        <w:t>78</w:t>
      </w:r>
    </w:p>
    <w:p w:rsidR="004872B3" w:rsidRDefault="004872B3">
      <w:pPr>
        <w:pStyle w:val="Index1"/>
        <w:rPr>
          <w:iCs/>
        </w:rPr>
      </w:pPr>
      <w:r w:rsidRPr="00182BC0">
        <w:t>Freshman Boys Choir-South Only</w:t>
      </w:r>
      <w:r>
        <w:t xml:space="preserve">, </w:t>
      </w:r>
      <w:r>
        <w:rPr>
          <w:i/>
          <w:iCs/>
        </w:rPr>
        <w:t>40</w:t>
      </w:r>
    </w:p>
    <w:p w:rsidR="004872B3" w:rsidRDefault="004872B3">
      <w:pPr>
        <w:pStyle w:val="Index1"/>
        <w:rPr>
          <w:iCs/>
        </w:rPr>
      </w:pPr>
      <w:r w:rsidRPr="00182BC0">
        <w:rPr>
          <w:rFonts w:eastAsia="Calibri"/>
        </w:rPr>
        <w:t>Freshman Choir-North Only</w:t>
      </w:r>
      <w:r>
        <w:t xml:space="preserve">, </w:t>
      </w:r>
      <w:r>
        <w:rPr>
          <w:i/>
          <w:iCs/>
        </w:rPr>
        <w:t>40</w:t>
      </w:r>
    </w:p>
    <w:p w:rsidR="004872B3" w:rsidRDefault="004872B3">
      <w:pPr>
        <w:pStyle w:val="Index1"/>
        <w:rPr>
          <w:iCs/>
        </w:rPr>
      </w:pPr>
      <w:r w:rsidRPr="00182BC0">
        <w:t>Freshman Girls Choir-South Only</w:t>
      </w:r>
      <w:r>
        <w:t xml:space="preserve">, </w:t>
      </w:r>
      <w:r>
        <w:rPr>
          <w:i/>
          <w:iCs/>
        </w:rPr>
        <w:t>40</w:t>
      </w:r>
    </w:p>
    <w:p w:rsidR="004872B3" w:rsidRDefault="004872B3">
      <w:pPr>
        <w:pStyle w:val="Index1"/>
        <w:rPr>
          <w:bCs/>
        </w:rPr>
      </w:pPr>
      <w:r w:rsidRPr="00182BC0">
        <w:t>Freshman/Sophomore Seminar</w:t>
      </w:r>
      <w:r>
        <w:t xml:space="preserve">, </w:t>
      </w:r>
      <w:r>
        <w:rPr>
          <w:b w:val="0"/>
          <w:bCs/>
        </w:rPr>
        <w:t>13</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G</w:t>
      </w:r>
    </w:p>
    <w:p w:rsidR="004872B3" w:rsidRDefault="004872B3">
      <w:pPr>
        <w:pStyle w:val="Index1"/>
        <w:rPr>
          <w:iCs/>
        </w:rPr>
      </w:pPr>
      <w:r w:rsidRPr="00182BC0">
        <w:t>German I</w:t>
      </w:r>
      <w:r>
        <w:t xml:space="preserve">, </w:t>
      </w:r>
      <w:r>
        <w:rPr>
          <w:i/>
          <w:iCs/>
        </w:rPr>
        <w:t>79</w:t>
      </w:r>
    </w:p>
    <w:p w:rsidR="004872B3" w:rsidRDefault="004872B3">
      <w:pPr>
        <w:pStyle w:val="Index1"/>
        <w:rPr>
          <w:iCs/>
        </w:rPr>
      </w:pPr>
      <w:r w:rsidRPr="00182BC0">
        <w:t>German II</w:t>
      </w:r>
      <w:r>
        <w:t xml:space="preserve">, </w:t>
      </w:r>
      <w:r>
        <w:rPr>
          <w:i/>
          <w:iCs/>
        </w:rPr>
        <w:t>79</w:t>
      </w:r>
    </w:p>
    <w:p w:rsidR="004872B3" w:rsidRDefault="004872B3">
      <w:pPr>
        <w:pStyle w:val="Index1"/>
        <w:rPr>
          <w:iCs/>
        </w:rPr>
      </w:pPr>
      <w:r w:rsidRPr="00182BC0">
        <w:t>German III</w:t>
      </w:r>
      <w:r>
        <w:t xml:space="preserve">, </w:t>
      </w:r>
      <w:r>
        <w:rPr>
          <w:i/>
          <w:iCs/>
        </w:rPr>
        <w:t>79</w:t>
      </w:r>
    </w:p>
    <w:p w:rsidR="004872B3" w:rsidRDefault="004872B3">
      <w:pPr>
        <w:pStyle w:val="Index1"/>
        <w:rPr>
          <w:iCs/>
        </w:rPr>
      </w:pPr>
      <w:r w:rsidRPr="00182BC0">
        <w:t>German III Honors</w:t>
      </w:r>
      <w:r>
        <w:t xml:space="preserve">, </w:t>
      </w:r>
      <w:r>
        <w:rPr>
          <w:i/>
          <w:iCs/>
        </w:rPr>
        <w:t>79</w:t>
      </w:r>
    </w:p>
    <w:p w:rsidR="004872B3" w:rsidRDefault="004872B3">
      <w:pPr>
        <w:pStyle w:val="Index1"/>
        <w:rPr>
          <w:iCs/>
        </w:rPr>
      </w:pPr>
      <w:r w:rsidRPr="00182BC0">
        <w:t>German IV</w:t>
      </w:r>
      <w:r>
        <w:t xml:space="preserve">, </w:t>
      </w:r>
      <w:r>
        <w:rPr>
          <w:i/>
          <w:iCs/>
        </w:rPr>
        <w:t>79</w:t>
      </w:r>
    </w:p>
    <w:p w:rsidR="004872B3" w:rsidRDefault="004872B3">
      <w:pPr>
        <w:pStyle w:val="Index1"/>
        <w:rPr>
          <w:iCs/>
        </w:rPr>
      </w:pPr>
      <w:r w:rsidRPr="00182BC0">
        <w:t>German V</w:t>
      </w:r>
      <w:r>
        <w:t xml:space="preserve">, </w:t>
      </w:r>
      <w:r>
        <w:rPr>
          <w:i/>
          <w:iCs/>
        </w:rPr>
        <w:t>79</w:t>
      </w:r>
    </w:p>
    <w:p w:rsidR="004872B3" w:rsidRDefault="004872B3">
      <w:pPr>
        <w:pStyle w:val="Index1"/>
        <w:rPr>
          <w:iCs/>
        </w:rPr>
      </w:pPr>
      <w:r w:rsidRPr="00182BC0">
        <w:t>Global Connections – IS-South Only</w:t>
      </w:r>
      <w:r>
        <w:t xml:space="preserve">, </w:t>
      </w:r>
      <w:r>
        <w:rPr>
          <w:i/>
          <w:iCs/>
        </w:rPr>
        <w:t>68</w:t>
      </w:r>
    </w:p>
    <w:p w:rsidR="004872B3" w:rsidRDefault="004872B3">
      <w:pPr>
        <w:pStyle w:val="Index1"/>
        <w:rPr>
          <w:iCs/>
        </w:rPr>
      </w:pPr>
      <w:r w:rsidRPr="00182BC0">
        <w:t>Global Connections 300</w:t>
      </w:r>
      <w:r>
        <w:t xml:space="preserve">, </w:t>
      </w:r>
      <w:r>
        <w:rPr>
          <w:i/>
          <w:iCs/>
        </w:rPr>
        <w:t>68</w:t>
      </w:r>
    </w:p>
    <w:p w:rsidR="004872B3" w:rsidRDefault="004872B3">
      <w:pPr>
        <w:pStyle w:val="Index1"/>
      </w:pPr>
      <w:r w:rsidRPr="00182BC0">
        <w:t>Global Connections/English &amp; Communication I</w:t>
      </w:r>
    </w:p>
    <w:p w:rsidR="004872B3" w:rsidRDefault="004872B3">
      <w:pPr>
        <w:pStyle w:val="Index2"/>
        <w:tabs>
          <w:tab w:val="right" w:leader="dot" w:pos="2630"/>
        </w:tabs>
        <w:rPr>
          <w:iCs/>
          <w:noProof/>
        </w:rPr>
      </w:pPr>
      <w:r w:rsidRPr="00182BC0">
        <w:rPr>
          <w:rFonts w:ascii="Times New Roman" w:hAnsi="Times New Roman" w:cs="Times New Roman"/>
          <w:b/>
          <w:noProof/>
        </w:rPr>
        <w:t>Interdisciplinary-North Only</w:t>
      </w:r>
      <w:r>
        <w:rPr>
          <w:noProof/>
        </w:rPr>
        <w:t xml:space="preserve">, </w:t>
      </w:r>
      <w:r>
        <w:rPr>
          <w:i/>
          <w:iCs/>
          <w:noProof/>
        </w:rPr>
        <w:t>68</w:t>
      </w:r>
    </w:p>
    <w:p w:rsidR="004872B3" w:rsidRDefault="004872B3">
      <w:pPr>
        <w:pStyle w:val="Index1"/>
        <w:rPr>
          <w:bCs/>
          <w:iCs/>
        </w:rPr>
      </w:pPr>
      <w:r w:rsidRPr="00182BC0">
        <w:t>Grade Level Assignment</w:t>
      </w:r>
      <w:r>
        <w:t xml:space="preserve">, </w:t>
      </w:r>
      <w:r>
        <w:rPr>
          <w:b w:val="0"/>
          <w:bCs/>
          <w:i/>
          <w:iCs/>
        </w:rPr>
        <w:t>8</w:t>
      </w:r>
    </w:p>
    <w:p w:rsidR="004872B3" w:rsidRDefault="004872B3">
      <w:pPr>
        <w:pStyle w:val="Index1"/>
        <w:rPr>
          <w:bCs/>
          <w:iCs/>
        </w:rPr>
      </w:pPr>
      <w:r w:rsidRPr="00182BC0">
        <w:t>Graduation Recognition</w:t>
      </w:r>
      <w:r>
        <w:t xml:space="preserve">, </w:t>
      </w:r>
      <w:r>
        <w:rPr>
          <w:b w:val="0"/>
          <w:bCs/>
          <w:i/>
          <w:iCs/>
        </w:rPr>
        <w:t>8</w:t>
      </w:r>
    </w:p>
    <w:p w:rsidR="004872B3" w:rsidRDefault="004872B3">
      <w:pPr>
        <w:pStyle w:val="Index1"/>
        <w:rPr>
          <w:iCs/>
        </w:rPr>
      </w:pPr>
      <w:r w:rsidRPr="00182BC0">
        <w:t>Guitar I</w:t>
      </w:r>
      <w:r>
        <w:t xml:space="preserve">, </w:t>
      </w:r>
      <w:r>
        <w:rPr>
          <w:i/>
          <w:iCs/>
        </w:rPr>
        <w:t>42</w:t>
      </w:r>
    </w:p>
    <w:p w:rsidR="004872B3" w:rsidRDefault="004872B3">
      <w:pPr>
        <w:pStyle w:val="Index1"/>
        <w:rPr>
          <w:iCs/>
        </w:rPr>
      </w:pPr>
      <w:r w:rsidRPr="00182BC0">
        <w:t>Guitar II</w:t>
      </w:r>
      <w:r>
        <w:t xml:space="preserve">, </w:t>
      </w:r>
      <w:r>
        <w:rPr>
          <w:i/>
          <w:iCs/>
        </w:rPr>
        <w:t>42</w:t>
      </w:r>
    </w:p>
    <w:p w:rsidR="004872B3" w:rsidRDefault="004872B3">
      <w:pPr>
        <w:pStyle w:val="Index1"/>
        <w:rPr>
          <w:iCs/>
        </w:rPr>
      </w:pPr>
      <w:r w:rsidRPr="00182BC0">
        <w:t>Gymnastics, Tumbling &amp; Fitness</w:t>
      </w:r>
      <w:r>
        <w:t xml:space="preserve">, </w:t>
      </w:r>
      <w:r>
        <w:rPr>
          <w:i/>
          <w:iCs/>
        </w:rPr>
        <w:t>56</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H</w:t>
      </w:r>
    </w:p>
    <w:p w:rsidR="004872B3" w:rsidRDefault="004872B3">
      <w:pPr>
        <w:pStyle w:val="Index1"/>
        <w:rPr>
          <w:bCs/>
          <w:iCs/>
        </w:rPr>
      </w:pPr>
      <w:r w:rsidRPr="00182BC0">
        <w:rPr>
          <w:u w:val="single"/>
        </w:rPr>
        <w:t>Health Education</w:t>
      </w:r>
      <w:r>
        <w:t xml:space="preserve">, </w:t>
      </w:r>
      <w:r>
        <w:rPr>
          <w:b w:val="0"/>
          <w:bCs/>
          <w:i/>
          <w:iCs/>
        </w:rPr>
        <w:t>58</w:t>
      </w:r>
    </w:p>
    <w:p w:rsidR="004872B3" w:rsidRDefault="004872B3">
      <w:pPr>
        <w:pStyle w:val="Index1"/>
        <w:rPr>
          <w:iCs/>
        </w:rPr>
      </w:pPr>
      <w:r w:rsidRPr="00182BC0">
        <w:t>History Electives</w:t>
      </w:r>
      <w:r>
        <w:t xml:space="preserve">, </w:t>
      </w:r>
      <w:r>
        <w:rPr>
          <w:i/>
          <w:iCs/>
        </w:rPr>
        <w:t>69</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I</w:t>
      </w:r>
    </w:p>
    <w:p w:rsidR="004872B3" w:rsidRDefault="004872B3">
      <w:pPr>
        <w:pStyle w:val="Index1"/>
        <w:rPr>
          <w:iCs/>
        </w:rPr>
      </w:pPr>
      <w:r w:rsidRPr="00182BC0">
        <w:t>Independent Study</w:t>
      </w:r>
      <w:r>
        <w:t xml:space="preserve">, </w:t>
      </w:r>
      <w:r>
        <w:rPr>
          <w:i/>
          <w:iCs/>
        </w:rPr>
        <w:t>8</w:t>
      </w:r>
    </w:p>
    <w:p w:rsidR="004872B3" w:rsidRDefault="004872B3">
      <w:pPr>
        <w:pStyle w:val="Index1"/>
        <w:rPr>
          <w:iCs/>
        </w:rPr>
      </w:pPr>
      <w:r w:rsidRPr="00182BC0">
        <w:rPr>
          <w:rFonts w:eastAsia="Calibri"/>
        </w:rPr>
        <w:t>Individual/Dual Sports I</w:t>
      </w:r>
      <w:r>
        <w:t xml:space="preserve">, </w:t>
      </w:r>
      <w:r>
        <w:rPr>
          <w:i/>
          <w:iCs/>
        </w:rPr>
        <w:t>56</w:t>
      </w:r>
    </w:p>
    <w:p w:rsidR="004872B3" w:rsidRDefault="004872B3">
      <w:pPr>
        <w:pStyle w:val="Index1"/>
        <w:rPr>
          <w:iCs/>
        </w:rPr>
      </w:pPr>
      <w:r w:rsidRPr="00182BC0">
        <w:rPr>
          <w:rFonts w:eastAsia="Calibri"/>
        </w:rPr>
        <w:t>Individual/Dual Sports II</w:t>
      </w:r>
      <w:r>
        <w:t xml:space="preserve">, </w:t>
      </w:r>
      <w:r>
        <w:rPr>
          <w:i/>
          <w:iCs/>
        </w:rPr>
        <w:t>57</w:t>
      </w:r>
    </w:p>
    <w:p w:rsidR="004872B3" w:rsidRDefault="004872B3">
      <w:pPr>
        <w:pStyle w:val="Index1"/>
        <w:rPr>
          <w:iCs/>
        </w:rPr>
      </w:pPr>
      <w:r w:rsidRPr="00182BC0">
        <w:t>Interior Design</w:t>
      </w:r>
      <w:r>
        <w:t xml:space="preserve">, </w:t>
      </w:r>
      <w:r>
        <w:rPr>
          <w:i/>
          <w:iCs/>
        </w:rPr>
        <w:t>24</w:t>
      </w:r>
    </w:p>
    <w:p w:rsidR="004872B3" w:rsidRDefault="004872B3">
      <w:pPr>
        <w:pStyle w:val="Index1"/>
        <w:rPr>
          <w:iCs/>
        </w:rPr>
      </w:pPr>
      <w:r w:rsidRPr="00182BC0">
        <w:t>Introduction to Business</w:t>
      </w:r>
      <w:r>
        <w:t xml:space="preserve">, </w:t>
      </w:r>
      <w:r>
        <w:rPr>
          <w:i/>
          <w:iCs/>
        </w:rPr>
        <w:t>18</w:t>
      </w:r>
    </w:p>
    <w:p w:rsidR="004872B3" w:rsidRDefault="004872B3">
      <w:pPr>
        <w:pStyle w:val="Index1"/>
        <w:rPr>
          <w:iCs/>
        </w:rPr>
      </w:pPr>
      <w:r w:rsidRPr="00182BC0">
        <w:t>Introduction to Culinary</w:t>
      </w:r>
      <w:r>
        <w:t xml:space="preserve">, </w:t>
      </w:r>
      <w:r>
        <w:rPr>
          <w:i/>
          <w:iCs/>
        </w:rPr>
        <w:t>24</w:t>
      </w:r>
    </w:p>
    <w:p w:rsidR="004872B3" w:rsidRDefault="004872B3">
      <w:pPr>
        <w:pStyle w:val="Index1"/>
        <w:rPr>
          <w:iCs/>
        </w:rPr>
      </w:pPr>
      <w:r w:rsidRPr="00182BC0">
        <w:t>Introduction to Engineering Design (PLTW)</w:t>
      </w:r>
      <w:r>
        <w:t xml:space="preserve">, </w:t>
      </w:r>
      <w:r>
        <w:rPr>
          <w:i/>
          <w:iCs/>
        </w:rPr>
        <w:t>22</w:t>
      </w:r>
    </w:p>
    <w:p w:rsidR="004872B3" w:rsidRDefault="004872B3">
      <w:pPr>
        <w:pStyle w:val="Index1"/>
        <w:rPr>
          <w:iCs/>
        </w:rPr>
      </w:pPr>
      <w:r w:rsidRPr="00182BC0">
        <w:t>Introduction to Teaching</w:t>
      </w:r>
      <w:r>
        <w:t xml:space="preserve">, </w:t>
      </w:r>
      <w:r>
        <w:rPr>
          <w:i/>
          <w:iCs/>
        </w:rPr>
        <w:t>13</w:t>
      </w:r>
    </w:p>
    <w:p w:rsidR="004872B3" w:rsidRDefault="004872B3">
      <w:pPr>
        <w:pStyle w:val="Index1"/>
        <w:rPr>
          <w:iCs/>
        </w:rPr>
      </w:pPr>
      <w:r w:rsidRPr="00182BC0">
        <w:t>Issues in World Cultural Geography</w:t>
      </w:r>
      <w:r>
        <w:t xml:space="preserve">, </w:t>
      </w:r>
      <w:r>
        <w:rPr>
          <w:i/>
          <w:iCs/>
        </w:rPr>
        <w:t>70</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J</w:t>
      </w:r>
    </w:p>
    <w:p w:rsidR="004872B3" w:rsidRDefault="004872B3">
      <w:pPr>
        <w:pStyle w:val="Index1"/>
        <w:rPr>
          <w:iCs/>
        </w:rPr>
      </w:pPr>
      <w:r w:rsidRPr="00182BC0">
        <w:t>Jazz Ensemble</w:t>
      </w:r>
      <w:r>
        <w:t xml:space="preserve">, </w:t>
      </w:r>
      <w:r>
        <w:rPr>
          <w:i/>
          <w:iCs/>
        </w:rPr>
        <w:t>40</w:t>
      </w:r>
    </w:p>
    <w:p w:rsidR="004872B3" w:rsidRDefault="004872B3">
      <w:pPr>
        <w:pStyle w:val="Index1"/>
        <w:rPr>
          <w:iCs/>
        </w:rPr>
      </w:pPr>
      <w:r w:rsidRPr="00182BC0">
        <w:t>Jazz Ensemble Honors</w:t>
      </w:r>
      <w:r>
        <w:t xml:space="preserve">, </w:t>
      </w:r>
      <w:r>
        <w:rPr>
          <w:i/>
          <w:iCs/>
        </w:rPr>
        <w:t>40</w:t>
      </w:r>
    </w:p>
    <w:p w:rsidR="004872B3" w:rsidRDefault="004872B3">
      <w:pPr>
        <w:pStyle w:val="Index1"/>
        <w:rPr>
          <w:iCs/>
        </w:rPr>
      </w:pPr>
      <w:r w:rsidRPr="00182BC0">
        <w:t>Jazz Lab Band</w:t>
      </w:r>
      <w:r>
        <w:t xml:space="preserve">, </w:t>
      </w:r>
      <w:r>
        <w:rPr>
          <w:i/>
          <w:iCs/>
        </w:rPr>
        <w:t>39</w:t>
      </w:r>
    </w:p>
    <w:p w:rsidR="004872B3" w:rsidRDefault="004872B3">
      <w:pPr>
        <w:pStyle w:val="Index1"/>
        <w:rPr>
          <w:iCs/>
        </w:rPr>
      </w:pPr>
      <w:r w:rsidRPr="00182BC0">
        <w:t>Jewelry &amp; Metalwork I</w:t>
      </w:r>
      <w:r>
        <w:t xml:space="preserve">, </w:t>
      </w:r>
      <w:r>
        <w:rPr>
          <w:i/>
          <w:iCs/>
        </w:rPr>
        <w:t>48</w:t>
      </w:r>
    </w:p>
    <w:p w:rsidR="004872B3" w:rsidRDefault="004872B3">
      <w:pPr>
        <w:pStyle w:val="Index1"/>
        <w:rPr>
          <w:iCs/>
        </w:rPr>
      </w:pPr>
      <w:r w:rsidRPr="00182BC0">
        <w:t>Jewelry &amp; Metalwork II</w:t>
      </w:r>
      <w:r>
        <w:t xml:space="preserve">, </w:t>
      </w:r>
      <w:r>
        <w:rPr>
          <w:i/>
          <w:iCs/>
        </w:rPr>
        <w:t>48</w:t>
      </w:r>
    </w:p>
    <w:p w:rsidR="004872B3" w:rsidRDefault="004872B3">
      <w:pPr>
        <w:pStyle w:val="Index1"/>
        <w:rPr>
          <w:iCs/>
        </w:rPr>
      </w:pPr>
      <w:r w:rsidRPr="00182BC0">
        <w:t>Jewelry &amp; Metalwork Studio</w:t>
      </w:r>
      <w:r>
        <w:t xml:space="preserve">, </w:t>
      </w:r>
      <w:r>
        <w:rPr>
          <w:i/>
          <w:iCs/>
        </w:rPr>
        <w:t>48</w:t>
      </w:r>
    </w:p>
    <w:p w:rsidR="004872B3" w:rsidRDefault="004872B3">
      <w:pPr>
        <w:pStyle w:val="Index1"/>
      </w:pPr>
      <w:r w:rsidRPr="00182BC0">
        <w:t>Journalism Workshop</w:t>
      </w:r>
    </w:p>
    <w:p w:rsidR="004872B3" w:rsidRDefault="004872B3">
      <w:pPr>
        <w:pStyle w:val="Index2"/>
        <w:tabs>
          <w:tab w:val="right" w:leader="dot" w:pos="2630"/>
        </w:tabs>
        <w:rPr>
          <w:iCs/>
          <w:noProof/>
        </w:rPr>
      </w:pPr>
      <w:r w:rsidRPr="00182BC0">
        <w:rPr>
          <w:rFonts w:ascii="Times New Roman" w:eastAsia="Times New Roman" w:hAnsi="Times New Roman" w:cs="Times New Roman"/>
          <w:b/>
          <w:noProof/>
        </w:rPr>
        <w:t>Yearbook</w:t>
      </w:r>
      <w:r>
        <w:rPr>
          <w:noProof/>
        </w:rPr>
        <w:t xml:space="preserve">, </w:t>
      </w:r>
      <w:r>
        <w:rPr>
          <w:i/>
          <w:iCs/>
          <w:noProof/>
        </w:rPr>
        <w:t>33</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K</w:t>
      </w:r>
    </w:p>
    <w:p w:rsidR="004872B3" w:rsidRDefault="004872B3">
      <w:pPr>
        <w:pStyle w:val="Index1"/>
        <w:rPr>
          <w:iCs/>
        </w:rPr>
      </w:pPr>
      <w:r w:rsidRPr="00182BC0">
        <w:t>Keyboarding/Formatting Opposite Lunch</w:t>
      </w:r>
      <w:r>
        <w:t xml:space="preserve">, </w:t>
      </w:r>
      <w:r>
        <w:rPr>
          <w:i/>
          <w:iCs/>
        </w:rPr>
        <w:t>19</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L</w:t>
      </w:r>
    </w:p>
    <w:p w:rsidR="004872B3" w:rsidRDefault="004872B3">
      <w:pPr>
        <w:pStyle w:val="Index1"/>
        <w:rPr>
          <w:bCs/>
          <w:iCs/>
        </w:rPr>
      </w:pPr>
      <w:r w:rsidRPr="00182BC0">
        <w:t>Law in American Society</w:t>
      </w:r>
      <w:r>
        <w:t xml:space="preserve">, </w:t>
      </w:r>
      <w:r>
        <w:rPr>
          <w:b w:val="0"/>
          <w:bCs/>
          <w:i/>
          <w:iCs/>
        </w:rPr>
        <w:t>70</w:t>
      </w:r>
    </w:p>
    <w:p w:rsidR="004872B3" w:rsidRDefault="004872B3">
      <w:pPr>
        <w:pStyle w:val="Index1"/>
        <w:rPr>
          <w:iCs/>
        </w:rPr>
      </w:pPr>
      <w:r w:rsidRPr="00182BC0">
        <w:rPr>
          <w:rFonts w:eastAsia="Calibri"/>
        </w:rPr>
        <w:t>Lifeguard Training</w:t>
      </w:r>
      <w:r>
        <w:t xml:space="preserve">, </w:t>
      </w:r>
      <w:r>
        <w:rPr>
          <w:i/>
          <w:iCs/>
        </w:rPr>
        <w:t>57</w:t>
      </w:r>
    </w:p>
    <w:p w:rsidR="004872B3" w:rsidRDefault="004872B3">
      <w:pPr>
        <w:pStyle w:val="Index1"/>
        <w:rPr>
          <w:iCs/>
        </w:rPr>
      </w:pPr>
      <w:r w:rsidRPr="00182BC0">
        <w:rPr>
          <w:bCs/>
          <w:color w:val="000000"/>
          <w:u w:val="single"/>
        </w:rPr>
        <w:t>Literacy Support Programs</w:t>
      </w:r>
      <w:r>
        <w:t xml:space="preserve">, </w:t>
      </w:r>
      <w:r>
        <w:rPr>
          <w:i/>
          <w:iCs/>
        </w:rPr>
        <w:t>35</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M</w:t>
      </w:r>
    </w:p>
    <w:p w:rsidR="004872B3" w:rsidRDefault="004872B3">
      <w:pPr>
        <w:pStyle w:val="Index1"/>
        <w:rPr>
          <w:iCs/>
        </w:rPr>
      </w:pPr>
      <w:r w:rsidRPr="00182BC0">
        <w:t>Managerial Accounting Honors</w:t>
      </w:r>
      <w:r>
        <w:t xml:space="preserve">, </w:t>
      </w:r>
      <w:r>
        <w:rPr>
          <w:i/>
          <w:iCs/>
        </w:rPr>
        <w:t>18</w:t>
      </w:r>
    </w:p>
    <w:p w:rsidR="004872B3" w:rsidRDefault="004872B3">
      <w:pPr>
        <w:pStyle w:val="Index1"/>
        <w:rPr>
          <w:iCs/>
        </w:rPr>
      </w:pPr>
      <w:r w:rsidRPr="00182BC0">
        <w:t>Math 1/1S</w:t>
      </w:r>
      <w:r>
        <w:t xml:space="preserve">, </w:t>
      </w:r>
      <w:r>
        <w:rPr>
          <w:i/>
          <w:iCs/>
        </w:rPr>
        <w:t>51</w:t>
      </w:r>
    </w:p>
    <w:p w:rsidR="004872B3" w:rsidRDefault="004872B3">
      <w:pPr>
        <w:pStyle w:val="Index1"/>
        <w:rPr>
          <w:iCs/>
        </w:rPr>
      </w:pPr>
      <w:r w:rsidRPr="00182BC0">
        <w:t>Math 2 Honors</w:t>
      </w:r>
      <w:r>
        <w:t xml:space="preserve">, </w:t>
      </w:r>
      <w:r>
        <w:rPr>
          <w:i/>
          <w:iCs/>
        </w:rPr>
        <w:t>51</w:t>
      </w:r>
    </w:p>
    <w:p w:rsidR="004872B3" w:rsidRDefault="004872B3">
      <w:pPr>
        <w:pStyle w:val="Index1"/>
        <w:rPr>
          <w:iCs/>
        </w:rPr>
      </w:pPr>
      <w:r w:rsidRPr="00182BC0">
        <w:t>Math 2/2S</w:t>
      </w:r>
      <w:r>
        <w:t xml:space="preserve">, </w:t>
      </w:r>
      <w:r>
        <w:rPr>
          <w:i/>
          <w:iCs/>
        </w:rPr>
        <w:t>51</w:t>
      </w:r>
    </w:p>
    <w:p w:rsidR="004872B3" w:rsidRDefault="004872B3">
      <w:pPr>
        <w:pStyle w:val="Index1"/>
        <w:rPr>
          <w:iCs/>
        </w:rPr>
      </w:pPr>
      <w:r w:rsidRPr="00182BC0">
        <w:t>Math 3 Honors</w:t>
      </w:r>
      <w:r>
        <w:t xml:space="preserve">, </w:t>
      </w:r>
      <w:r>
        <w:rPr>
          <w:i/>
          <w:iCs/>
        </w:rPr>
        <w:t>52</w:t>
      </w:r>
    </w:p>
    <w:p w:rsidR="004872B3" w:rsidRDefault="004872B3">
      <w:pPr>
        <w:pStyle w:val="Index1"/>
        <w:rPr>
          <w:iCs/>
        </w:rPr>
      </w:pPr>
      <w:r w:rsidRPr="00182BC0">
        <w:t>Math 3/3S</w:t>
      </w:r>
      <w:r>
        <w:t xml:space="preserve">, </w:t>
      </w:r>
      <w:r>
        <w:rPr>
          <w:i/>
          <w:iCs/>
        </w:rPr>
        <w:t>51</w:t>
      </w:r>
    </w:p>
    <w:p w:rsidR="004872B3" w:rsidRDefault="004872B3">
      <w:pPr>
        <w:pStyle w:val="Index1"/>
        <w:rPr>
          <w:bCs/>
          <w:iCs/>
        </w:rPr>
      </w:pPr>
      <w:r w:rsidRPr="00182BC0">
        <w:rPr>
          <w:u w:val="single"/>
        </w:rPr>
        <w:t>Mathematics</w:t>
      </w:r>
      <w:r>
        <w:t xml:space="preserve">, </w:t>
      </w:r>
      <w:r>
        <w:rPr>
          <w:b w:val="0"/>
          <w:bCs/>
          <w:i/>
          <w:iCs/>
        </w:rPr>
        <w:t>49</w:t>
      </w:r>
    </w:p>
    <w:p w:rsidR="004872B3" w:rsidRDefault="004872B3">
      <w:pPr>
        <w:pStyle w:val="Index1"/>
        <w:rPr>
          <w:bCs/>
          <w:iCs/>
        </w:rPr>
      </w:pPr>
      <w:r w:rsidRPr="00182BC0">
        <w:t>Mathematics Honors Program</w:t>
      </w:r>
      <w:r>
        <w:t xml:space="preserve">, </w:t>
      </w:r>
      <w:r>
        <w:rPr>
          <w:b w:val="0"/>
          <w:bCs/>
          <w:i/>
          <w:iCs/>
        </w:rPr>
        <w:t>50</w:t>
      </w:r>
    </w:p>
    <w:p w:rsidR="004872B3" w:rsidRDefault="004872B3">
      <w:pPr>
        <w:pStyle w:val="Index1"/>
        <w:rPr>
          <w:iCs/>
        </w:rPr>
      </w:pPr>
      <w:r w:rsidRPr="00182BC0">
        <w:t>Modern World History</w:t>
      </w:r>
      <w:r>
        <w:t xml:space="preserve">, </w:t>
      </w:r>
      <w:r>
        <w:rPr>
          <w:i/>
          <w:iCs/>
        </w:rPr>
        <w:t>70</w:t>
      </w:r>
    </w:p>
    <w:p w:rsidR="004872B3" w:rsidRDefault="004872B3">
      <w:pPr>
        <w:pStyle w:val="Index1"/>
        <w:rPr>
          <w:iCs/>
        </w:rPr>
      </w:pPr>
      <w:r w:rsidRPr="00182BC0">
        <w:t>Multicultural Studies in American Society</w:t>
      </w:r>
      <w:r>
        <w:t xml:space="preserve">, </w:t>
      </w:r>
      <w:r>
        <w:rPr>
          <w:i/>
          <w:iCs/>
        </w:rPr>
        <w:t>71</w:t>
      </w:r>
    </w:p>
    <w:p w:rsidR="004872B3" w:rsidRDefault="004872B3">
      <w:pPr>
        <w:pStyle w:val="Index1"/>
        <w:rPr>
          <w:iCs/>
        </w:rPr>
      </w:pPr>
      <w:r w:rsidRPr="00182BC0">
        <w:t>Music</w:t>
      </w:r>
      <w:r>
        <w:t xml:space="preserve">, </w:t>
      </w:r>
      <w:r>
        <w:rPr>
          <w:i/>
          <w:iCs/>
        </w:rPr>
        <w:t>38</w:t>
      </w:r>
    </w:p>
    <w:p w:rsidR="004872B3" w:rsidRDefault="004872B3">
      <w:pPr>
        <w:pStyle w:val="Index1"/>
        <w:rPr>
          <w:iCs/>
        </w:rPr>
      </w:pPr>
      <w:r w:rsidRPr="00182BC0">
        <w:t>Music - Non-Performance</w:t>
      </w:r>
      <w:r>
        <w:t xml:space="preserve">, </w:t>
      </w:r>
      <w:r>
        <w:rPr>
          <w:i/>
          <w:iCs/>
        </w:rPr>
        <w:t>41</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N</w:t>
      </w:r>
    </w:p>
    <w:p w:rsidR="004872B3" w:rsidRDefault="004872B3">
      <w:pPr>
        <w:pStyle w:val="Index1"/>
        <w:rPr>
          <w:iCs/>
        </w:rPr>
      </w:pPr>
      <w:r w:rsidRPr="00182BC0">
        <w:t>National Collegiate Athletic Association (NCAA)</w:t>
      </w:r>
      <w:r>
        <w:t xml:space="preserve">, </w:t>
      </w:r>
      <w:r>
        <w:rPr>
          <w:i/>
          <w:iCs/>
        </w:rPr>
        <w:t>5</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O</w:t>
      </w:r>
    </w:p>
    <w:p w:rsidR="004872B3" w:rsidRDefault="004872B3">
      <w:pPr>
        <w:pStyle w:val="Index1"/>
        <w:rPr>
          <w:iCs/>
        </w:rPr>
      </w:pPr>
      <w:r w:rsidRPr="00182BC0">
        <w:t>Occupational &amp; Career Planning</w:t>
      </w:r>
      <w:r>
        <w:t xml:space="preserve">, </w:t>
      </w:r>
      <w:r>
        <w:rPr>
          <w:i/>
          <w:iCs/>
        </w:rPr>
        <w:t>6</w:t>
      </w:r>
    </w:p>
    <w:p w:rsidR="004872B3" w:rsidRDefault="004872B3">
      <w:pPr>
        <w:pStyle w:val="Index1"/>
        <w:rPr>
          <w:iCs/>
        </w:rPr>
      </w:pPr>
      <w:r w:rsidRPr="00182BC0">
        <w:t>Oral Interpretation</w:t>
      </w:r>
      <w:r>
        <w:t xml:space="preserve">, </w:t>
      </w:r>
      <w:r>
        <w:rPr>
          <w:i/>
          <w:iCs/>
        </w:rPr>
        <w:t>34</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P</w:t>
      </w:r>
    </w:p>
    <w:p w:rsidR="004872B3" w:rsidRDefault="004872B3">
      <w:pPr>
        <w:pStyle w:val="Index1"/>
        <w:rPr>
          <w:iCs/>
        </w:rPr>
      </w:pPr>
      <w:r w:rsidRPr="00182BC0">
        <w:t>Painting II</w:t>
      </w:r>
      <w:r>
        <w:t xml:space="preserve">, </w:t>
      </w:r>
      <w:r>
        <w:rPr>
          <w:i/>
          <w:iCs/>
        </w:rPr>
        <w:t>47</w:t>
      </w:r>
    </w:p>
    <w:p w:rsidR="004872B3" w:rsidRDefault="004872B3">
      <w:pPr>
        <w:pStyle w:val="Index1"/>
        <w:rPr>
          <w:iCs/>
        </w:rPr>
      </w:pPr>
      <w:r w:rsidRPr="00182BC0">
        <w:t>Painting III</w:t>
      </w:r>
      <w:r>
        <w:t xml:space="preserve">, </w:t>
      </w:r>
      <w:r>
        <w:rPr>
          <w:i/>
          <w:iCs/>
        </w:rPr>
        <w:t>47</w:t>
      </w:r>
    </w:p>
    <w:p w:rsidR="004872B3" w:rsidRDefault="004872B3">
      <w:pPr>
        <w:pStyle w:val="Index1"/>
        <w:rPr>
          <w:iCs/>
        </w:rPr>
      </w:pPr>
      <w:r w:rsidRPr="00182BC0">
        <w:t>Pass-Fail</w:t>
      </w:r>
      <w:r>
        <w:t xml:space="preserve">, </w:t>
      </w:r>
      <w:r>
        <w:rPr>
          <w:i/>
          <w:iCs/>
        </w:rPr>
        <w:t>8</w:t>
      </w:r>
    </w:p>
    <w:p w:rsidR="004872B3" w:rsidRDefault="004872B3">
      <w:pPr>
        <w:pStyle w:val="Index1"/>
        <w:rPr>
          <w:iCs/>
        </w:rPr>
      </w:pPr>
      <w:r w:rsidRPr="00182BC0">
        <w:t>Personal Economics</w:t>
      </w:r>
      <w:r>
        <w:t xml:space="preserve">, </w:t>
      </w:r>
      <w:r>
        <w:rPr>
          <w:i/>
          <w:iCs/>
        </w:rPr>
        <w:t>71</w:t>
      </w:r>
    </w:p>
    <w:p w:rsidR="004872B3" w:rsidRDefault="004872B3">
      <w:pPr>
        <w:pStyle w:val="Index1"/>
      </w:pPr>
      <w:r w:rsidRPr="00182BC0">
        <w:t>Personal Safety &amp; Wellness</w:t>
      </w:r>
      <w:r>
        <w:t>, 57</w:t>
      </w:r>
    </w:p>
    <w:p w:rsidR="004872B3" w:rsidRDefault="004872B3">
      <w:pPr>
        <w:pStyle w:val="Index1"/>
      </w:pPr>
      <w:r w:rsidRPr="00182BC0">
        <w:t>Personal Trainer Certification</w:t>
      </w:r>
      <w:r>
        <w:t>, 57</w:t>
      </w:r>
    </w:p>
    <w:p w:rsidR="004872B3" w:rsidRDefault="004872B3">
      <w:pPr>
        <w:pStyle w:val="Index1"/>
        <w:rPr>
          <w:iCs/>
        </w:rPr>
      </w:pPr>
      <w:r w:rsidRPr="00182BC0">
        <w:rPr>
          <w:rFonts w:eastAsia="Calibri"/>
          <w:u w:val="single"/>
        </w:rPr>
        <w:t>Physical Education</w:t>
      </w:r>
      <w:r>
        <w:t xml:space="preserve">, </w:t>
      </w:r>
      <w:r>
        <w:rPr>
          <w:i/>
          <w:iCs/>
        </w:rPr>
        <w:t>54</w:t>
      </w:r>
    </w:p>
    <w:p w:rsidR="004872B3" w:rsidRDefault="004872B3">
      <w:pPr>
        <w:pStyle w:val="Index1"/>
        <w:rPr>
          <w:iCs/>
        </w:rPr>
      </w:pPr>
      <w:r w:rsidRPr="00182BC0">
        <w:t xml:space="preserve">Physical Education - </w:t>
      </w:r>
      <w:r w:rsidRPr="00182BC0">
        <w:rPr>
          <w:rFonts w:eastAsia="Calibri"/>
        </w:rPr>
        <w:t>Junior/Senior Selective Curriculum</w:t>
      </w:r>
      <w:r>
        <w:t xml:space="preserve">, </w:t>
      </w:r>
      <w:r>
        <w:rPr>
          <w:i/>
          <w:iCs/>
        </w:rPr>
        <w:t>56</w:t>
      </w:r>
    </w:p>
    <w:p w:rsidR="004872B3" w:rsidRDefault="004872B3">
      <w:pPr>
        <w:pStyle w:val="Index1"/>
      </w:pPr>
      <w:r w:rsidRPr="00182BC0">
        <w:t>Physical Education &amp; Wellness I</w:t>
      </w:r>
      <w:r>
        <w:t>, 55</w:t>
      </w:r>
    </w:p>
    <w:p w:rsidR="004872B3" w:rsidRDefault="004872B3" w:rsidP="00554677">
      <w:pPr>
        <w:pStyle w:val="Index1"/>
        <w:rPr>
          <w:iCs/>
        </w:rPr>
      </w:pPr>
      <w:r w:rsidRPr="00182BC0">
        <w:rPr>
          <w:rFonts w:eastAsia="Calibri"/>
        </w:rPr>
        <w:t>Physical Education &amp; Wellness II</w:t>
      </w:r>
      <w:r>
        <w:t xml:space="preserve">, </w:t>
      </w:r>
      <w:r>
        <w:rPr>
          <w:i/>
          <w:iCs/>
        </w:rPr>
        <w:t>55</w:t>
      </w:r>
    </w:p>
    <w:p w:rsidR="004872B3" w:rsidRDefault="004872B3">
      <w:pPr>
        <w:pStyle w:val="Index1"/>
        <w:rPr>
          <w:iCs/>
        </w:rPr>
      </w:pPr>
      <w:r w:rsidRPr="00182BC0">
        <w:rPr>
          <w:rFonts w:eastAsia="Calibri"/>
          <w:iCs/>
        </w:rPr>
        <w:t>Physical Education Leader/Trainees Program</w:t>
      </w:r>
      <w:r>
        <w:t xml:space="preserve">, </w:t>
      </w:r>
      <w:r>
        <w:rPr>
          <w:i/>
          <w:iCs/>
        </w:rPr>
        <w:t>55</w:t>
      </w:r>
    </w:p>
    <w:p w:rsidR="004872B3" w:rsidRDefault="004872B3">
      <w:pPr>
        <w:pStyle w:val="Index1"/>
        <w:rPr>
          <w:iCs/>
        </w:rPr>
      </w:pPr>
      <w:r w:rsidRPr="00182BC0">
        <w:t>Physical Exam/Immunization Requirements</w:t>
      </w:r>
      <w:r>
        <w:t xml:space="preserve">, </w:t>
      </w:r>
      <w:r>
        <w:rPr>
          <w:i/>
          <w:iCs/>
        </w:rPr>
        <w:t>9</w:t>
      </w:r>
    </w:p>
    <w:p w:rsidR="004872B3" w:rsidRDefault="004872B3">
      <w:pPr>
        <w:pStyle w:val="Index1"/>
        <w:rPr>
          <w:iCs/>
        </w:rPr>
      </w:pPr>
      <w:r w:rsidRPr="00182BC0">
        <w:t>Physical Science 200</w:t>
      </w:r>
      <w:r>
        <w:t xml:space="preserve">, </w:t>
      </w:r>
      <w:r>
        <w:rPr>
          <w:i/>
          <w:iCs/>
        </w:rPr>
        <w:t>64</w:t>
      </w:r>
    </w:p>
    <w:p w:rsidR="004872B3" w:rsidRDefault="004872B3">
      <w:pPr>
        <w:pStyle w:val="Index1"/>
        <w:rPr>
          <w:iCs/>
        </w:rPr>
      </w:pPr>
      <w:r w:rsidRPr="00182BC0">
        <w:t>Physical Science 300</w:t>
      </w:r>
      <w:r>
        <w:t xml:space="preserve">, </w:t>
      </w:r>
      <w:r>
        <w:rPr>
          <w:i/>
          <w:iCs/>
        </w:rPr>
        <w:t>64</w:t>
      </w:r>
    </w:p>
    <w:p w:rsidR="004872B3" w:rsidRDefault="004872B3">
      <w:pPr>
        <w:pStyle w:val="Index1"/>
        <w:rPr>
          <w:iCs/>
        </w:rPr>
      </w:pPr>
      <w:r w:rsidRPr="00182BC0">
        <w:t>Physics 300</w:t>
      </w:r>
      <w:r>
        <w:t xml:space="preserve">, </w:t>
      </w:r>
      <w:r>
        <w:rPr>
          <w:i/>
          <w:iCs/>
        </w:rPr>
        <w:t>65</w:t>
      </w:r>
    </w:p>
    <w:p w:rsidR="004872B3" w:rsidRDefault="004872B3">
      <w:pPr>
        <w:pStyle w:val="Index1"/>
        <w:rPr>
          <w:iCs/>
        </w:rPr>
      </w:pPr>
      <w:r w:rsidRPr="00182BC0">
        <w:t>Physics 400 Honors</w:t>
      </w:r>
      <w:r>
        <w:t xml:space="preserve">, </w:t>
      </w:r>
      <w:r>
        <w:rPr>
          <w:i/>
          <w:iCs/>
        </w:rPr>
        <w:t>65</w:t>
      </w:r>
    </w:p>
    <w:p w:rsidR="004872B3" w:rsidRDefault="004872B3">
      <w:pPr>
        <w:pStyle w:val="Index1"/>
        <w:rPr>
          <w:iCs/>
        </w:rPr>
      </w:pPr>
      <w:r w:rsidRPr="00182BC0">
        <w:t>Pop Music Styles</w:t>
      </w:r>
      <w:r>
        <w:t xml:space="preserve">, </w:t>
      </w:r>
      <w:r>
        <w:rPr>
          <w:i/>
          <w:iCs/>
        </w:rPr>
        <w:t>42</w:t>
      </w:r>
    </w:p>
    <w:p w:rsidR="004872B3" w:rsidRDefault="004872B3">
      <w:pPr>
        <w:pStyle w:val="Index1"/>
        <w:rPr>
          <w:bCs/>
          <w:iCs/>
        </w:rPr>
      </w:pPr>
      <w:r w:rsidRPr="00182BC0">
        <w:t>Post Secondary Planning</w:t>
      </w:r>
      <w:r>
        <w:t xml:space="preserve">, </w:t>
      </w:r>
      <w:r>
        <w:rPr>
          <w:b w:val="0"/>
          <w:bCs/>
          <w:i/>
          <w:iCs/>
        </w:rPr>
        <w:t>4</w:t>
      </w:r>
    </w:p>
    <w:p w:rsidR="004872B3" w:rsidRDefault="004872B3">
      <w:pPr>
        <w:pStyle w:val="Index1"/>
      </w:pPr>
      <w:r w:rsidRPr="00182BC0">
        <w:t>Precalculus 300</w:t>
      </w:r>
      <w:r>
        <w:t>, 52</w:t>
      </w:r>
    </w:p>
    <w:p w:rsidR="004872B3" w:rsidRDefault="004872B3">
      <w:pPr>
        <w:pStyle w:val="Index1"/>
      </w:pPr>
      <w:r w:rsidRPr="00182BC0">
        <w:t>Precalculus 400</w:t>
      </w:r>
      <w:r>
        <w:t>, 52</w:t>
      </w:r>
    </w:p>
    <w:p w:rsidR="004872B3" w:rsidRDefault="004872B3">
      <w:pPr>
        <w:pStyle w:val="Index1"/>
        <w:rPr>
          <w:iCs/>
        </w:rPr>
      </w:pPr>
      <w:r w:rsidRPr="00182BC0">
        <w:t>Pre-Engineering</w:t>
      </w:r>
      <w:r>
        <w:t xml:space="preserve">, </w:t>
      </w:r>
      <w:r>
        <w:rPr>
          <w:i/>
          <w:iCs/>
        </w:rPr>
        <w:t>22</w:t>
      </w:r>
    </w:p>
    <w:p w:rsidR="004872B3" w:rsidRDefault="004872B3">
      <w:pPr>
        <w:pStyle w:val="Index1"/>
        <w:rPr>
          <w:iCs/>
        </w:rPr>
      </w:pPr>
      <w:r w:rsidRPr="00182BC0">
        <w:t>Principles of Engineering (PLTW)</w:t>
      </w:r>
      <w:r>
        <w:t xml:space="preserve">, </w:t>
      </w:r>
      <w:r>
        <w:rPr>
          <w:i/>
          <w:iCs/>
        </w:rPr>
        <w:t>22</w:t>
      </w:r>
    </w:p>
    <w:p w:rsidR="004872B3" w:rsidRDefault="004872B3">
      <w:pPr>
        <w:pStyle w:val="Index1"/>
        <w:rPr>
          <w:bCs/>
          <w:iCs/>
        </w:rPr>
      </w:pPr>
      <w:r w:rsidRPr="00182BC0">
        <w:t>Proficiency Credit</w:t>
      </w:r>
      <w:r>
        <w:t xml:space="preserve">, </w:t>
      </w:r>
      <w:r>
        <w:rPr>
          <w:b w:val="0"/>
          <w:bCs/>
          <w:i/>
          <w:iCs/>
        </w:rPr>
        <w:t>10</w:t>
      </w:r>
    </w:p>
    <w:p w:rsidR="004872B3" w:rsidRDefault="004872B3">
      <w:pPr>
        <w:pStyle w:val="Index1"/>
        <w:rPr>
          <w:iCs/>
        </w:rPr>
      </w:pPr>
      <w:r w:rsidRPr="00182BC0">
        <w:t>Psychology</w:t>
      </w:r>
      <w:r>
        <w:t xml:space="preserve">, </w:t>
      </w:r>
      <w:r>
        <w:rPr>
          <w:i/>
          <w:iCs/>
        </w:rPr>
        <w:t>72</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R</w:t>
      </w:r>
    </w:p>
    <w:p w:rsidR="004872B3" w:rsidRDefault="004872B3">
      <w:pPr>
        <w:pStyle w:val="Index1"/>
        <w:rPr>
          <w:iCs/>
        </w:rPr>
      </w:pPr>
      <w:r w:rsidRPr="00182BC0">
        <w:t>Radio I</w:t>
      </w:r>
      <w:r>
        <w:t xml:space="preserve">, </w:t>
      </w:r>
      <w:r>
        <w:rPr>
          <w:i/>
          <w:iCs/>
        </w:rPr>
        <w:t>34</w:t>
      </w:r>
    </w:p>
    <w:p w:rsidR="004872B3" w:rsidRDefault="004872B3">
      <w:pPr>
        <w:pStyle w:val="Index1"/>
        <w:rPr>
          <w:iCs/>
        </w:rPr>
      </w:pPr>
      <w:r w:rsidRPr="00182BC0">
        <w:t>Radio II</w:t>
      </w:r>
      <w:r>
        <w:t xml:space="preserve">, </w:t>
      </w:r>
      <w:r>
        <w:rPr>
          <w:i/>
          <w:iCs/>
        </w:rPr>
        <w:t>34</w:t>
      </w:r>
    </w:p>
    <w:p w:rsidR="004872B3" w:rsidRDefault="004872B3">
      <w:pPr>
        <w:pStyle w:val="Index1"/>
        <w:rPr>
          <w:iCs/>
        </w:rPr>
      </w:pPr>
      <w:r w:rsidRPr="00182BC0">
        <w:t>Radio III</w:t>
      </w:r>
      <w:r>
        <w:t xml:space="preserve">, </w:t>
      </w:r>
      <w:r>
        <w:rPr>
          <w:i/>
          <w:iCs/>
        </w:rPr>
        <w:t>34</w:t>
      </w:r>
    </w:p>
    <w:p w:rsidR="004872B3" w:rsidRDefault="004872B3">
      <w:pPr>
        <w:pStyle w:val="Index1"/>
        <w:rPr>
          <w:iCs/>
        </w:rPr>
      </w:pPr>
      <w:r w:rsidRPr="00182BC0">
        <w:t>Registration Dates</w:t>
      </w:r>
      <w:r>
        <w:t xml:space="preserve">, </w:t>
      </w:r>
      <w:r>
        <w:rPr>
          <w:i/>
          <w:iCs/>
        </w:rPr>
        <w:t>3</w:t>
      </w:r>
    </w:p>
    <w:p w:rsidR="004872B3" w:rsidRDefault="004872B3">
      <w:pPr>
        <w:pStyle w:val="Index1"/>
        <w:rPr>
          <w:bCs/>
          <w:iCs/>
        </w:rPr>
      </w:pPr>
      <w:r w:rsidRPr="00182BC0">
        <w:t>Registration Fees &amp; Refunds</w:t>
      </w:r>
      <w:r>
        <w:t xml:space="preserve">, </w:t>
      </w:r>
      <w:r>
        <w:rPr>
          <w:b w:val="0"/>
          <w:bCs/>
          <w:i/>
          <w:iCs/>
        </w:rPr>
        <w:t>10</w:t>
      </w:r>
    </w:p>
    <w:p w:rsidR="004872B3" w:rsidRDefault="004872B3">
      <w:pPr>
        <w:pStyle w:val="Index1"/>
        <w:rPr>
          <w:iCs/>
        </w:rPr>
      </w:pPr>
      <w:r w:rsidRPr="00182BC0">
        <w:rPr>
          <w:u w:val="single"/>
        </w:rPr>
        <w:t>Registration Process</w:t>
      </w:r>
      <w:r>
        <w:t xml:space="preserve">, </w:t>
      </w:r>
      <w:r>
        <w:rPr>
          <w:i/>
          <w:iCs/>
        </w:rPr>
        <w:t>3</w:t>
      </w:r>
    </w:p>
    <w:p w:rsidR="004872B3" w:rsidRDefault="004872B3">
      <w:pPr>
        <w:pStyle w:val="Index1"/>
        <w:rPr>
          <w:bCs/>
          <w:iCs/>
        </w:rPr>
      </w:pPr>
      <w:r w:rsidRPr="00182BC0">
        <w:t>Requirements for Graduation</w:t>
      </w:r>
      <w:r>
        <w:t xml:space="preserve">, </w:t>
      </w:r>
      <w:r>
        <w:rPr>
          <w:b w:val="0"/>
          <w:bCs/>
          <w:i/>
          <w:iCs/>
        </w:rPr>
        <w:t>4</w:t>
      </w:r>
    </w:p>
    <w:p w:rsidR="004872B3" w:rsidRDefault="004872B3">
      <w:pPr>
        <w:pStyle w:val="Index1"/>
        <w:rPr>
          <w:iCs/>
        </w:rPr>
      </w:pPr>
      <w:r w:rsidRPr="00182BC0">
        <w:t>Research Topics in Earth Science</w:t>
      </w:r>
      <w:r>
        <w:t xml:space="preserve">, </w:t>
      </w:r>
      <w:r>
        <w:rPr>
          <w:i/>
          <w:iCs/>
        </w:rPr>
        <w:t>64</w:t>
      </w:r>
    </w:p>
    <w:p w:rsidR="004872B3" w:rsidRDefault="004872B3">
      <w:pPr>
        <w:pStyle w:val="Index1"/>
        <w:rPr>
          <w:bCs/>
          <w:iCs/>
        </w:rPr>
      </w:pPr>
      <w:r w:rsidRPr="00182BC0">
        <w:t>Rock Band</w:t>
      </w:r>
      <w:r>
        <w:t xml:space="preserve">, </w:t>
      </w:r>
      <w:r>
        <w:rPr>
          <w:b w:val="0"/>
          <w:bCs/>
          <w:i/>
          <w:iCs/>
        </w:rPr>
        <w:t>40</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S</w:t>
      </w:r>
    </w:p>
    <w:p w:rsidR="004872B3" w:rsidRDefault="004872B3">
      <w:pPr>
        <w:pStyle w:val="Index1"/>
        <w:rPr>
          <w:bCs/>
          <w:iCs/>
        </w:rPr>
      </w:pPr>
      <w:r w:rsidRPr="00182BC0">
        <w:t>School Day</w:t>
      </w:r>
      <w:r>
        <w:t xml:space="preserve">, </w:t>
      </w:r>
      <w:r>
        <w:rPr>
          <w:b w:val="0"/>
          <w:bCs/>
          <w:i/>
          <w:iCs/>
        </w:rPr>
        <w:t>11</w:t>
      </w:r>
    </w:p>
    <w:p w:rsidR="004872B3" w:rsidRDefault="004872B3">
      <w:pPr>
        <w:pStyle w:val="Index1"/>
        <w:rPr>
          <w:bCs/>
          <w:iCs/>
        </w:rPr>
      </w:pPr>
      <w:r w:rsidRPr="00182BC0">
        <w:t>School Records</w:t>
      </w:r>
      <w:r>
        <w:t xml:space="preserve">, </w:t>
      </w:r>
      <w:r>
        <w:rPr>
          <w:b w:val="0"/>
          <w:bCs/>
          <w:i/>
          <w:iCs/>
        </w:rPr>
        <w:t>11</w:t>
      </w:r>
    </w:p>
    <w:p w:rsidR="004872B3" w:rsidRDefault="004872B3">
      <w:pPr>
        <w:pStyle w:val="Index1"/>
        <w:rPr>
          <w:iCs/>
        </w:rPr>
      </w:pPr>
      <w:r w:rsidRPr="00182BC0">
        <w:rPr>
          <w:rFonts w:eastAsia="Calibri"/>
          <w:bCs/>
          <w:u w:val="single"/>
        </w:rPr>
        <w:t>Science</w:t>
      </w:r>
      <w:r>
        <w:t xml:space="preserve">, </w:t>
      </w:r>
      <w:r>
        <w:rPr>
          <w:i/>
          <w:iCs/>
        </w:rPr>
        <w:t>60</w:t>
      </w:r>
    </w:p>
    <w:p w:rsidR="004872B3" w:rsidRDefault="004872B3">
      <w:pPr>
        <w:pStyle w:val="Index1"/>
        <w:rPr>
          <w:bCs/>
          <w:iCs/>
        </w:rPr>
      </w:pPr>
      <w:r w:rsidRPr="00182BC0">
        <w:rPr>
          <w:u w:val="single"/>
        </w:rPr>
        <w:t>Social Studies</w:t>
      </w:r>
      <w:r>
        <w:t xml:space="preserve">, </w:t>
      </w:r>
      <w:r>
        <w:rPr>
          <w:b w:val="0"/>
          <w:bCs/>
          <w:i/>
          <w:iCs/>
        </w:rPr>
        <w:t>67</w:t>
      </w:r>
    </w:p>
    <w:p w:rsidR="004872B3" w:rsidRDefault="004872B3">
      <w:pPr>
        <w:pStyle w:val="Index1"/>
        <w:rPr>
          <w:iCs/>
        </w:rPr>
      </w:pPr>
      <w:r w:rsidRPr="00182BC0">
        <w:t>Social Studies Electives</w:t>
      </w:r>
      <w:r>
        <w:t xml:space="preserve">, </w:t>
      </w:r>
      <w:r>
        <w:rPr>
          <w:i/>
          <w:iCs/>
        </w:rPr>
        <w:t>70</w:t>
      </w:r>
    </w:p>
    <w:p w:rsidR="004872B3" w:rsidRDefault="004872B3">
      <w:pPr>
        <w:pStyle w:val="Index1"/>
        <w:rPr>
          <w:iCs/>
        </w:rPr>
      </w:pPr>
      <w:r w:rsidRPr="00182BC0">
        <w:t>Sociology</w:t>
      </w:r>
      <w:r>
        <w:t xml:space="preserve">, </w:t>
      </w:r>
      <w:r>
        <w:rPr>
          <w:i/>
          <w:iCs/>
        </w:rPr>
        <w:t>72</w:t>
      </w:r>
    </w:p>
    <w:p w:rsidR="004872B3" w:rsidRDefault="004872B3">
      <w:pPr>
        <w:pStyle w:val="Index1"/>
        <w:rPr>
          <w:iCs/>
        </w:rPr>
      </w:pPr>
      <w:r w:rsidRPr="00182BC0">
        <w:t>Sociology of Gender</w:t>
      </w:r>
      <w:r>
        <w:t xml:space="preserve">, </w:t>
      </w:r>
      <w:r>
        <w:rPr>
          <w:i/>
          <w:iCs/>
        </w:rPr>
        <w:t>72</w:t>
      </w:r>
    </w:p>
    <w:p w:rsidR="004872B3" w:rsidRDefault="004872B3">
      <w:pPr>
        <w:pStyle w:val="Index1"/>
        <w:rPr>
          <w:iCs/>
        </w:rPr>
      </w:pPr>
      <w:r w:rsidRPr="00182BC0">
        <w:t>Spanish I</w:t>
      </w:r>
      <w:r>
        <w:t xml:space="preserve">, </w:t>
      </w:r>
      <w:r>
        <w:rPr>
          <w:i/>
          <w:iCs/>
        </w:rPr>
        <w:t>80</w:t>
      </w:r>
    </w:p>
    <w:p w:rsidR="004872B3" w:rsidRDefault="004872B3">
      <w:pPr>
        <w:pStyle w:val="Index1"/>
        <w:rPr>
          <w:iCs/>
        </w:rPr>
      </w:pPr>
      <w:r w:rsidRPr="00182BC0">
        <w:t>Spanish II</w:t>
      </w:r>
      <w:r>
        <w:t xml:space="preserve">, </w:t>
      </w:r>
      <w:r>
        <w:rPr>
          <w:i/>
          <w:iCs/>
        </w:rPr>
        <w:t>80</w:t>
      </w:r>
    </w:p>
    <w:p w:rsidR="004872B3" w:rsidRDefault="004872B3">
      <w:pPr>
        <w:pStyle w:val="Index1"/>
        <w:rPr>
          <w:iCs/>
        </w:rPr>
      </w:pPr>
      <w:r w:rsidRPr="00182BC0">
        <w:t>Spanish III</w:t>
      </w:r>
      <w:r>
        <w:t xml:space="preserve">, </w:t>
      </w:r>
      <w:r>
        <w:rPr>
          <w:i/>
          <w:iCs/>
        </w:rPr>
        <w:t>80</w:t>
      </w:r>
    </w:p>
    <w:p w:rsidR="004872B3" w:rsidRDefault="004872B3">
      <w:pPr>
        <w:pStyle w:val="Index1"/>
        <w:rPr>
          <w:iCs/>
        </w:rPr>
      </w:pPr>
      <w:r w:rsidRPr="00182BC0">
        <w:t>Spanish III Honors</w:t>
      </w:r>
      <w:r>
        <w:t xml:space="preserve">, </w:t>
      </w:r>
      <w:r>
        <w:rPr>
          <w:i/>
          <w:iCs/>
        </w:rPr>
        <w:t>80</w:t>
      </w:r>
    </w:p>
    <w:p w:rsidR="004872B3" w:rsidRDefault="004872B3">
      <w:pPr>
        <w:pStyle w:val="Index1"/>
        <w:rPr>
          <w:iCs/>
        </w:rPr>
      </w:pPr>
      <w:r w:rsidRPr="00182BC0">
        <w:t>Spanish IV</w:t>
      </w:r>
      <w:r>
        <w:t xml:space="preserve">, </w:t>
      </w:r>
      <w:r>
        <w:rPr>
          <w:i/>
          <w:iCs/>
        </w:rPr>
        <w:t>80</w:t>
      </w:r>
    </w:p>
    <w:p w:rsidR="004872B3" w:rsidRDefault="004872B3">
      <w:pPr>
        <w:pStyle w:val="Index1"/>
        <w:rPr>
          <w:iCs/>
        </w:rPr>
      </w:pPr>
      <w:r w:rsidRPr="00182BC0">
        <w:t>Spanish V</w:t>
      </w:r>
      <w:r>
        <w:t xml:space="preserve">, </w:t>
      </w:r>
      <w:r>
        <w:rPr>
          <w:i/>
          <w:iCs/>
        </w:rPr>
        <w:t>80</w:t>
      </w:r>
    </w:p>
    <w:p w:rsidR="004872B3" w:rsidRDefault="004872B3">
      <w:pPr>
        <w:pStyle w:val="Index1"/>
        <w:rPr>
          <w:iCs/>
        </w:rPr>
      </w:pPr>
      <w:r w:rsidRPr="00182BC0">
        <w:rPr>
          <w:rFonts w:eastAsia="Calibri" w:cs="Arial"/>
        </w:rPr>
        <w:t>Special Education Programs</w:t>
      </w:r>
      <w:r>
        <w:t xml:space="preserve">, </w:t>
      </w:r>
      <w:r>
        <w:rPr>
          <w:i/>
          <w:iCs/>
        </w:rPr>
        <w:t>73</w:t>
      </w:r>
    </w:p>
    <w:p w:rsidR="004872B3" w:rsidRDefault="004872B3">
      <w:pPr>
        <w:pStyle w:val="Index1"/>
        <w:rPr>
          <w:iCs/>
        </w:rPr>
      </w:pPr>
      <w:r w:rsidRPr="00182BC0">
        <w:rPr>
          <w:rFonts w:eastAsia="Calibri" w:cs="Arial"/>
          <w:u w:val="single"/>
        </w:rPr>
        <w:t>Special Services</w:t>
      </w:r>
      <w:r>
        <w:t xml:space="preserve">, </w:t>
      </w:r>
      <w:r>
        <w:rPr>
          <w:i/>
          <w:iCs/>
        </w:rPr>
        <w:t>73</w:t>
      </w:r>
    </w:p>
    <w:p w:rsidR="004872B3" w:rsidRDefault="004872B3">
      <w:pPr>
        <w:pStyle w:val="Index1"/>
        <w:rPr>
          <w:iCs/>
        </w:rPr>
      </w:pPr>
      <w:r w:rsidRPr="00182BC0">
        <w:t>Sports and Entertainment Marketing</w:t>
      </w:r>
      <w:r>
        <w:t xml:space="preserve">, </w:t>
      </w:r>
      <w:r>
        <w:rPr>
          <w:i/>
          <w:iCs/>
        </w:rPr>
        <w:t>18</w:t>
      </w:r>
    </w:p>
    <w:p w:rsidR="004872B3" w:rsidRDefault="004872B3">
      <w:pPr>
        <w:pStyle w:val="Index1"/>
        <w:rPr>
          <w:iCs/>
        </w:rPr>
      </w:pPr>
      <w:r w:rsidRPr="00182BC0">
        <w:t>Strategies for Academic Success I</w:t>
      </w:r>
      <w:r>
        <w:t xml:space="preserve">, </w:t>
      </w:r>
      <w:r>
        <w:rPr>
          <w:i/>
          <w:iCs/>
        </w:rPr>
        <w:t>35</w:t>
      </w:r>
    </w:p>
    <w:p w:rsidR="004872B3" w:rsidRDefault="004872B3">
      <w:pPr>
        <w:pStyle w:val="Index1"/>
        <w:rPr>
          <w:iCs/>
        </w:rPr>
      </w:pPr>
      <w:r w:rsidRPr="00182BC0">
        <w:t>Strategies for Academic Success I – Resource (North)</w:t>
      </w:r>
      <w:r>
        <w:t xml:space="preserve">, </w:t>
      </w:r>
      <w:r>
        <w:rPr>
          <w:i/>
          <w:iCs/>
        </w:rPr>
        <w:t>35</w:t>
      </w:r>
    </w:p>
    <w:p w:rsidR="004872B3" w:rsidRDefault="004872B3">
      <w:pPr>
        <w:pStyle w:val="Index1"/>
        <w:rPr>
          <w:iCs/>
        </w:rPr>
      </w:pPr>
      <w:r w:rsidRPr="00182BC0">
        <w:t>Strategies for Academic Success I – Resource (South)</w:t>
      </w:r>
      <w:r>
        <w:t xml:space="preserve">, </w:t>
      </w:r>
      <w:r>
        <w:rPr>
          <w:i/>
          <w:iCs/>
        </w:rPr>
        <w:t>35</w:t>
      </w:r>
    </w:p>
    <w:p w:rsidR="004872B3" w:rsidRDefault="004872B3">
      <w:pPr>
        <w:pStyle w:val="Index1"/>
        <w:rPr>
          <w:iCs/>
        </w:rPr>
      </w:pPr>
      <w:r w:rsidRPr="00182BC0">
        <w:t>Strategies for Academic Success II</w:t>
      </w:r>
      <w:r>
        <w:t xml:space="preserve">, </w:t>
      </w:r>
      <w:r>
        <w:rPr>
          <w:i/>
          <w:iCs/>
        </w:rPr>
        <w:t>36</w:t>
      </w:r>
    </w:p>
    <w:p w:rsidR="004872B3" w:rsidRDefault="004872B3">
      <w:pPr>
        <w:pStyle w:val="Index1"/>
        <w:rPr>
          <w:iCs/>
        </w:rPr>
      </w:pPr>
      <w:r w:rsidRPr="00182BC0">
        <w:t>Strategies for Academic Success II – Resource (South)</w:t>
      </w:r>
      <w:r>
        <w:t xml:space="preserve">, </w:t>
      </w:r>
      <w:r>
        <w:rPr>
          <w:i/>
          <w:iCs/>
        </w:rPr>
        <w:t>36</w:t>
      </w:r>
    </w:p>
    <w:p w:rsidR="004872B3" w:rsidRDefault="004872B3">
      <w:pPr>
        <w:pStyle w:val="Index1"/>
        <w:rPr>
          <w:iCs/>
        </w:rPr>
      </w:pPr>
      <w:r w:rsidRPr="00182BC0">
        <w:t>Strategies for Academic Success III</w:t>
      </w:r>
      <w:r>
        <w:t xml:space="preserve">, </w:t>
      </w:r>
      <w:r>
        <w:rPr>
          <w:i/>
          <w:iCs/>
        </w:rPr>
        <w:t>36</w:t>
      </w:r>
    </w:p>
    <w:p w:rsidR="004872B3" w:rsidRDefault="004872B3">
      <w:pPr>
        <w:pStyle w:val="Index1"/>
        <w:rPr>
          <w:iCs/>
        </w:rPr>
      </w:pPr>
      <w:r w:rsidRPr="00182BC0">
        <w:t>Strategies for Academic Success III – Resource (South)</w:t>
      </w:r>
      <w:r>
        <w:t xml:space="preserve">, </w:t>
      </w:r>
      <w:r>
        <w:rPr>
          <w:i/>
          <w:iCs/>
        </w:rPr>
        <w:t>36</w:t>
      </w:r>
    </w:p>
    <w:p w:rsidR="004872B3" w:rsidRDefault="004872B3">
      <w:pPr>
        <w:pStyle w:val="Index1"/>
        <w:rPr>
          <w:iCs/>
        </w:rPr>
      </w:pPr>
      <w:r w:rsidRPr="00182BC0">
        <w:rPr>
          <w:rFonts w:eastAsia="Calibri"/>
        </w:rPr>
        <w:t>Stress Management</w:t>
      </w:r>
      <w:r>
        <w:t xml:space="preserve">, </w:t>
      </w:r>
      <w:r>
        <w:rPr>
          <w:i/>
          <w:iCs/>
        </w:rPr>
        <w:t>57</w:t>
      </w:r>
    </w:p>
    <w:p w:rsidR="004872B3" w:rsidRDefault="004872B3">
      <w:pPr>
        <w:pStyle w:val="Index1"/>
        <w:rPr>
          <w:iCs/>
        </w:rPr>
      </w:pPr>
      <w:r w:rsidRPr="00182BC0">
        <w:t>Summer School</w:t>
      </w:r>
      <w:r>
        <w:t xml:space="preserve">, </w:t>
      </w:r>
      <w:r>
        <w:rPr>
          <w:i/>
          <w:iCs/>
        </w:rPr>
        <w:t>11</w:t>
      </w:r>
    </w:p>
    <w:p w:rsidR="004872B3" w:rsidRDefault="004872B3">
      <w:pPr>
        <w:pStyle w:val="Index1"/>
        <w:rPr>
          <w:iCs/>
        </w:rPr>
      </w:pPr>
      <w:r w:rsidRPr="00182BC0">
        <w:t>Symphonic Band</w:t>
      </w:r>
      <w:r>
        <w:t xml:space="preserve">, </w:t>
      </w:r>
      <w:r>
        <w:rPr>
          <w:i/>
          <w:iCs/>
        </w:rPr>
        <w:t>39</w:t>
      </w:r>
    </w:p>
    <w:p w:rsidR="004872B3" w:rsidRDefault="004872B3">
      <w:pPr>
        <w:pStyle w:val="Index1"/>
        <w:rPr>
          <w:iCs/>
        </w:rPr>
      </w:pPr>
      <w:r w:rsidRPr="00182BC0">
        <w:t>Symphonic Orchestra</w:t>
      </w:r>
      <w:r>
        <w:t xml:space="preserve">, </w:t>
      </w:r>
      <w:r>
        <w:rPr>
          <w:i/>
          <w:iCs/>
        </w:rPr>
        <w:t>42</w:t>
      </w:r>
    </w:p>
    <w:p w:rsidR="004872B3" w:rsidRDefault="004872B3">
      <w:pPr>
        <w:pStyle w:val="Index1"/>
        <w:rPr>
          <w:iCs/>
        </w:rPr>
      </w:pPr>
      <w:r w:rsidRPr="00182BC0">
        <w:t>Symphonic Orchestra Honors</w:t>
      </w:r>
      <w:r>
        <w:t xml:space="preserve">, </w:t>
      </w:r>
      <w:r>
        <w:rPr>
          <w:i/>
          <w:iCs/>
        </w:rPr>
        <w:t>42</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T</w:t>
      </w:r>
    </w:p>
    <w:p w:rsidR="004872B3" w:rsidRDefault="004872B3">
      <w:pPr>
        <w:pStyle w:val="Index1"/>
        <w:rPr>
          <w:iCs/>
        </w:rPr>
      </w:pPr>
      <w:r w:rsidRPr="00182BC0">
        <w:rPr>
          <w:rFonts w:eastAsia="Calibri"/>
        </w:rPr>
        <w:t>Team Sports</w:t>
      </w:r>
      <w:r>
        <w:t xml:space="preserve">, </w:t>
      </w:r>
      <w:r>
        <w:rPr>
          <w:i/>
          <w:iCs/>
        </w:rPr>
        <w:t>57</w:t>
      </w:r>
    </w:p>
    <w:p w:rsidR="004872B3" w:rsidRDefault="004872B3">
      <w:pPr>
        <w:pStyle w:val="Index1"/>
        <w:rPr>
          <w:iCs/>
        </w:rPr>
      </w:pPr>
      <w:r w:rsidRPr="00182BC0">
        <w:rPr>
          <w:u w:val="single"/>
        </w:rPr>
        <w:t>Technology Center of Dupage (TCD)</w:t>
      </w:r>
      <w:r>
        <w:t xml:space="preserve">, </w:t>
      </w:r>
      <w:r>
        <w:rPr>
          <w:i/>
          <w:iCs/>
        </w:rPr>
        <w:t>74</w:t>
      </w:r>
    </w:p>
    <w:p w:rsidR="004872B3" w:rsidRDefault="004872B3">
      <w:pPr>
        <w:pStyle w:val="Index1"/>
        <w:rPr>
          <w:iCs/>
        </w:rPr>
      </w:pPr>
      <w:r w:rsidRPr="00182BC0">
        <w:t>Television I</w:t>
      </w:r>
      <w:r>
        <w:t xml:space="preserve">, </w:t>
      </w:r>
      <w:r>
        <w:rPr>
          <w:i/>
          <w:iCs/>
        </w:rPr>
        <w:t>34</w:t>
      </w:r>
    </w:p>
    <w:p w:rsidR="004872B3" w:rsidRDefault="004872B3">
      <w:pPr>
        <w:pStyle w:val="Index1"/>
        <w:rPr>
          <w:iCs/>
        </w:rPr>
      </w:pPr>
      <w:r w:rsidRPr="00182BC0">
        <w:t>Television II</w:t>
      </w:r>
      <w:r>
        <w:t xml:space="preserve">, </w:t>
      </w:r>
      <w:r>
        <w:rPr>
          <w:i/>
          <w:iCs/>
        </w:rPr>
        <w:t>34</w:t>
      </w:r>
    </w:p>
    <w:p w:rsidR="004872B3" w:rsidRDefault="004872B3">
      <w:pPr>
        <w:pStyle w:val="Index1"/>
        <w:rPr>
          <w:iCs/>
        </w:rPr>
      </w:pPr>
      <w:r w:rsidRPr="00182BC0">
        <w:t>Theatre Design &amp; Craft</w:t>
      </w:r>
      <w:r>
        <w:t xml:space="preserve">, </w:t>
      </w:r>
      <w:r>
        <w:rPr>
          <w:i/>
          <w:iCs/>
        </w:rPr>
        <w:t>35</w:t>
      </w:r>
    </w:p>
    <w:p w:rsidR="004872B3" w:rsidRDefault="004872B3">
      <w:pPr>
        <w:pStyle w:val="Index1"/>
        <w:rPr>
          <w:iCs/>
        </w:rPr>
      </w:pPr>
      <w:r w:rsidRPr="00182BC0">
        <w:t>Treble Choir</w:t>
      </w:r>
      <w:r>
        <w:t xml:space="preserve">, </w:t>
      </w:r>
      <w:r>
        <w:rPr>
          <w:i/>
          <w:iCs/>
        </w:rPr>
        <w:t>41</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U</w:t>
      </w:r>
    </w:p>
    <w:p w:rsidR="004872B3" w:rsidRDefault="004872B3">
      <w:pPr>
        <w:pStyle w:val="Index1"/>
        <w:rPr>
          <w:iCs/>
        </w:rPr>
      </w:pPr>
      <w:r w:rsidRPr="00182BC0">
        <w:t>U.S. Foreign Policy</w:t>
      </w:r>
      <w:r>
        <w:t xml:space="preserve">, </w:t>
      </w:r>
      <w:r>
        <w:rPr>
          <w:i/>
          <w:iCs/>
        </w:rPr>
        <w:t>71</w:t>
      </w:r>
    </w:p>
    <w:p w:rsidR="004872B3" w:rsidRDefault="004872B3">
      <w:pPr>
        <w:pStyle w:val="Index1"/>
        <w:rPr>
          <w:iCs/>
        </w:rPr>
      </w:pPr>
      <w:r w:rsidRPr="00182BC0">
        <w:t>U.S. History 300</w:t>
      </w:r>
      <w:r>
        <w:t xml:space="preserve">, </w:t>
      </w:r>
      <w:r>
        <w:rPr>
          <w:i/>
          <w:iCs/>
        </w:rPr>
        <w:t>68</w:t>
      </w:r>
    </w:p>
    <w:p w:rsidR="004872B3" w:rsidRDefault="004872B3">
      <w:pPr>
        <w:pStyle w:val="Index1"/>
        <w:rPr>
          <w:iCs/>
        </w:rPr>
      </w:pPr>
      <w:r w:rsidRPr="00182BC0">
        <w:t>U.S. History-IS-South Only</w:t>
      </w:r>
      <w:r>
        <w:t xml:space="preserve">, </w:t>
      </w:r>
      <w:r>
        <w:rPr>
          <w:i/>
          <w:iCs/>
        </w:rPr>
        <w:t>69</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V</w:t>
      </w:r>
    </w:p>
    <w:p w:rsidR="004872B3" w:rsidRDefault="004872B3">
      <w:pPr>
        <w:pStyle w:val="Index1"/>
        <w:rPr>
          <w:iCs/>
        </w:rPr>
      </w:pPr>
      <w:r w:rsidRPr="00182BC0">
        <w:rPr>
          <w:bCs/>
          <w:color w:val="000000" w:themeColor="text1"/>
        </w:rPr>
        <w:t>Visual Art</w:t>
      </w:r>
      <w:r>
        <w:t xml:space="preserve">, </w:t>
      </w:r>
      <w:r>
        <w:rPr>
          <w:i/>
          <w:iCs/>
        </w:rPr>
        <w:t>43</w:t>
      </w:r>
    </w:p>
    <w:p w:rsidR="004872B3" w:rsidRDefault="004872B3">
      <w:pPr>
        <w:pStyle w:val="IndexHeading"/>
        <w:keepNext/>
        <w:tabs>
          <w:tab w:val="right" w:leader="dot" w:pos="2630"/>
        </w:tabs>
        <w:rPr>
          <w:rFonts w:asciiTheme="minorHAnsi" w:eastAsiaTheme="minorEastAsia" w:hAnsiTheme="minorHAnsi"/>
          <w:b w:val="0"/>
          <w:bCs w:val="0"/>
          <w:noProof/>
        </w:rPr>
      </w:pPr>
      <w:r>
        <w:rPr>
          <w:noProof/>
        </w:rPr>
        <w:t>W</w:t>
      </w:r>
    </w:p>
    <w:p w:rsidR="004872B3" w:rsidRDefault="004872B3">
      <w:pPr>
        <w:pStyle w:val="Index1"/>
        <w:rPr>
          <w:iCs/>
        </w:rPr>
      </w:pPr>
      <w:r w:rsidRPr="00182BC0">
        <w:t>Web Design</w:t>
      </w:r>
      <w:r>
        <w:t xml:space="preserve">, </w:t>
      </w:r>
      <w:r>
        <w:rPr>
          <w:i/>
          <w:iCs/>
        </w:rPr>
        <w:t>19</w:t>
      </w:r>
    </w:p>
    <w:p w:rsidR="004872B3" w:rsidRDefault="004872B3">
      <w:pPr>
        <w:pStyle w:val="Index1"/>
        <w:rPr>
          <w:iCs/>
        </w:rPr>
      </w:pPr>
      <w:r w:rsidRPr="00182BC0">
        <w:t>Weighted Grades</w:t>
      </w:r>
      <w:r>
        <w:t xml:space="preserve">, </w:t>
      </w:r>
      <w:r>
        <w:rPr>
          <w:i/>
          <w:iCs/>
        </w:rPr>
        <w:t>11</w:t>
      </w:r>
    </w:p>
    <w:p w:rsidR="004872B3" w:rsidRDefault="004872B3">
      <w:pPr>
        <w:pStyle w:val="Index1"/>
        <w:rPr>
          <w:iCs/>
        </w:rPr>
      </w:pPr>
      <w:r w:rsidRPr="00182BC0">
        <w:t>Wind Ensemble</w:t>
      </w:r>
      <w:r>
        <w:t xml:space="preserve">, </w:t>
      </w:r>
      <w:r>
        <w:rPr>
          <w:i/>
          <w:iCs/>
        </w:rPr>
        <w:t>39</w:t>
      </w:r>
    </w:p>
    <w:p w:rsidR="004872B3" w:rsidRDefault="004872B3">
      <w:pPr>
        <w:pStyle w:val="Index1"/>
        <w:rPr>
          <w:iCs/>
        </w:rPr>
      </w:pPr>
      <w:r w:rsidRPr="00182BC0">
        <w:t>Wind Ensemble Honors</w:t>
      </w:r>
      <w:r>
        <w:t xml:space="preserve">, </w:t>
      </w:r>
      <w:r>
        <w:rPr>
          <w:i/>
          <w:iCs/>
        </w:rPr>
        <w:t>39</w:t>
      </w:r>
    </w:p>
    <w:p w:rsidR="004872B3" w:rsidRDefault="004872B3">
      <w:pPr>
        <w:pStyle w:val="Index1"/>
        <w:rPr>
          <w:iCs/>
        </w:rPr>
      </w:pPr>
      <w:r w:rsidRPr="00182BC0">
        <w:t>Wind Symphony-South Only</w:t>
      </w:r>
      <w:r>
        <w:t xml:space="preserve">, </w:t>
      </w:r>
      <w:r>
        <w:rPr>
          <w:i/>
          <w:iCs/>
        </w:rPr>
        <w:t>39</w:t>
      </w:r>
    </w:p>
    <w:p w:rsidR="004872B3" w:rsidRDefault="004872B3">
      <w:pPr>
        <w:pStyle w:val="Index1"/>
        <w:rPr>
          <w:iCs/>
        </w:rPr>
      </w:pPr>
      <w:r w:rsidRPr="00182BC0">
        <w:t>Withdrawing from a Scheduled Class</w:t>
      </w:r>
      <w:r>
        <w:t xml:space="preserve">, </w:t>
      </w:r>
      <w:r>
        <w:rPr>
          <w:i/>
          <w:iCs/>
        </w:rPr>
        <w:t>12</w:t>
      </w:r>
    </w:p>
    <w:p w:rsidR="004872B3" w:rsidRDefault="004872B3">
      <w:pPr>
        <w:pStyle w:val="Index1"/>
        <w:rPr>
          <w:iCs/>
        </w:rPr>
      </w:pPr>
      <w:r w:rsidRPr="00182BC0">
        <w:rPr>
          <w:u w:val="single"/>
        </w:rPr>
        <w:t>World Language</w:t>
      </w:r>
      <w:r>
        <w:t xml:space="preserve">, </w:t>
      </w:r>
      <w:r>
        <w:rPr>
          <w:i/>
          <w:iCs/>
        </w:rPr>
        <w:t>76</w:t>
      </w:r>
    </w:p>
    <w:p w:rsidR="004872B3" w:rsidRDefault="004872B3" w:rsidP="00521AA3">
      <w:pPr>
        <w:spacing w:after="0" w:line="240" w:lineRule="auto"/>
        <w:ind w:right="36"/>
        <w:rPr>
          <w:rFonts w:ascii="Times New Roman" w:eastAsia="Times New Roman" w:hAnsi="Times New Roman" w:cs="Times New Roman"/>
          <w:noProof/>
          <w:sz w:val="24"/>
          <w:szCs w:val="24"/>
        </w:rPr>
        <w:sectPr w:rsidR="004872B3" w:rsidSect="004872B3">
          <w:type w:val="continuous"/>
          <w:pgSz w:w="12240" w:h="15840"/>
          <w:pgMar w:top="432" w:right="1440" w:bottom="432" w:left="1440" w:header="720" w:footer="720" w:gutter="0"/>
          <w:cols w:num="3" w:space="720"/>
          <w:docGrid w:linePitch="360"/>
        </w:sectPr>
      </w:pPr>
    </w:p>
    <w:p w:rsidR="006C31AF" w:rsidRPr="00020708" w:rsidRDefault="00353F6F" w:rsidP="00521AA3">
      <w:pPr>
        <w:spacing w:after="0" w:line="240" w:lineRule="auto"/>
        <w:ind w:right="36"/>
        <w:rPr>
          <w:rFonts w:ascii="Times New Roman" w:eastAsia="Calibri" w:hAnsi="Times New Roman" w:cs="Times New Roman"/>
          <w:szCs w:val="20"/>
        </w:rPr>
      </w:pPr>
      <w:r w:rsidRPr="00020708">
        <w:rPr>
          <w:rFonts w:ascii="Times New Roman" w:eastAsia="Times New Roman" w:hAnsi="Times New Roman" w:cs="Times New Roman"/>
          <w:sz w:val="24"/>
          <w:szCs w:val="24"/>
        </w:rPr>
        <w:fldChar w:fldCharType="end"/>
      </w:r>
    </w:p>
    <w:p w:rsidR="006C31AF" w:rsidRPr="00020708" w:rsidRDefault="006C31AF" w:rsidP="006C31AF">
      <w:pPr>
        <w:rPr>
          <w:rFonts w:ascii="Times New Roman" w:eastAsia="Times New Roman" w:hAnsi="Times New Roman" w:cs="Times New Roman"/>
          <w:sz w:val="20"/>
          <w:szCs w:val="20"/>
        </w:rPr>
      </w:pPr>
    </w:p>
    <w:sectPr w:rsidR="006C31AF" w:rsidRPr="00020708" w:rsidSect="004872B3">
      <w:type w:val="continuous"/>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2B3" w:rsidRDefault="004872B3">
      <w:pPr>
        <w:spacing w:after="0" w:line="240" w:lineRule="auto"/>
      </w:pPr>
      <w:r>
        <w:separator/>
      </w:r>
    </w:p>
  </w:endnote>
  <w:endnote w:type="continuationSeparator" w:id="0">
    <w:p w:rsidR="004872B3" w:rsidRDefault="0048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193831"/>
      <w:docPartObj>
        <w:docPartGallery w:val="Page Numbers (Bottom of Page)"/>
        <w:docPartUnique/>
      </w:docPartObj>
    </w:sdtPr>
    <w:sdtEndPr>
      <w:rPr>
        <w:noProof/>
      </w:rPr>
    </w:sdtEndPr>
    <w:sdtContent>
      <w:p w:rsidR="004872B3" w:rsidRDefault="004872B3">
        <w:pPr>
          <w:pStyle w:val="Footer"/>
          <w:jc w:val="center"/>
        </w:pPr>
        <w:r>
          <w:fldChar w:fldCharType="begin"/>
        </w:r>
        <w:r>
          <w:instrText xml:space="preserve"> PAGE   \* MERGEFORMAT </w:instrText>
        </w:r>
        <w:r>
          <w:fldChar w:fldCharType="separate"/>
        </w:r>
        <w:r w:rsidR="00EB5009">
          <w:rPr>
            <w:noProof/>
          </w:rPr>
          <w:t>1</w:t>
        </w:r>
        <w:r>
          <w:rPr>
            <w:noProof/>
          </w:rPr>
          <w:fldChar w:fldCharType="end"/>
        </w:r>
      </w:p>
    </w:sdtContent>
  </w:sdt>
  <w:p w:rsidR="004872B3" w:rsidRDefault="00487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2B3" w:rsidRDefault="004872B3" w:rsidP="00A067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4872B3" w:rsidRDefault="004872B3" w:rsidP="00A0671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2B3" w:rsidRDefault="004872B3" w:rsidP="00A067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254A">
      <w:rPr>
        <w:rStyle w:val="PageNumber"/>
        <w:noProof/>
      </w:rPr>
      <w:t>54</w:t>
    </w:r>
    <w:r>
      <w:rPr>
        <w:rStyle w:val="PageNumber"/>
      </w:rPr>
      <w:fldChar w:fldCharType="end"/>
    </w:r>
  </w:p>
  <w:p w:rsidR="004872B3" w:rsidRDefault="004872B3" w:rsidP="00A067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2B3" w:rsidRDefault="004872B3">
      <w:pPr>
        <w:spacing w:after="0" w:line="240" w:lineRule="auto"/>
      </w:pPr>
      <w:r>
        <w:separator/>
      </w:r>
    </w:p>
  </w:footnote>
  <w:footnote w:type="continuationSeparator" w:id="0">
    <w:p w:rsidR="004872B3" w:rsidRDefault="004872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0C1"/>
    <w:multiLevelType w:val="hybridMultilevel"/>
    <w:tmpl w:val="9D543926"/>
    <w:lvl w:ilvl="0" w:tplc="B572493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685748"/>
    <w:multiLevelType w:val="hybridMultilevel"/>
    <w:tmpl w:val="63EA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D43B5"/>
    <w:multiLevelType w:val="hybridMultilevel"/>
    <w:tmpl w:val="8B30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8425B"/>
    <w:multiLevelType w:val="hybridMultilevel"/>
    <w:tmpl w:val="E146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865CEE"/>
    <w:multiLevelType w:val="hybridMultilevel"/>
    <w:tmpl w:val="B9769E1C"/>
    <w:lvl w:ilvl="0" w:tplc="007A8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ED34A6"/>
    <w:multiLevelType w:val="hybridMultilevel"/>
    <w:tmpl w:val="E0D27B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4E8396D"/>
    <w:multiLevelType w:val="hybridMultilevel"/>
    <w:tmpl w:val="A7AE3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20D7700"/>
    <w:multiLevelType w:val="hybridMultilevel"/>
    <w:tmpl w:val="399C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64B4C"/>
    <w:multiLevelType w:val="hybridMultilevel"/>
    <w:tmpl w:val="D1B0DE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F21FC5"/>
    <w:multiLevelType w:val="hybridMultilevel"/>
    <w:tmpl w:val="22E612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1550C9D"/>
    <w:multiLevelType w:val="hybridMultilevel"/>
    <w:tmpl w:val="485668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F32FDD"/>
    <w:multiLevelType w:val="hybridMultilevel"/>
    <w:tmpl w:val="5E22B00C"/>
    <w:lvl w:ilvl="0" w:tplc="494C7FEA">
      <w:start w:val="1"/>
      <w:numFmt w:val="upp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843379"/>
    <w:multiLevelType w:val="hybridMultilevel"/>
    <w:tmpl w:val="EB604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
  </w:num>
  <w:num w:numId="7">
    <w:abstractNumId w:val="12"/>
  </w:num>
  <w:num w:numId="8">
    <w:abstractNumId w:val="1"/>
  </w:num>
  <w:num w:numId="9">
    <w:abstractNumId w:val="7"/>
  </w:num>
  <w:num w:numId="10">
    <w:abstractNumId w:val="3"/>
  </w:num>
  <w:num w:numId="11">
    <w:abstractNumId w:val="4"/>
  </w:num>
  <w:num w:numId="12">
    <w:abstractNumId w:val="0"/>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DEA"/>
    <w:rsid w:val="00001B6D"/>
    <w:rsid w:val="0000215F"/>
    <w:rsid w:val="00004A69"/>
    <w:rsid w:val="00005677"/>
    <w:rsid w:val="000063A5"/>
    <w:rsid w:val="000066E4"/>
    <w:rsid w:val="000068F5"/>
    <w:rsid w:val="000116D1"/>
    <w:rsid w:val="00013FCE"/>
    <w:rsid w:val="0001517D"/>
    <w:rsid w:val="00015570"/>
    <w:rsid w:val="000200B7"/>
    <w:rsid w:val="00020708"/>
    <w:rsid w:val="00020E98"/>
    <w:rsid w:val="0002269D"/>
    <w:rsid w:val="00023399"/>
    <w:rsid w:val="00027146"/>
    <w:rsid w:val="00031B9E"/>
    <w:rsid w:val="00032158"/>
    <w:rsid w:val="00033411"/>
    <w:rsid w:val="0003474F"/>
    <w:rsid w:val="0003507B"/>
    <w:rsid w:val="00036A89"/>
    <w:rsid w:val="00040AAD"/>
    <w:rsid w:val="00041097"/>
    <w:rsid w:val="0004148B"/>
    <w:rsid w:val="000538F6"/>
    <w:rsid w:val="00055B2F"/>
    <w:rsid w:val="00061BE7"/>
    <w:rsid w:val="000662FC"/>
    <w:rsid w:val="00066809"/>
    <w:rsid w:val="000722CB"/>
    <w:rsid w:val="00072470"/>
    <w:rsid w:val="00074CF1"/>
    <w:rsid w:val="0007634B"/>
    <w:rsid w:val="00081BB0"/>
    <w:rsid w:val="000834F3"/>
    <w:rsid w:val="00085AEC"/>
    <w:rsid w:val="0008612F"/>
    <w:rsid w:val="000871CC"/>
    <w:rsid w:val="00087DA4"/>
    <w:rsid w:val="00091D64"/>
    <w:rsid w:val="0009217E"/>
    <w:rsid w:val="0009248C"/>
    <w:rsid w:val="00094F3B"/>
    <w:rsid w:val="0009729E"/>
    <w:rsid w:val="00097885"/>
    <w:rsid w:val="000A261A"/>
    <w:rsid w:val="000A3F06"/>
    <w:rsid w:val="000B11A4"/>
    <w:rsid w:val="000B1C8A"/>
    <w:rsid w:val="000B328E"/>
    <w:rsid w:val="000B5EB7"/>
    <w:rsid w:val="000C3A9E"/>
    <w:rsid w:val="000C55CA"/>
    <w:rsid w:val="000C5830"/>
    <w:rsid w:val="000D01A4"/>
    <w:rsid w:val="000D5D4D"/>
    <w:rsid w:val="000D6E73"/>
    <w:rsid w:val="000E0DE7"/>
    <w:rsid w:val="000E24C6"/>
    <w:rsid w:val="000E3A8A"/>
    <w:rsid w:val="000E5023"/>
    <w:rsid w:val="000E6399"/>
    <w:rsid w:val="000F11A0"/>
    <w:rsid w:val="000F363A"/>
    <w:rsid w:val="00100207"/>
    <w:rsid w:val="00110656"/>
    <w:rsid w:val="00111A40"/>
    <w:rsid w:val="001129DF"/>
    <w:rsid w:val="00114581"/>
    <w:rsid w:val="0011462E"/>
    <w:rsid w:val="00115EB3"/>
    <w:rsid w:val="00116498"/>
    <w:rsid w:val="00123090"/>
    <w:rsid w:val="001237C4"/>
    <w:rsid w:val="00123DBB"/>
    <w:rsid w:val="001243D7"/>
    <w:rsid w:val="0012464E"/>
    <w:rsid w:val="00126BD3"/>
    <w:rsid w:val="001347D4"/>
    <w:rsid w:val="00136D8F"/>
    <w:rsid w:val="00140CDD"/>
    <w:rsid w:val="00143666"/>
    <w:rsid w:val="00143FCC"/>
    <w:rsid w:val="0014444A"/>
    <w:rsid w:val="00146F72"/>
    <w:rsid w:val="00150F20"/>
    <w:rsid w:val="0015690F"/>
    <w:rsid w:val="00156AA2"/>
    <w:rsid w:val="0016002D"/>
    <w:rsid w:val="00160E18"/>
    <w:rsid w:val="00162155"/>
    <w:rsid w:val="00164754"/>
    <w:rsid w:val="00170BB5"/>
    <w:rsid w:val="00170F6A"/>
    <w:rsid w:val="001731D6"/>
    <w:rsid w:val="0017627B"/>
    <w:rsid w:val="001817BD"/>
    <w:rsid w:val="00181EBB"/>
    <w:rsid w:val="00181F74"/>
    <w:rsid w:val="00183CFB"/>
    <w:rsid w:val="0018455B"/>
    <w:rsid w:val="001857A2"/>
    <w:rsid w:val="00185A6E"/>
    <w:rsid w:val="00186319"/>
    <w:rsid w:val="0019116B"/>
    <w:rsid w:val="001930B2"/>
    <w:rsid w:val="001930E3"/>
    <w:rsid w:val="0019411D"/>
    <w:rsid w:val="00195359"/>
    <w:rsid w:val="001A0FC2"/>
    <w:rsid w:val="001A3D86"/>
    <w:rsid w:val="001A7837"/>
    <w:rsid w:val="001B143B"/>
    <w:rsid w:val="001B1F0E"/>
    <w:rsid w:val="001B2612"/>
    <w:rsid w:val="001B2913"/>
    <w:rsid w:val="001B31D5"/>
    <w:rsid w:val="001B6BAD"/>
    <w:rsid w:val="001B7F89"/>
    <w:rsid w:val="001C281E"/>
    <w:rsid w:val="001C2C81"/>
    <w:rsid w:val="001C3681"/>
    <w:rsid w:val="001C4EB6"/>
    <w:rsid w:val="001C616C"/>
    <w:rsid w:val="001C7402"/>
    <w:rsid w:val="001C7959"/>
    <w:rsid w:val="001D1490"/>
    <w:rsid w:val="001D1F05"/>
    <w:rsid w:val="001E1D15"/>
    <w:rsid w:val="001E6791"/>
    <w:rsid w:val="001E7C75"/>
    <w:rsid w:val="001F077D"/>
    <w:rsid w:val="001F1CDE"/>
    <w:rsid w:val="001F2AF4"/>
    <w:rsid w:val="001F340B"/>
    <w:rsid w:val="001F6B64"/>
    <w:rsid w:val="001F6F57"/>
    <w:rsid w:val="00201DB5"/>
    <w:rsid w:val="00203F3D"/>
    <w:rsid w:val="00205E65"/>
    <w:rsid w:val="00206802"/>
    <w:rsid w:val="00206998"/>
    <w:rsid w:val="00206E4A"/>
    <w:rsid w:val="00207CB3"/>
    <w:rsid w:val="00207FB4"/>
    <w:rsid w:val="002104D7"/>
    <w:rsid w:val="002140C0"/>
    <w:rsid w:val="0021438F"/>
    <w:rsid w:val="00217900"/>
    <w:rsid w:val="002218B1"/>
    <w:rsid w:val="0022223E"/>
    <w:rsid w:val="0022512C"/>
    <w:rsid w:val="00225440"/>
    <w:rsid w:val="00225ABF"/>
    <w:rsid w:val="002271D9"/>
    <w:rsid w:val="0023267D"/>
    <w:rsid w:val="00232F14"/>
    <w:rsid w:val="00233AAF"/>
    <w:rsid w:val="00234E78"/>
    <w:rsid w:val="00235B6D"/>
    <w:rsid w:val="00236C32"/>
    <w:rsid w:val="00236F10"/>
    <w:rsid w:val="00237C9A"/>
    <w:rsid w:val="002404AA"/>
    <w:rsid w:val="00241292"/>
    <w:rsid w:val="00242EE2"/>
    <w:rsid w:val="00244552"/>
    <w:rsid w:val="00244BB2"/>
    <w:rsid w:val="00245878"/>
    <w:rsid w:val="00254CEA"/>
    <w:rsid w:val="00261F4D"/>
    <w:rsid w:val="0026390B"/>
    <w:rsid w:val="00263D9B"/>
    <w:rsid w:val="0028012E"/>
    <w:rsid w:val="00280C06"/>
    <w:rsid w:val="00282717"/>
    <w:rsid w:val="0028419F"/>
    <w:rsid w:val="00287802"/>
    <w:rsid w:val="00291B00"/>
    <w:rsid w:val="00291B38"/>
    <w:rsid w:val="002930D6"/>
    <w:rsid w:val="00297794"/>
    <w:rsid w:val="002B1D72"/>
    <w:rsid w:val="002B3351"/>
    <w:rsid w:val="002B5696"/>
    <w:rsid w:val="002B6047"/>
    <w:rsid w:val="002B617A"/>
    <w:rsid w:val="002C4799"/>
    <w:rsid w:val="002C5B36"/>
    <w:rsid w:val="002C63FE"/>
    <w:rsid w:val="002D1984"/>
    <w:rsid w:val="002D6360"/>
    <w:rsid w:val="002D6B8F"/>
    <w:rsid w:val="002D6EE2"/>
    <w:rsid w:val="002E5522"/>
    <w:rsid w:val="002E617D"/>
    <w:rsid w:val="002E6C88"/>
    <w:rsid w:val="002E7D08"/>
    <w:rsid w:val="002F11B4"/>
    <w:rsid w:val="002F1BFB"/>
    <w:rsid w:val="002F677E"/>
    <w:rsid w:val="003003EA"/>
    <w:rsid w:val="0030158E"/>
    <w:rsid w:val="003024C8"/>
    <w:rsid w:val="00305043"/>
    <w:rsid w:val="00306ADC"/>
    <w:rsid w:val="00306FEA"/>
    <w:rsid w:val="00310805"/>
    <w:rsid w:val="003123A9"/>
    <w:rsid w:val="00320AE2"/>
    <w:rsid w:val="00322167"/>
    <w:rsid w:val="00322830"/>
    <w:rsid w:val="00324B42"/>
    <w:rsid w:val="00330072"/>
    <w:rsid w:val="00334C7A"/>
    <w:rsid w:val="003357BD"/>
    <w:rsid w:val="00335CF1"/>
    <w:rsid w:val="00336482"/>
    <w:rsid w:val="003471A5"/>
    <w:rsid w:val="003477F1"/>
    <w:rsid w:val="00351594"/>
    <w:rsid w:val="00352929"/>
    <w:rsid w:val="00353F6F"/>
    <w:rsid w:val="00354F33"/>
    <w:rsid w:val="003608A7"/>
    <w:rsid w:val="0036225D"/>
    <w:rsid w:val="00362A3D"/>
    <w:rsid w:val="00363E6D"/>
    <w:rsid w:val="00364932"/>
    <w:rsid w:val="00367AFC"/>
    <w:rsid w:val="00371270"/>
    <w:rsid w:val="00371D38"/>
    <w:rsid w:val="00372DE1"/>
    <w:rsid w:val="003741F3"/>
    <w:rsid w:val="00374787"/>
    <w:rsid w:val="0037621D"/>
    <w:rsid w:val="00381512"/>
    <w:rsid w:val="00384787"/>
    <w:rsid w:val="00386AE6"/>
    <w:rsid w:val="00387C05"/>
    <w:rsid w:val="00393B3E"/>
    <w:rsid w:val="0039579B"/>
    <w:rsid w:val="003A0287"/>
    <w:rsid w:val="003B1837"/>
    <w:rsid w:val="003B3322"/>
    <w:rsid w:val="003C0673"/>
    <w:rsid w:val="003C47C3"/>
    <w:rsid w:val="003C4A2D"/>
    <w:rsid w:val="003C6839"/>
    <w:rsid w:val="003D14CE"/>
    <w:rsid w:val="003D524A"/>
    <w:rsid w:val="003E5B92"/>
    <w:rsid w:val="003E660F"/>
    <w:rsid w:val="003E7D41"/>
    <w:rsid w:val="003F0983"/>
    <w:rsid w:val="003F1EAE"/>
    <w:rsid w:val="003F2F1F"/>
    <w:rsid w:val="003F5E99"/>
    <w:rsid w:val="0040094B"/>
    <w:rsid w:val="004044EE"/>
    <w:rsid w:val="00407D19"/>
    <w:rsid w:val="0041208F"/>
    <w:rsid w:val="00416628"/>
    <w:rsid w:val="00420601"/>
    <w:rsid w:val="00431CC5"/>
    <w:rsid w:val="004326FE"/>
    <w:rsid w:val="00434ABA"/>
    <w:rsid w:val="004356D7"/>
    <w:rsid w:val="00435CFD"/>
    <w:rsid w:val="00436E43"/>
    <w:rsid w:val="00440C16"/>
    <w:rsid w:val="00441DA8"/>
    <w:rsid w:val="0044262A"/>
    <w:rsid w:val="004441F6"/>
    <w:rsid w:val="00444564"/>
    <w:rsid w:val="00445201"/>
    <w:rsid w:val="00445AB2"/>
    <w:rsid w:val="004515EE"/>
    <w:rsid w:val="004524D5"/>
    <w:rsid w:val="00455DBD"/>
    <w:rsid w:val="00456C25"/>
    <w:rsid w:val="00460DCC"/>
    <w:rsid w:val="00462DD8"/>
    <w:rsid w:val="0046360D"/>
    <w:rsid w:val="0046397D"/>
    <w:rsid w:val="00463989"/>
    <w:rsid w:val="00463DC1"/>
    <w:rsid w:val="004647B6"/>
    <w:rsid w:val="004656F5"/>
    <w:rsid w:val="00465E5A"/>
    <w:rsid w:val="00467BFA"/>
    <w:rsid w:val="004703CA"/>
    <w:rsid w:val="00470486"/>
    <w:rsid w:val="00470520"/>
    <w:rsid w:val="00470E19"/>
    <w:rsid w:val="00471D66"/>
    <w:rsid w:val="0047336A"/>
    <w:rsid w:val="004758B2"/>
    <w:rsid w:val="004779AF"/>
    <w:rsid w:val="00477F96"/>
    <w:rsid w:val="00481617"/>
    <w:rsid w:val="00481D92"/>
    <w:rsid w:val="00481E3C"/>
    <w:rsid w:val="00482E4D"/>
    <w:rsid w:val="004872B3"/>
    <w:rsid w:val="00487FD7"/>
    <w:rsid w:val="004A2184"/>
    <w:rsid w:val="004A49D6"/>
    <w:rsid w:val="004A6FDA"/>
    <w:rsid w:val="004B16B1"/>
    <w:rsid w:val="004B3B09"/>
    <w:rsid w:val="004B4F17"/>
    <w:rsid w:val="004B5196"/>
    <w:rsid w:val="004B69E7"/>
    <w:rsid w:val="004C05EA"/>
    <w:rsid w:val="004C09AA"/>
    <w:rsid w:val="004C3143"/>
    <w:rsid w:val="004C38DC"/>
    <w:rsid w:val="004C4E17"/>
    <w:rsid w:val="004C4EC9"/>
    <w:rsid w:val="004C62D8"/>
    <w:rsid w:val="004D1BA3"/>
    <w:rsid w:val="004D2926"/>
    <w:rsid w:val="004D3174"/>
    <w:rsid w:val="004D75C0"/>
    <w:rsid w:val="004D7A38"/>
    <w:rsid w:val="004E3DE4"/>
    <w:rsid w:val="004E68A9"/>
    <w:rsid w:val="004F34C5"/>
    <w:rsid w:val="004F4232"/>
    <w:rsid w:val="004F6CBF"/>
    <w:rsid w:val="00500D93"/>
    <w:rsid w:val="00501001"/>
    <w:rsid w:val="005073CF"/>
    <w:rsid w:val="005106B7"/>
    <w:rsid w:val="005135EA"/>
    <w:rsid w:val="005166D2"/>
    <w:rsid w:val="00516E43"/>
    <w:rsid w:val="0051720D"/>
    <w:rsid w:val="00521AA3"/>
    <w:rsid w:val="00523B68"/>
    <w:rsid w:val="0052563D"/>
    <w:rsid w:val="00525BD9"/>
    <w:rsid w:val="005263C3"/>
    <w:rsid w:val="00526822"/>
    <w:rsid w:val="00526A62"/>
    <w:rsid w:val="005279B5"/>
    <w:rsid w:val="00532684"/>
    <w:rsid w:val="005358A9"/>
    <w:rsid w:val="005437FC"/>
    <w:rsid w:val="00544F99"/>
    <w:rsid w:val="00545814"/>
    <w:rsid w:val="005523D9"/>
    <w:rsid w:val="005528A7"/>
    <w:rsid w:val="00554677"/>
    <w:rsid w:val="005564AF"/>
    <w:rsid w:val="00560122"/>
    <w:rsid w:val="005610E9"/>
    <w:rsid w:val="005623D6"/>
    <w:rsid w:val="00565091"/>
    <w:rsid w:val="00566E4D"/>
    <w:rsid w:val="00573A33"/>
    <w:rsid w:val="00575090"/>
    <w:rsid w:val="00576B30"/>
    <w:rsid w:val="005772EC"/>
    <w:rsid w:val="00581FD3"/>
    <w:rsid w:val="00584B9B"/>
    <w:rsid w:val="00584D5C"/>
    <w:rsid w:val="00585699"/>
    <w:rsid w:val="00586A5E"/>
    <w:rsid w:val="00592877"/>
    <w:rsid w:val="005940D4"/>
    <w:rsid w:val="005950D4"/>
    <w:rsid w:val="00595616"/>
    <w:rsid w:val="005962BA"/>
    <w:rsid w:val="005A03C8"/>
    <w:rsid w:val="005A20E8"/>
    <w:rsid w:val="005A5B20"/>
    <w:rsid w:val="005A717C"/>
    <w:rsid w:val="005B012E"/>
    <w:rsid w:val="005B0DB5"/>
    <w:rsid w:val="005B1166"/>
    <w:rsid w:val="005B1465"/>
    <w:rsid w:val="005B57CA"/>
    <w:rsid w:val="005C2802"/>
    <w:rsid w:val="005C2AD3"/>
    <w:rsid w:val="005C33D3"/>
    <w:rsid w:val="005C35F2"/>
    <w:rsid w:val="005C4882"/>
    <w:rsid w:val="005C48C3"/>
    <w:rsid w:val="005C7D60"/>
    <w:rsid w:val="005D039B"/>
    <w:rsid w:val="005D0C04"/>
    <w:rsid w:val="005D1967"/>
    <w:rsid w:val="005D1D8C"/>
    <w:rsid w:val="005D282A"/>
    <w:rsid w:val="005D336C"/>
    <w:rsid w:val="005E005D"/>
    <w:rsid w:val="005E2469"/>
    <w:rsid w:val="005E27BB"/>
    <w:rsid w:val="005E4787"/>
    <w:rsid w:val="005E528F"/>
    <w:rsid w:val="005E5CB3"/>
    <w:rsid w:val="005F1844"/>
    <w:rsid w:val="005F2962"/>
    <w:rsid w:val="005F3147"/>
    <w:rsid w:val="005F4E20"/>
    <w:rsid w:val="00600580"/>
    <w:rsid w:val="006012FF"/>
    <w:rsid w:val="0060538A"/>
    <w:rsid w:val="00605A6E"/>
    <w:rsid w:val="00607C6A"/>
    <w:rsid w:val="006100F5"/>
    <w:rsid w:val="006114CB"/>
    <w:rsid w:val="0061336E"/>
    <w:rsid w:val="00613B55"/>
    <w:rsid w:val="00614D2C"/>
    <w:rsid w:val="00616991"/>
    <w:rsid w:val="00621D84"/>
    <w:rsid w:val="00621EB1"/>
    <w:rsid w:val="00623816"/>
    <w:rsid w:val="006238E0"/>
    <w:rsid w:val="006262D5"/>
    <w:rsid w:val="00626642"/>
    <w:rsid w:val="00627127"/>
    <w:rsid w:val="00627BF1"/>
    <w:rsid w:val="0063050C"/>
    <w:rsid w:val="006313F6"/>
    <w:rsid w:val="00631873"/>
    <w:rsid w:val="0063240D"/>
    <w:rsid w:val="00632BA8"/>
    <w:rsid w:val="00632E5B"/>
    <w:rsid w:val="00633BB9"/>
    <w:rsid w:val="006368F0"/>
    <w:rsid w:val="00637AF9"/>
    <w:rsid w:val="00640002"/>
    <w:rsid w:val="00641975"/>
    <w:rsid w:val="0064365B"/>
    <w:rsid w:val="00643FE1"/>
    <w:rsid w:val="00644535"/>
    <w:rsid w:val="00647F3F"/>
    <w:rsid w:val="00650305"/>
    <w:rsid w:val="00650E7A"/>
    <w:rsid w:val="006515C2"/>
    <w:rsid w:val="006522CB"/>
    <w:rsid w:val="00654319"/>
    <w:rsid w:val="00656CBF"/>
    <w:rsid w:val="00656FCE"/>
    <w:rsid w:val="006609B3"/>
    <w:rsid w:val="00672959"/>
    <w:rsid w:val="00672BAB"/>
    <w:rsid w:val="00672E35"/>
    <w:rsid w:val="0067494F"/>
    <w:rsid w:val="00676134"/>
    <w:rsid w:val="0067699A"/>
    <w:rsid w:val="006816F3"/>
    <w:rsid w:val="006844B3"/>
    <w:rsid w:val="00684F0B"/>
    <w:rsid w:val="00690936"/>
    <w:rsid w:val="00690BA4"/>
    <w:rsid w:val="00692340"/>
    <w:rsid w:val="006937FA"/>
    <w:rsid w:val="006973B1"/>
    <w:rsid w:val="00697BF3"/>
    <w:rsid w:val="00697C72"/>
    <w:rsid w:val="006A1B16"/>
    <w:rsid w:val="006A1CEF"/>
    <w:rsid w:val="006A42FE"/>
    <w:rsid w:val="006A5EFE"/>
    <w:rsid w:val="006A7A14"/>
    <w:rsid w:val="006B1F8E"/>
    <w:rsid w:val="006B32CE"/>
    <w:rsid w:val="006B52F7"/>
    <w:rsid w:val="006B5653"/>
    <w:rsid w:val="006C08AF"/>
    <w:rsid w:val="006C2158"/>
    <w:rsid w:val="006C31AF"/>
    <w:rsid w:val="006C7E7A"/>
    <w:rsid w:val="006D10AB"/>
    <w:rsid w:val="006D1D70"/>
    <w:rsid w:val="006D3F5E"/>
    <w:rsid w:val="006D43BC"/>
    <w:rsid w:val="006D5E64"/>
    <w:rsid w:val="006D69ED"/>
    <w:rsid w:val="006E13B8"/>
    <w:rsid w:val="006E371C"/>
    <w:rsid w:val="006E3F6B"/>
    <w:rsid w:val="006E4AB0"/>
    <w:rsid w:val="006E4CD0"/>
    <w:rsid w:val="006E51E8"/>
    <w:rsid w:val="006E5B5A"/>
    <w:rsid w:val="006E679C"/>
    <w:rsid w:val="006E719F"/>
    <w:rsid w:val="006E7AA0"/>
    <w:rsid w:val="006E7CF2"/>
    <w:rsid w:val="006F05EC"/>
    <w:rsid w:val="006F19C7"/>
    <w:rsid w:val="006F2089"/>
    <w:rsid w:val="006F21AF"/>
    <w:rsid w:val="006F29FD"/>
    <w:rsid w:val="006F2BFB"/>
    <w:rsid w:val="006F65AE"/>
    <w:rsid w:val="0070088F"/>
    <w:rsid w:val="00702418"/>
    <w:rsid w:val="0070461E"/>
    <w:rsid w:val="00712B0E"/>
    <w:rsid w:val="00713721"/>
    <w:rsid w:val="00713E84"/>
    <w:rsid w:val="00714E26"/>
    <w:rsid w:val="00716385"/>
    <w:rsid w:val="00722BCE"/>
    <w:rsid w:val="007243EF"/>
    <w:rsid w:val="00726B30"/>
    <w:rsid w:val="00727258"/>
    <w:rsid w:val="00727309"/>
    <w:rsid w:val="0072797C"/>
    <w:rsid w:val="0073025C"/>
    <w:rsid w:val="00732CFB"/>
    <w:rsid w:val="00732DD5"/>
    <w:rsid w:val="007361A4"/>
    <w:rsid w:val="007371EE"/>
    <w:rsid w:val="00737456"/>
    <w:rsid w:val="0074007A"/>
    <w:rsid w:val="00743962"/>
    <w:rsid w:val="00761B83"/>
    <w:rsid w:val="00764C77"/>
    <w:rsid w:val="00765B36"/>
    <w:rsid w:val="00767994"/>
    <w:rsid w:val="00767D54"/>
    <w:rsid w:val="0077383F"/>
    <w:rsid w:val="007746D0"/>
    <w:rsid w:val="00774DF5"/>
    <w:rsid w:val="0077651D"/>
    <w:rsid w:val="00776E0C"/>
    <w:rsid w:val="00777272"/>
    <w:rsid w:val="0078189D"/>
    <w:rsid w:val="00781B27"/>
    <w:rsid w:val="00782894"/>
    <w:rsid w:val="00786091"/>
    <w:rsid w:val="00786F24"/>
    <w:rsid w:val="007906DC"/>
    <w:rsid w:val="007955BC"/>
    <w:rsid w:val="00797A3A"/>
    <w:rsid w:val="007A16D9"/>
    <w:rsid w:val="007A19E1"/>
    <w:rsid w:val="007A39AC"/>
    <w:rsid w:val="007A4280"/>
    <w:rsid w:val="007A4F05"/>
    <w:rsid w:val="007A50B6"/>
    <w:rsid w:val="007A6679"/>
    <w:rsid w:val="007A73B4"/>
    <w:rsid w:val="007B622A"/>
    <w:rsid w:val="007B63B2"/>
    <w:rsid w:val="007B64F0"/>
    <w:rsid w:val="007C0CC9"/>
    <w:rsid w:val="007C4DBF"/>
    <w:rsid w:val="007C5233"/>
    <w:rsid w:val="007C58F7"/>
    <w:rsid w:val="007C73B5"/>
    <w:rsid w:val="007D3301"/>
    <w:rsid w:val="007D34F0"/>
    <w:rsid w:val="007E0190"/>
    <w:rsid w:val="007E1706"/>
    <w:rsid w:val="007E261C"/>
    <w:rsid w:val="007E2F6C"/>
    <w:rsid w:val="007E5019"/>
    <w:rsid w:val="007E685B"/>
    <w:rsid w:val="007E6AE6"/>
    <w:rsid w:val="007E7512"/>
    <w:rsid w:val="007F11B7"/>
    <w:rsid w:val="007F1DF2"/>
    <w:rsid w:val="007F1E24"/>
    <w:rsid w:val="007F2318"/>
    <w:rsid w:val="007F7D2D"/>
    <w:rsid w:val="008018B5"/>
    <w:rsid w:val="00806CFF"/>
    <w:rsid w:val="00807DEF"/>
    <w:rsid w:val="00811C0F"/>
    <w:rsid w:val="00811EB7"/>
    <w:rsid w:val="00812336"/>
    <w:rsid w:val="008132B7"/>
    <w:rsid w:val="00814C4B"/>
    <w:rsid w:val="008171B1"/>
    <w:rsid w:val="0082084B"/>
    <w:rsid w:val="00820E8D"/>
    <w:rsid w:val="008212A2"/>
    <w:rsid w:val="0082220B"/>
    <w:rsid w:val="0082582D"/>
    <w:rsid w:val="00830A2E"/>
    <w:rsid w:val="008341FA"/>
    <w:rsid w:val="00834542"/>
    <w:rsid w:val="00842DB0"/>
    <w:rsid w:val="00844182"/>
    <w:rsid w:val="00844735"/>
    <w:rsid w:val="008464EB"/>
    <w:rsid w:val="008468F8"/>
    <w:rsid w:val="00847B8F"/>
    <w:rsid w:val="00852EC9"/>
    <w:rsid w:val="0085561D"/>
    <w:rsid w:val="008570C2"/>
    <w:rsid w:val="00857329"/>
    <w:rsid w:val="00861947"/>
    <w:rsid w:val="00863D47"/>
    <w:rsid w:val="00864DE5"/>
    <w:rsid w:val="00871EFE"/>
    <w:rsid w:val="00873906"/>
    <w:rsid w:val="00874245"/>
    <w:rsid w:val="00875D30"/>
    <w:rsid w:val="00876A54"/>
    <w:rsid w:val="008775CA"/>
    <w:rsid w:val="0088502E"/>
    <w:rsid w:val="00887BDD"/>
    <w:rsid w:val="00892B76"/>
    <w:rsid w:val="0089621D"/>
    <w:rsid w:val="00896926"/>
    <w:rsid w:val="008A182E"/>
    <w:rsid w:val="008A4714"/>
    <w:rsid w:val="008A52F8"/>
    <w:rsid w:val="008A5840"/>
    <w:rsid w:val="008A6CB5"/>
    <w:rsid w:val="008B15C6"/>
    <w:rsid w:val="008B2BF9"/>
    <w:rsid w:val="008B370A"/>
    <w:rsid w:val="008B4D34"/>
    <w:rsid w:val="008B4FA8"/>
    <w:rsid w:val="008B6494"/>
    <w:rsid w:val="008B6F1D"/>
    <w:rsid w:val="008C5FEF"/>
    <w:rsid w:val="008C6B6E"/>
    <w:rsid w:val="008D18B5"/>
    <w:rsid w:val="008D4CB1"/>
    <w:rsid w:val="008D5D3B"/>
    <w:rsid w:val="008E0722"/>
    <w:rsid w:val="008E07B6"/>
    <w:rsid w:val="008E0BE9"/>
    <w:rsid w:val="008E529A"/>
    <w:rsid w:val="008E5833"/>
    <w:rsid w:val="008E6021"/>
    <w:rsid w:val="008F55F6"/>
    <w:rsid w:val="008F6098"/>
    <w:rsid w:val="008F7BB4"/>
    <w:rsid w:val="00905298"/>
    <w:rsid w:val="00905AAE"/>
    <w:rsid w:val="009066BE"/>
    <w:rsid w:val="00912517"/>
    <w:rsid w:val="00913412"/>
    <w:rsid w:val="00915ED5"/>
    <w:rsid w:val="00921DE5"/>
    <w:rsid w:val="00924A49"/>
    <w:rsid w:val="0093113D"/>
    <w:rsid w:val="00932FA2"/>
    <w:rsid w:val="00934AD2"/>
    <w:rsid w:val="00940549"/>
    <w:rsid w:val="00940DAE"/>
    <w:rsid w:val="00943176"/>
    <w:rsid w:val="009464D8"/>
    <w:rsid w:val="009504E6"/>
    <w:rsid w:val="00953631"/>
    <w:rsid w:val="00954965"/>
    <w:rsid w:val="00963AD8"/>
    <w:rsid w:val="0096604E"/>
    <w:rsid w:val="00971805"/>
    <w:rsid w:val="00976186"/>
    <w:rsid w:val="00976E32"/>
    <w:rsid w:val="00982D3F"/>
    <w:rsid w:val="009852C5"/>
    <w:rsid w:val="009861ED"/>
    <w:rsid w:val="009865D9"/>
    <w:rsid w:val="0099003A"/>
    <w:rsid w:val="00990AB4"/>
    <w:rsid w:val="00991C95"/>
    <w:rsid w:val="00994047"/>
    <w:rsid w:val="00994527"/>
    <w:rsid w:val="00995CED"/>
    <w:rsid w:val="0099725F"/>
    <w:rsid w:val="009A1101"/>
    <w:rsid w:val="009A2DEA"/>
    <w:rsid w:val="009A3F30"/>
    <w:rsid w:val="009A511E"/>
    <w:rsid w:val="009A57D4"/>
    <w:rsid w:val="009A778E"/>
    <w:rsid w:val="009B0529"/>
    <w:rsid w:val="009B0BBF"/>
    <w:rsid w:val="009B1989"/>
    <w:rsid w:val="009B30CA"/>
    <w:rsid w:val="009B4B77"/>
    <w:rsid w:val="009C10BE"/>
    <w:rsid w:val="009C4349"/>
    <w:rsid w:val="009C65F2"/>
    <w:rsid w:val="009D4B1A"/>
    <w:rsid w:val="009D5790"/>
    <w:rsid w:val="009D72E0"/>
    <w:rsid w:val="009E149A"/>
    <w:rsid w:val="009E1601"/>
    <w:rsid w:val="009E1C62"/>
    <w:rsid w:val="009E4F3F"/>
    <w:rsid w:val="009E61DA"/>
    <w:rsid w:val="009E6FFD"/>
    <w:rsid w:val="009F213D"/>
    <w:rsid w:val="009F2615"/>
    <w:rsid w:val="009F308E"/>
    <w:rsid w:val="009F394C"/>
    <w:rsid w:val="009F41B3"/>
    <w:rsid w:val="009F56D2"/>
    <w:rsid w:val="009F5C5F"/>
    <w:rsid w:val="009F618C"/>
    <w:rsid w:val="00A0114A"/>
    <w:rsid w:val="00A01D85"/>
    <w:rsid w:val="00A01F6D"/>
    <w:rsid w:val="00A026F5"/>
    <w:rsid w:val="00A02C7A"/>
    <w:rsid w:val="00A033DD"/>
    <w:rsid w:val="00A04239"/>
    <w:rsid w:val="00A0588B"/>
    <w:rsid w:val="00A06711"/>
    <w:rsid w:val="00A07E69"/>
    <w:rsid w:val="00A11612"/>
    <w:rsid w:val="00A11DCC"/>
    <w:rsid w:val="00A1636F"/>
    <w:rsid w:val="00A16AE4"/>
    <w:rsid w:val="00A20BC2"/>
    <w:rsid w:val="00A20C08"/>
    <w:rsid w:val="00A22FD8"/>
    <w:rsid w:val="00A23572"/>
    <w:rsid w:val="00A23E00"/>
    <w:rsid w:val="00A24229"/>
    <w:rsid w:val="00A26ABB"/>
    <w:rsid w:val="00A2772B"/>
    <w:rsid w:val="00A329D1"/>
    <w:rsid w:val="00A33F8B"/>
    <w:rsid w:val="00A34BA3"/>
    <w:rsid w:val="00A37C61"/>
    <w:rsid w:val="00A405C4"/>
    <w:rsid w:val="00A41850"/>
    <w:rsid w:val="00A447C8"/>
    <w:rsid w:val="00A45486"/>
    <w:rsid w:val="00A45F2E"/>
    <w:rsid w:val="00A5063C"/>
    <w:rsid w:val="00A50A71"/>
    <w:rsid w:val="00A50D3B"/>
    <w:rsid w:val="00A54247"/>
    <w:rsid w:val="00A557FD"/>
    <w:rsid w:val="00A634F1"/>
    <w:rsid w:val="00A774CA"/>
    <w:rsid w:val="00A81640"/>
    <w:rsid w:val="00A85C89"/>
    <w:rsid w:val="00A87245"/>
    <w:rsid w:val="00A9022C"/>
    <w:rsid w:val="00A91476"/>
    <w:rsid w:val="00A95686"/>
    <w:rsid w:val="00AA0109"/>
    <w:rsid w:val="00AA0838"/>
    <w:rsid w:val="00AA22CD"/>
    <w:rsid w:val="00AA22D8"/>
    <w:rsid w:val="00AA72A9"/>
    <w:rsid w:val="00AB04E1"/>
    <w:rsid w:val="00AB0AEA"/>
    <w:rsid w:val="00AB244C"/>
    <w:rsid w:val="00AB2E3F"/>
    <w:rsid w:val="00AB4A24"/>
    <w:rsid w:val="00AB745E"/>
    <w:rsid w:val="00AB78D6"/>
    <w:rsid w:val="00AC348C"/>
    <w:rsid w:val="00AC3EFA"/>
    <w:rsid w:val="00AD411B"/>
    <w:rsid w:val="00AD4C7C"/>
    <w:rsid w:val="00AD5FD5"/>
    <w:rsid w:val="00AD611A"/>
    <w:rsid w:val="00AE03BE"/>
    <w:rsid w:val="00AE08D0"/>
    <w:rsid w:val="00AE32A1"/>
    <w:rsid w:val="00AE73CA"/>
    <w:rsid w:val="00AE78B7"/>
    <w:rsid w:val="00AF1CEC"/>
    <w:rsid w:val="00AF2000"/>
    <w:rsid w:val="00AF36CC"/>
    <w:rsid w:val="00AF3DB0"/>
    <w:rsid w:val="00AF46FB"/>
    <w:rsid w:val="00AF5B94"/>
    <w:rsid w:val="00AF6F84"/>
    <w:rsid w:val="00B00F94"/>
    <w:rsid w:val="00B0134A"/>
    <w:rsid w:val="00B02285"/>
    <w:rsid w:val="00B049DF"/>
    <w:rsid w:val="00B05C51"/>
    <w:rsid w:val="00B069AB"/>
    <w:rsid w:val="00B06B85"/>
    <w:rsid w:val="00B0701D"/>
    <w:rsid w:val="00B11CAD"/>
    <w:rsid w:val="00B1240B"/>
    <w:rsid w:val="00B12B3B"/>
    <w:rsid w:val="00B143F7"/>
    <w:rsid w:val="00B1492C"/>
    <w:rsid w:val="00B14E53"/>
    <w:rsid w:val="00B1552E"/>
    <w:rsid w:val="00B159BB"/>
    <w:rsid w:val="00B16530"/>
    <w:rsid w:val="00B17FEA"/>
    <w:rsid w:val="00B20F8F"/>
    <w:rsid w:val="00B2290C"/>
    <w:rsid w:val="00B26640"/>
    <w:rsid w:val="00B26CAE"/>
    <w:rsid w:val="00B27007"/>
    <w:rsid w:val="00B30B23"/>
    <w:rsid w:val="00B3233B"/>
    <w:rsid w:val="00B32566"/>
    <w:rsid w:val="00B3519B"/>
    <w:rsid w:val="00B36C7F"/>
    <w:rsid w:val="00B36EB3"/>
    <w:rsid w:val="00B37877"/>
    <w:rsid w:val="00B4129E"/>
    <w:rsid w:val="00B42C06"/>
    <w:rsid w:val="00B42CBA"/>
    <w:rsid w:val="00B43732"/>
    <w:rsid w:val="00B4552D"/>
    <w:rsid w:val="00B5070F"/>
    <w:rsid w:val="00B5192A"/>
    <w:rsid w:val="00B537BA"/>
    <w:rsid w:val="00B53887"/>
    <w:rsid w:val="00B55CD1"/>
    <w:rsid w:val="00B6018F"/>
    <w:rsid w:val="00B60C17"/>
    <w:rsid w:val="00B616ED"/>
    <w:rsid w:val="00B61C9C"/>
    <w:rsid w:val="00B63026"/>
    <w:rsid w:val="00B67CB1"/>
    <w:rsid w:val="00B70905"/>
    <w:rsid w:val="00B738CB"/>
    <w:rsid w:val="00B749D2"/>
    <w:rsid w:val="00B75C39"/>
    <w:rsid w:val="00B7645F"/>
    <w:rsid w:val="00B76D47"/>
    <w:rsid w:val="00B76E7B"/>
    <w:rsid w:val="00B83B34"/>
    <w:rsid w:val="00B8591B"/>
    <w:rsid w:val="00B865E6"/>
    <w:rsid w:val="00B871D5"/>
    <w:rsid w:val="00B87277"/>
    <w:rsid w:val="00B8729D"/>
    <w:rsid w:val="00B87718"/>
    <w:rsid w:val="00B91730"/>
    <w:rsid w:val="00B92783"/>
    <w:rsid w:val="00B92937"/>
    <w:rsid w:val="00B95128"/>
    <w:rsid w:val="00BA2E0C"/>
    <w:rsid w:val="00BA5C47"/>
    <w:rsid w:val="00BA7332"/>
    <w:rsid w:val="00BB04C0"/>
    <w:rsid w:val="00BB57DA"/>
    <w:rsid w:val="00BB6253"/>
    <w:rsid w:val="00BB69B0"/>
    <w:rsid w:val="00BC6C65"/>
    <w:rsid w:val="00BD205E"/>
    <w:rsid w:val="00BD52FB"/>
    <w:rsid w:val="00BD7C3C"/>
    <w:rsid w:val="00BE167D"/>
    <w:rsid w:val="00BE33E2"/>
    <w:rsid w:val="00BF13B5"/>
    <w:rsid w:val="00BF3202"/>
    <w:rsid w:val="00C0004E"/>
    <w:rsid w:val="00C00848"/>
    <w:rsid w:val="00C02963"/>
    <w:rsid w:val="00C06307"/>
    <w:rsid w:val="00C069D1"/>
    <w:rsid w:val="00C07500"/>
    <w:rsid w:val="00C11DD0"/>
    <w:rsid w:val="00C13DA7"/>
    <w:rsid w:val="00C14380"/>
    <w:rsid w:val="00C163F9"/>
    <w:rsid w:val="00C168AD"/>
    <w:rsid w:val="00C25227"/>
    <w:rsid w:val="00C328D4"/>
    <w:rsid w:val="00C36262"/>
    <w:rsid w:val="00C374C6"/>
    <w:rsid w:val="00C44555"/>
    <w:rsid w:val="00C47ABB"/>
    <w:rsid w:val="00C5177E"/>
    <w:rsid w:val="00C53B15"/>
    <w:rsid w:val="00C54412"/>
    <w:rsid w:val="00C554AE"/>
    <w:rsid w:val="00C55F83"/>
    <w:rsid w:val="00C56575"/>
    <w:rsid w:val="00C56D10"/>
    <w:rsid w:val="00C6025E"/>
    <w:rsid w:val="00C63BBB"/>
    <w:rsid w:val="00C64953"/>
    <w:rsid w:val="00C6668F"/>
    <w:rsid w:val="00C7089C"/>
    <w:rsid w:val="00C725FD"/>
    <w:rsid w:val="00C74402"/>
    <w:rsid w:val="00C74D0D"/>
    <w:rsid w:val="00C76ACB"/>
    <w:rsid w:val="00C77DDF"/>
    <w:rsid w:val="00C81882"/>
    <w:rsid w:val="00C828B6"/>
    <w:rsid w:val="00C833DF"/>
    <w:rsid w:val="00C8345C"/>
    <w:rsid w:val="00C874E1"/>
    <w:rsid w:val="00C913FF"/>
    <w:rsid w:val="00C91459"/>
    <w:rsid w:val="00C919C6"/>
    <w:rsid w:val="00C92207"/>
    <w:rsid w:val="00C92E94"/>
    <w:rsid w:val="00C93BCC"/>
    <w:rsid w:val="00C93C78"/>
    <w:rsid w:val="00C93DA8"/>
    <w:rsid w:val="00C96F45"/>
    <w:rsid w:val="00C97124"/>
    <w:rsid w:val="00CA0B1C"/>
    <w:rsid w:val="00CA1B3A"/>
    <w:rsid w:val="00CA35F9"/>
    <w:rsid w:val="00CA4EE1"/>
    <w:rsid w:val="00CA6282"/>
    <w:rsid w:val="00CA72E8"/>
    <w:rsid w:val="00CB31D7"/>
    <w:rsid w:val="00CB4426"/>
    <w:rsid w:val="00CB70E1"/>
    <w:rsid w:val="00CC0A29"/>
    <w:rsid w:val="00CC1CFD"/>
    <w:rsid w:val="00CC1FAC"/>
    <w:rsid w:val="00CC44A7"/>
    <w:rsid w:val="00CC4D5A"/>
    <w:rsid w:val="00CE0C78"/>
    <w:rsid w:val="00CE2973"/>
    <w:rsid w:val="00CE3A9C"/>
    <w:rsid w:val="00CE4BA5"/>
    <w:rsid w:val="00CE5583"/>
    <w:rsid w:val="00CF167F"/>
    <w:rsid w:val="00CF354A"/>
    <w:rsid w:val="00CF369C"/>
    <w:rsid w:val="00CF54F8"/>
    <w:rsid w:val="00CF5C7D"/>
    <w:rsid w:val="00CF6A53"/>
    <w:rsid w:val="00D01B5E"/>
    <w:rsid w:val="00D039FB"/>
    <w:rsid w:val="00D053B6"/>
    <w:rsid w:val="00D06242"/>
    <w:rsid w:val="00D13658"/>
    <w:rsid w:val="00D170D5"/>
    <w:rsid w:val="00D17B05"/>
    <w:rsid w:val="00D20118"/>
    <w:rsid w:val="00D20D6C"/>
    <w:rsid w:val="00D24A14"/>
    <w:rsid w:val="00D26E47"/>
    <w:rsid w:val="00D308AC"/>
    <w:rsid w:val="00D31465"/>
    <w:rsid w:val="00D3593B"/>
    <w:rsid w:val="00D35A55"/>
    <w:rsid w:val="00D37491"/>
    <w:rsid w:val="00D37594"/>
    <w:rsid w:val="00D37632"/>
    <w:rsid w:val="00D417D8"/>
    <w:rsid w:val="00D419D8"/>
    <w:rsid w:val="00D425C0"/>
    <w:rsid w:val="00D4394B"/>
    <w:rsid w:val="00D44639"/>
    <w:rsid w:val="00D44819"/>
    <w:rsid w:val="00D518B0"/>
    <w:rsid w:val="00D51D47"/>
    <w:rsid w:val="00D5253C"/>
    <w:rsid w:val="00D53007"/>
    <w:rsid w:val="00D536DC"/>
    <w:rsid w:val="00D53F0F"/>
    <w:rsid w:val="00D54CA4"/>
    <w:rsid w:val="00D551D9"/>
    <w:rsid w:val="00D552C3"/>
    <w:rsid w:val="00D60D11"/>
    <w:rsid w:val="00D6762E"/>
    <w:rsid w:val="00D70829"/>
    <w:rsid w:val="00D7094E"/>
    <w:rsid w:val="00D70FA3"/>
    <w:rsid w:val="00D72A98"/>
    <w:rsid w:val="00D8147D"/>
    <w:rsid w:val="00D81A18"/>
    <w:rsid w:val="00D8280C"/>
    <w:rsid w:val="00D82942"/>
    <w:rsid w:val="00D8349A"/>
    <w:rsid w:val="00D9023C"/>
    <w:rsid w:val="00D90A1C"/>
    <w:rsid w:val="00D91174"/>
    <w:rsid w:val="00D9417A"/>
    <w:rsid w:val="00D94457"/>
    <w:rsid w:val="00D95929"/>
    <w:rsid w:val="00DA254A"/>
    <w:rsid w:val="00DA4851"/>
    <w:rsid w:val="00DA5C7F"/>
    <w:rsid w:val="00DA7FEA"/>
    <w:rsid w:val="00DB1F14"/>
    <w:rsid w:val="00DB3F5E"/>
    <w:rsid w:val="00DC0FB0"/>
    <w:rsid w:val="00DC2D6D"/>
    <w:rsid w:val="00DC3220"/>
    <w:rsid w:val="00DC6561"/>
    <w:rsid w:val="00DC7AB1"/>
    <w:rsid w:val="00DD1C44"/>
    <w:rsid w:val="00DD3419"/>
    <w:rsid w:val="00DD4868"/>
    <w:rsid w:val="00DD4C99"/>
    <w:rsid w:val="00DD5FD3"/>
    <w:rsid w:val="00DD78B6"/>
    <w:rsid w:val="00DE0DF5"/>
    <w:rsid w:val="00DE2783"/>
    <w:rsid w:val="00DE459E"/>
    <w:rsid w:val="00DE64A3"/>
    <w:rsid w:val="00DF17EC"/>
    <w:rsid w:val="00DF3279"/>
    <w:rsid w:val="00DF4E4F"/>
    <w:rsid w:val="00DF51CF"/>
    <w:rsid w:val="00E000AD"/>
    <w:rsid w:val="00E02EA8"/>
    <w:rsid w:val="00E03AFA"/>
    <w:rsid w:val="00E05D8F"/>
    <w:rsid w:val="00E05F1C"/>
    <w:rsid w:val="00E11504"/>
    <w:rsid w:val="00E119EB"/>
    <w:rsid w:val="00E122D7"/>
    <w:rsid w:val="00E12B75"/>
    <w:rsid w:val="00E13771"/>
    <w:rsid w:val="00E157C2"/>
    <w:rsid w:val="00E16933"/>
    <w:rsid w:val="00E177C3"/>
    <w:rsid w:val="00E17F00"/>
    <w:rsid w:val="00E2218C"/>
    <w:rsid w:val="00E22EDA"/>
    <w:rsid w:val="00E23F90"/>
    <w:rsid w:val="00E250E7"/>
    <w:rsid w:val="00E25A24"/>
    <w:rsid w:val="00E319E5"/>
    <w:rsid w:val="00E356BA"/>
    <w:rsid w:val="00E35B34"/>
    <w:rsid w:val="00E37986"/>
    <w:rsid w:val="00E37C78"/>
    <w:rsid w:val="00E402A8"/>
    <w:rsid w:val="00E409DE"/>
    <w:rsid w:val="00E40B9A"/>
    <w:rsid w:val="00E41B38"/>
    <w:rsid w:val="00E42192"/>
    <w:rsid w:val="00E44EE4"/>
    <w:rsid w:val="00E45EE6"/>
    <w:rsid w:val="00E45F96"/>
    <w:rsid w:val="00E52468"/>
    <w:rsid w:val="00E564BC"/>
    <w:rsid w:val="00E6080D"/>
    <w:rsid w:val="00E618EE"/>
    <w:rsid w:val="00E63442"/>
    <w:rsid w:val="00E65235"/>
    <w:rsid w:val="00E65520"/>
    <w:rsid w:val="00E657BD"/>
    <w:rsid w:val="00E65BF0"/>
    <w:rsid w:val="00E67A8F"/>
    <w:rsid w:val="00E67F23"/>
    <w:rsid w:val="00E712BB"/>
    <w:rsid w:val="00E72C2E"/>
    <w:rsid w:val="00E74824"/>
    <w:rsid w:val="00E829C2"/>
    <w:rsid w:val="00E83359"/>
    <w:rsid w:val="00E85F27"/>
    <w:rsid w:val="00E90504"/>
    <w:rsid w:val="00E92399"/>
    <w:rsid w:val="00E940BE"/>
    <w:rsid w:val="00E95AC8"/>
    <w:rsid w:val="00E97CDE"/>
    <w:rsid w:val="00EA3CCE"/>
    <w:rsid w:val="00EA712C"/>
    <w:rsid w:val="00EB197A"/>
    <w:rsid w:val="00EB4085"/>
    <w:rsid w:val="00EB437D"/>
    <w:rsid w:val="00EB5009"/>
    <w:rsid w:val="00EB534D"/>
    <w:rsid w:val="00EC40F3"/>
    <w:rsid w:val="00EC4559"/>
    <w:rsid w:val="00EC4C70"/>
    <w:rsid w:val="00EC6A3A"/>
    <w:rsid w:val="00ED16A7"/>
    <w:rsid w:val="00ED2F82"/>
    <w:rsid w:val="00ED6DE5"/>
    <w:rsid w:val="00ED74D0"/>
    <w:rsid w:val="00EE1B8F"/>
    <w:rsid w:val="00EE2EA1"/>
    <w:rsid w:val="00EE301C"/>
    <w:rsid w:val="00EE4AC1"/>
    <w:rsid w:val="00EE5E4E"/>
    <w:rsid w:val="00EE6EF1"/>
    <w:rsid w:val="00EE714B"/>
    <w:rsid w:val="00EF1796"/>
    <w:rsid w:val="00EF2725"/>
    <w:rsid w:val="00EF3A20"/>
    <w:rsid w:val="00EF3B92"/>
    <w:rsid w:val="00EF3EE1"/>
    <w:rsid w:val="00EF47FA"/>
    <w:rsid w:val="00F025CC"/>
    <w:rsid w:val="00F02AC9"/>
    <w:rsid w:val="00F04F11"/>
    <w:rsid w:val="00F122FF"/>
    <w:rsid w:val="00F13014"/>
    <w:rsid w:val="00F13C80"/>
    <w:rsid w:val="00F149CD"/>
    <w:rsid w:val="00F209AD"/>
    <w:rsid w:val="00F226F0"/>
    <w:rsid w:val="00F22A2C"/>
    <w:rsid w:val="00F243B5"/>
    <w:rsid w:val="00F25482"/>
    <w:rsid w:val="00F2591C"/>
    <w:rsid w:val="00F25977"/>
    <w:rsid w:val="00F26424"/>
    <w:rsid w:val="00F26ADE"/>
    <w:rsid w:val="00F41705"/>
    <w:rsid w:val="00F451D8"/>
    <w:rsid w:val="00F4571E"/>
    <w:rsid w:val="00F46765"/>
    <w:rsid w:val="00F475DB"/>
    <w:rsid w:val="00F51FA7"/>
    <w:rsid w:val="00F54E74"/>
    <w:rsid w:val="00F5677E"/>
    <w:rsid w:val="00F57D2B"/>
    <w:rsid w:val="00F622A9"/>
    <w:rsid w:val="00F7003D"/>
    <w:rsid w:val="00F7118E"/>
    <w:rsid w:val="00F743B6"/>
    <w:rsid w:val="00F74662"/>
    <w:rsid w:val="00F74E49"/>
    <w:rsid w:val="00F833B6"/>
    <w:rsid w:val="00F84586"/>
    <w:rsid w:val="00F859F9"/>
    <w:rsid w:val="00F90BE5"/>
    <w:rsid w:val="00F91C2D"/>
    <w:rsid w:val="00F91DB2"/>
    <w:rsid w:val="00F9273B"/>
    <w:rsid w:val="00F93BD4"/>
    <w:rsid w:val="00FA2396"/>
    <w:rsid w:val="00FB2161"/>
    <w:rsid w:val="00FB3780"/>
    <w:rsid w:val="00FB6DF2"/>
    <w:rsid w:val="00FB7896"/>
    <w:rsid w:val="00FC0928"/>
    <w:rsid w:val="00FC28CE"/>
    <w:rsid w:val="00FC294E"/>
    <w:rsid w:val="00FC587A"/>
    <w:rsid w:val="00FC6350"/>
    <w:rsid w:val="00FC68E5"/>
    <w:rsid w:val="00FD339F"/>
    <w:rsid w:val="00FD5F53"/>
    <w:rsid w:val="00FD78D2"/>
    <w:rsid w:val="00FE211C"/>
    <w:rsid w:val="00FF261A"/>
    <w:rsid w:val="00FF5323"/>
    <w:rsid w:val="00FF5941"/>
    <w:rsid w:val="00FF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47151-51EB-4030-9395-7B491DA1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DE1"/>
  </w:style>
  <w:style w:type="paragraph" w:styleId="Heading1">
    <w:name w:val="heading 1"/>
    <w:basedOn w:val="Normal"/>
    <w:next w:val="Normal"/>
    <w:link w:val="Heading1Char"/>
    <w:qFormat/>
    <w:rsid w:val="006C31AF"/>
    <w:pPr>
      <w:keepNext/>
      <w:spacing w:after="0" w:line="240" w:lineRule="auto"/>
      <w:outlineLvl w:val="0"/>
    </w:pPr>
    <w:rPr>
      <w:rFonts w:ascii="Times New Roman" w:eastAsia="Times New Roman" w:hAnsi="Times New Roman" w:cs="Times New Roman"/>
      <w:b/>
      <w:bCs/>
      <w:sz w:val="20"/>
      <w:szCs w:val="20"/>
      <w:u w:val="single"/>
    </w:rPr>
  </w:style>
  <w:style w:type="paragraph" w:styleId="Heading2">
    <w:name w:val="heading 2"/>
    <w:basedOn w:val="Normal"/>
    <w:next w:val="Normal"/>
    <w:link w:val="Heading2Char"/>
    <w:qFormat/>
    <w:rsid w:val="006C31A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6C31AF"/>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6C31AF"/>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6C31AF"/>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6C31AF"/>
    <w:pPr>
      <w:keepNext/>
      <w:framePr w:hSpace="180" w:wrap="around" w:vAnchor="page" w:hAnchor="margin" w:xAlign="center" w:y="5945"/>
      <w:spacing w:after="0" w:line="240" w:lineRule="auto"/>
      <w:ind w:left="360"/>
      <w:jc w:val="center"/>
      <w:outlineLvl w:val="6"/>
    </w:pPr>
    <w:rPr>
      <w:rFonts w:ascii="Times New Roman" w:eastAsia="Times New Roman" w:hAnsi="Times New Roman" w:cs="Times New Roman"/>
      <w:b/>
      <w:bCs/>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2DEA"/>
    <w:rPr>
      <w:color w:val="0000FF"/>
      <w:u w:val="single"/>
    </w:rPr>
  </w:style>
  <w:style w:type="character" w:styleId="CommentReference">
    <w:name w:val="annotation reference"/>
    <w:basedOn w:val="DefaultParagraphFont"/>
    <w:uiPriority w:val="99"/>
    <w:semiHidden/>
    <w:unhideWhenUsed/>
    <w:rsid w:val="009E1601"/>
    <w:rPr>
      <w:sz w:val="16"/>
      <w:szCs w:val="16"/>
    </w:rPr>
  </w:style>
  <w:style w:type="paragraph" w:styleId="CommentText">
    <w:name w:val="annotation text"/>
    <w:basedOn w:val="Normal"/>
    <w:link w:val="CommentTextChar"/>
    <w:uiPriority w:val="99"/>
    <w:semiHidden/>
    <w:unhideWhenUsed/>
    <w:rsid w:val="009E1601"/>
    <w:pPr>
      <w:spacing w:line="240" w:lineRule="auto"/>
    </w:pPr>
    <w:rPr>
      <w:sz w:val="20"/>
      <w:szCs w:val="20"/>
    </w:rPr>
  </w:style>
  <w:style w:type="character" w:customStyle="1" w:styleId="CommentTextChar">
    <w:name w:val="Comment Text Char"/>
    <w:basedOn w:val="DefaultParagraphFont"/>
    <w:link w:val="CommentText"/>
    <w:uiPriority w:val="99"/>
    <w:semiHidden/>
    <w:rsid w:val="009E1601"/>
    <w:rPr>
      <w:sz w:val="20"/>
      <w:szCs w:val="20"/>
    </w:rPr>
  </w:style>
  <w:style w:type="paragraph" w:styleId="CommentSubject">
    <w:name w:val="annotation subject"/>
    <w:basedOn w:val="CommentText"/>
    <w:next w:val="CommentText"/>
    <w:link w:val="CommentSubjectChar"/>
    <w:uiPriority w:val="99"/>
    <w:semiHidden/>
    <w:unhideWhenUsed/>
    <w:rsid w:val="009E1601"/>
    <w:rPr>
      <w:b/>
      <w:bCs/>
    </w:rPr>
  </w:style>
  <w:style w:type="character" w:customStyle="1" w:styleId="CommentSubjectChar">
    <w:name w:val="Comment Subject Char"/>
    <w:basedOn w:val="CommentTextChar"/>
    <w:link w:val="CommentSubject"/>
    <w:uiPriority w:val="99"/>
    <w:semiHidden/>
    <w:rsid w:val="009E1601"/>
    <w:rPr>
      <w:b/>
      <w:bCs/>
      <w:sz w:val="20"/>
      <w:szCs w:val="20"/>
    </w:rPr>
  </w:style>
  <w:style w:type="paragraph" w:styleId="BalloonText">
    <w:name w:val="Balloon Text"/>
    <w:basedOn w:val="Normal"/>
    <w:link w:val="BalloonTextChar"/>
    <w:uiPriority w:val="99"/>
    <w:semiHidden/>
    <w:unhideWhenUsed/>
    <w:rsid w:val="009E1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601"/>
    <w:rPr>
      <w:rFonts w:ascii="Tahoma" w:hAnsi="Tahoma" w:cs="Tahoma"/>
      <w:sz w:val="16"/>
      <w:szCs w:val="16"/>
    </w:rPr>
  </w:style>
  <w:style w:type="paragraph" w:styleId="Revision">
    <w:name w:val="Revision"/>
    <w:hidden/>
    <w:uiPriority w:val="99"/>
    <w:semiHidden/>
    <w:rsid w:val="00E41B38"/>
    <w:pPr>
      <w:spacing w:after="0" w:line="240" w:lineRule="auto"/>
    </w:pPr>
  </w:style>
  <w:style w:type="character" w:customStyle="1" w:styleId="Heading1Char">
    <w:name w:val="Heading 1 Char"/>
    <w:basedOn w:val="DefaultParagraphFont"/>
    <w:link w:val="Heading1"/>
    <w:rsid w:val="006C31AF"/>
    <w:rPr>
      <w:rFonts w:ascii="Times New Roman" w:eastAsia="Times New Roman" w:hAnsi="Times New Roman" w:cs="Times New Roman"/>
      <w:b/>
      <w:bCs/>
      <w:sz w:val="20"/>
      <w:szCs w:val="20"/>
      <w:u w:val="single"/>
    </w:rPr>
  </w:style>
  <w:style w:type="character" w:customStyle="1" w:styleId="Heading2Char">
    <w:name w:val="Heading 2 Char"/>
    <w:basedOn w:val="DefaultParagraphFont"/>
    <w:link w:val="Heading2"/>
    <w:rsid w:val="006C31AF"/>
    <w:rPr>
      <w:rFonts w:ascii="Arial" w:eastAsia="Times New Roman" w:hAnsi="Arial" w:cs="Arial"/>
      <w:b/>
      <w:bCs/>
      <w:i/>
      <w:iCs/>
      <w:sz w:val="28"/>
      <w:szCs w:val="28"/>
    </w:rPr>
  </w:style>
  <w:style w:type="character" w:customStyle="1" w:styleId="Heading3Char">
    <w:name w:val="Heading 3 Char"/>
    <w:basedOn w:val="DefaultParagraphFont"/>
    <w:link w:val="Heading3"/>
    <w:rsid w:val="006C31AF"/>
    <w:rPr>
      <w:rFonts w:ascii="Arial" w:eastAsia="Times New Roman" w:hAnsi="Arial" w:cs="Arial"/>
      <w:b/>
      <w:bCs/>
      <w:sz w:val="26"/>
      <w:szCs w:val="26"/>
    </w:rPr>
  </w:style>
  <w:style w:type="character" w:customStyle="1" w:styleId="Heading4Char">
    <w:name w:val="Heading 4 Char"/>
    <w:basedOn w:val="DefaultParagraphFont"/>
    <w:link w:val="Heading4"/>
    <w:rsid w:val="006C31AF"/>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6C31AF"/>
    <w:rPr>
      <w:rFonts w:ascii="Times New Roman" w:eastAsia="Times New Roman" w:hAnsi="Times New Roman" w:cs="Times New Roman"/>
      <w:b/>
      <w:bCs/>
    </w:rPr>
  </w:style>
  <w:style w:type="character" w:customStyle="1" w:styleId="Heading7Char">
    <w:name w:val="Heading 7 Char"/>
    <w:basedOn w:val="DefaultParagraphFont"/>
    <w:link w:val="Heading7"/>
    <w:rsid w:val="006C31AF"/>
    <w:rPr>
      <w:rFonts w:ascii="Times New Roman" w:eastAsia="Times New Roman" w:hAnsi="Times New Roman" w:cs="Times New Roman"/>
      <w:b/>
      <w:bCs/>
      <w:sz w:val="28"/>
      <w:szCs w:val="20"/>
      <w:u w:val="single"/>
    </w:rPr>
  </w:style>
  <w:style w:type="numbering" w:customStyle="1" w:styleId="NoList1">
    <w:name w:val="No List1"/>
    <w:next w:val="NoList"/>
    <w:uiPriority w:val="99"/>
    <w:semiHidden/>
    <w:unhideWhenUsed/>
    <w:rsid w:val="006C31AF"/>
  </w:style>
  <w:style w:type="table" w:styleId="TableGrid">
    <w:name w:val="Table Grid"/>
    <w:basedOn w:val="TableNormal"/>
    <w:rsid w:val="006C31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C31AF"/>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6C31AF"/>
    <w:rPr>
      <w:rFonts w:ascii="Times New Roman" w:eastAsia="Times New Roman" w:hAnsi="Times New Roman" w:cs="Times New Roman"/>
      <w:sz w:val="20"/>
      <w:szCs w:val="20"/>
    </w:rPr>
  </w:style>
  <w:style w:type="paragraph" w:styleId="BlockText">
    <w:name w:val="Block Text"/>
    <w:basedOn w:val="Normal"/>
    <w:rsid w:val="006C31AF"/>
    <w:pPr>
      <w:spacing w:after="0" w:line="240" w:lineRule="auto"/>
      <w:ind w:left="-630" w:right="-630"/>
    </w:pPr>
    <w:rPr>
      <w:rFonts w:ascii="Times New Roman" w:eastAsia="Times New Roman" w:hAnsi="Times New Roman" w:cs="Times New Roman"/>
      <w:sz w:val="28"/>
      <w:szCs w:val="20"/>
    </w:rPr>
  </w:style>
  <w:style w:type="paragraph" w:styleId="Footer">
    <w:name w:val="footer"/>
    <w:basedOn w:val="Normal"/>
    <w:link w:val="FooterChar"/>
    <w:uiPriority w:val="99"/>
    <w:rsid w:val="006C31AF"/>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6C31AF"/>
    <w:rPr>
      <w:rFonts w:ascii="Times New Roman" w:eastAsia="Times New Roman" w:hAnsi="Times New Roman" w:cs="Times New Roman"/>
      <w:sz w:val="20"/>
      <w:szCs w:val="20"/>
    </w:rPr>
  </w:style>
  <w:style w:type="character" w:styleId="PageNumber">
    <w:name w:val="page number"/>
    <w:basedOn w:val="DefaultParagraphFont"/>
    <w:rsid w:val="006C31AF"/>
  </w:style>
  <w:style w:type="paragraph" w:styleId="Title">
    <w:name w:val="Title"/>
    <w:basedOn w:val="Normal"/>
    <w:link w:val="TitleChar"/>
    <w:qFormat/>
    <w:rsid w:val="006C31AF"/>
    <w:pPr>
      <w:spacing w:after="0" w:line="240" w:lineRule="auto"/>
      <w:jc w:val="center"/>
    </w:pPr>
    <w:rPr>
      <w:rFonts w:ascii="Times New Roman" w:eastAsia="Times New Roman" w:hAnsi="Times New Roman" w:cs="Times New Roman"/>
      <w:b/>
      <w:sz w:val="20"/>
      <w:szCs w:val="20"/>
    </w:rPr>
  </w:style>
  <w:style w:type="character" w:customStyle="1" w:styleId="TitleChar">
    <w:name w:val="Title Char"/>
    <w:basedOn w:val="DefaultParagraphFont"/>
    <w:link w:val="Title"/>
    <w:rsid w:val="006C31AF"/>
    <w:rPr>
      <w:rFonts w:ascii="Times New Roman" w:eastAsia="Times New Roman" w:hAnsi="Times New Roman" w:cs="Times New Roman"/>
      <w:b/>
      <w:sz w:val="20"/>
      <w:szCs w:val="20"/>
    </w:rPr>
  </w:style>
  <w:style w:type="paragraph" w:styleId="ListParagraph">
    <w:name w:val="List Paragraph"/>
    <w:basedOn w:val="Normal"/>
    <w:uiPriority w:val="34"/>
    <w:qFormat/>
    <w:rsid w:val="006C31AF"/>
    <w:pPr>
      <w:spacing w:after="0" w:line="240" w:lineRule="auto"/>
      <w:ind w:left="720"/>
      <w:contextualSpacing/>
    </w:pPr>
    <w:rPr>
      <w:rFonts w:ascii="Times New Roman" w:eastAsia="Times New Roman" w:hAnsi="Times New Roman" w:cs="Times New Roman"/>
      <w:sz w:val="20"/>
      <w:szCs w:val="20"/>
    </w:rPr>
  </w:style>
  <w:style w:type="paragraph" w:customStyle="1" w:styleId="Default">
    <w:name w:val="Default"/>
    <w:rsid w:val="006C31AF"/>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C31AF"/>
    <w:rPr>
      <w:color w:val="800080" w:themeColor="followedHyperlink"/>
      <w:u w:val="single"/>
    </w:rPr>
  </w:style>
  <w:style w:type="table" w:customStyle="1" w:styleId="TableGrid1">
    <w:name w:val="Table Grid1"/>
    <w:basedOn w:val="TableNormal"/>
    <w:next w:val="TableGrid"/>
    <w:uiPriority w:val="59"/>
    <w:rsid w:val="006C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31AF"/>
    <w:pPr>
      <w:spacing w:after="0" w:line="240" w:lineRule="auto"/>
    </w:pPr>
  </w:style>
  <w:style w:type="paragraph" w:styleId="NormalWeb">
    <w:name w:val="Normal (Web)"/>
    <w:basedOn w:val="Normal"/>
    <w:uiPriority w:val="99"/>
    <w:unhideWhenUsed/>
    <w:rsid w:val="006C31AF"/>
    <w:rPr>
      <w:rFonts w:ascii="Times New Roman" w:hAnsi="Times New Roman" w:cs="Times New Roman"/>
      <w:sz w:val="24"/>
      <w:szCs w:val="24"/>
    </w:rPr>
  </w:style>
  <w:style w:type="paragraph" w:styleId="Index2">
    <w:name w:val="index 2"/>
    <w:basedOn w:val="Normal"/>
    <w:next w:val="Normal"/>
    <w:autoRedefine/>
    <w:uiPriority w:val="99"/>
    <w:unhideWhenUsed/>
    <w:rsid w:val="006C31AF"/>
    <w:pPr>
      <w:spacing w:after="0"/>
      <w:ind w:left="440" w:hanging="220"/>
    </w:pPr>
    <w:rPr>
      <w:rFonts w:cstheme="minorHAnsi"/>
      <w:sz w:val="18"/>
      <w:szCs w:val="18"/>
    </w:rPr>
  </w:style>
  <w:style w:type="paragraph" w:styleId="Index1">
    <w:name w:val="index 1"/>
    <w:basedOn w:val="Normal"/>
    <w:next w:val="Normal"/>
    <w:autoRedefine/>
    <w:uiPriority w:val="99"/>
    <w:unhideWhenUsed/>
    <w:rsid w:val="00306ADC"/>
    <w:pPr>
      <w:tabs>
        <w:tab w:val="right" w:leader="dot" w:pos="2630"/>
      </w:tabs>
      <w:spacing w:after="0"/>
      <w:ind w:left="220" w:hanging="220"/>
    </w:pPr>
    <w:rPr>
      <w:rFonts w:ascii="Times New Roman" w:eastAsia="Times New Roman" w:hAnsi="Times New Roman" w:cs="Times New Roman"/>
      <w:b/>
      <w:noProof/>
      <w:sz w:val="18"/>
      <w:szCs w:val="18"/>
    </w:rPr>
  </w:style>
  <w:style w:type="paragraph" w:styleId="Index3">
    <w:name w:val="index 3"/>
    <w:basedOn w:val="Normal"/>
    <w:next w:val="Normal"/>
    <w:autoRedefine/>
    <w:uiPriority w:val="99"/>
    <w:unhideWhenUsed/>
    <w:rsid w:val="006C31AF"/>
    <w:pPr>
      <w:spacing w:after="0"/>
      <w:ind w:left="660" w:hanging="220"/>
    </w:pPr>
    <w:rPr>
      <w:rFonts w:cstheme="minorHAnsi"/>
      <w:sz w:val="18"/>
      <w:szCs w:val="18"/>
    </w:rPr>
  </w:style>
  <w:style w:type="paragraph" w:styleId="Index4">
    <w:name w:val="index 4"/>
    <w:basedOn w:val="Normal"/>
    <w:next w:val="Normal"/>
    <w:autoRedefine/>
    <w:uiPriority w:val="99"/>
    <w:unhideWhenUsed/>
    <w:rsid w:val="006C31AF"/>
    <w:pPr>
      <w:spacing w:after="0"/>
      <w:ind w:left="880" w:hanging="220"/>
    </w:pPr>
    <w:rPr>
      <w:rFonts w:cstheme="minorHAnsi"/>
      <w:sz w:val="18"/>
      <w:szCs w:val="18"/>
    </w:rPr>
  </w:style>
  <w:style w:type="paragraph" w:styleId="Index5">
    <w:name w:val="index 5"/>
    <w:basedOn w:val="Normal"/>
    <w:next w:val="Normal"/>
    <w:autoRedefine/>
    <w:uiPriority w:val="99"/>
    <w:unhideWhenUsed/>
    <w:rsid w:val="006C31AF"/>
    <w:pPr>
      <w:spacing w:after="0"/>
      <w:ind w:left="1100" w:hanging="220"/>
    </w:pPr>
    <w:rPr>
      <w:rFonts w:cstheme="minorHAnsi"/>
      <w:sz w:val="18"/>
      <w:szCs w:val="18"/>
    </w:rPr>
  </w:style>
  <w:style w:type="paragraph" w:styleId="Index6">
    <w:name w:val="index 6"/>
    <w:basedOn w:val="Normal"/>
    <w:next w:val="Normal"/>
    <w:autoRedefine/>
    <w:uiPriority w:val="99"/>
    <w:unhideWhenUsed/>
    <w:rsid w:val="006C31AF"/>
    <w:pPr>
      <w:spacing w:after="0"/>
      <w:ind w:left="1320" w:hanging="220"/>
    </w:pPr>
    <w:rPr>
      <w:rFonts w:cstheme="minorHAnsi"/>
      <w:sz w:val="18"/>
      <w:szCs w:val="18"/>
    </w:rPr>
  </w:style>
  <w:style w:type="paragraph" w:styleId="Index7">
    <w:name w:val="index 7"/>
    <w:basedOn w:val="Normal"/>
    <w:next w:val="Normal"/>
    <w:autoRedefine/>
    <w:uiPriority w:val="99"/>
    <w:unhideWhenUsed/>
    <w:rsid w:val="006C31AF"/>
    <w:pPr>
      <w:spacing w:after="0"/>
      <w:ind w:left="1540" w:hanging="220"/>
    </w:pPr>
    <w:rPr>
      <w:rFonts w:cstheme="minorHAnsi"/>
      <w:sz w:val="18"/>
      <w:szCs w:val="18"/>
    </w:rPr>
  </w:style>
  <w:style w:type="paragraph" w:styleId="Index8">
    <w:name w:val="index 8"/>
    <w:basedOn w:val="Normal"/>
    <w:next w:val="Normal"/>
    <w:autoRedefine/>
    <w:uiPriority w:val="99"/>
    <w:unhideWhenUsed/>
    <w:rsid w:val="006C31AF"/>
    <w:pPr>
      <w:spacing w:after="0"/>
      <w:ind w:left="1760" w:hanging="220"/>
    </w:pPr>
    <w:rPr>
      <w:rFonts w:cstheme="minorHAnsi"/>
      <w:sz w:val="18"/>
      <w:szCs w:val="18"/>
    </w:rPr>
  </w:style>
  <w:style w:type="paragraph" w:styleId="Index9">
    <w:name w:val="index 9"/>
    <w:basedOn w:val="Normal"/>
    <w:next w:val="Normal"/>
    <w:autoRedefine/>
    <w:uiPriority w:val="99"/>
    <w:unhideWhenUsed/>
    <w:rsid w:val="006C31AF"/>
    <w:pPr>
      <w:spacing w:after="0"/>
      <w:ind w:left="1980" w:hanging="220"/>
    </w:pPr>
    <w:rPr>
      <w:rFonts w:cstheme="minorHAnsi"/>
      <w:sz w:val="18"/>
      <w:szCs w:val="18"/>
    </w:rPr>
  </w:style>
  <w:style w:type="paragraph" w:styleId="IndexHeading">
    <w:name w:val="index heading"/>
    <w:basedOn w:val="Normal"/>
    <w:next w:val="Index1"/>
    <w:uiPriority w:val="99"/>
    <w:unhideWhenUsed/>
    <w:rsid w:val="006C31AF"/>
    <w:pPr>
      <w:spacing w:before="240" w:after="120"/>
      <w:ind w:left="140"/>
    </w:pPr>
    <w:rPr>
      <w:rFonts w:asciiTheme="majorHAnsi" w:hAnsiTheme="majorHAns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7685">
      <w:bodyDiv w:val="1"/>
      <w:marLeft w:val="0"/>
      <w:marRight w:val="0"/>
      <w:marTop w:val="0"/>
      <w:marBottom w:val="0"/>
      <w:divBdr>
        <w:top w:val="none" w:sz="0" w:space="0" w:color="auto"/>
        <w:left w:val="none" w:sz="0" w:space="0" w:color="auto"/>
        <w:bottom w:val="none" w:sz="0" w:space="0" w:color="auto"/>
        <w:right w:val="none" w:sz="0" w:space="0" w:color="auto"/>
      </w:divBdr>
    </w:div>
    <w:div w:id="150290618">
      <w:bodyDiv w:val="1"/>
      <w:marLeft w:val="0"/>
      <w:marRight w:val="0"/>
      <w:marTop w:val="0"/>
      <w:marBottom w:val="0"/>
      <w:divBdr>
        <w:top w:val="none" w:sz="0" w:space="0" w:color="auto"/>
        <w:left w:val="none" w:sz="0" w:space="0" w:color="auto"/>
        <w:bottom w:val="none" w:sz="0" w:space="0" w:color="auto"/>
        <w:right w:val="none" w:sz="0" w:space="0" w:color="auto"/>
      </w:divBdr>
    </w:div>
    <w:div w:id="615867512">
      <w:bodyDiv w:val="1"/>
      <w:marLeft w:val="0"/>
      <w:marRight w:val="0"/>
      <w:marTop w:val="0"/>
      <w:marBottom w:val="0"/>
      <w:divBdr>
        <w:top w:val="none" w:sz="0" w:space="0" w:color="auto"/>
        <w:left w:val="none" w:sz="0" w:space="0" w:color="auto"/>
        <w:bottom w:val="none" w:sz="0" w:space="0" w:color="auto"/>
        <w:right w:val="none" w:sz="0" w:space="0" w:color="auto"/>
      </w:divBdr>
    </w:div>
    <w:div w:id="964460357">
      <w:bodyDiv w:val="1"/>
      <w:marLeft w:val="0"/>
      <w:marRight w:val="0"/>
      <w:marTop w:val="0"/>
      <w:marBottom w:val="0"/>
      <w:divBdr>
        <w:top w:val="none" w:sz="0" w:space="0" w:color="auto"/>
        <w:left w:val="none" w:sz="0" w:space="0" w:color="auto"/>
        <w:bottom w:val="none" w:sz="0" w:space="0" w:color="auto"/>
        <w:right w:val="none" w:sz="0" w:space="0" w:color="auto"/>
      </w:divBdr>
    </w:div>
    <w:div w:id="1334920348">
      <w:bodyDiv w:val="1"/>
      <w:marLeft w:val="0"/>
      <w:marRight w:val="0"/>
      <w:marTop w:val="0"/>
      <w:marBottom w:val="0"/>
      <w:divBdr>
        <w:top w:val="none" w:sz="0" w:space="0" w:color="auto"/>
        <w:left w:val="none" w:sz="0" w:space="0" w:color="auto"/>
        <w:bottom w:val="none" w:sz="0" w:space="0" w:color="auto"/>
        <w:right w:val="none" w:sz="0" w:space="0" w:color="auto"/>
      </w:divBdr>
    </w:div>
    <w:div w:id="1671593848">
      <w:bodyDiv w:val="1"/>
      <w:marLeft w:val="0"/>
      <w:marRight w:val="0"/>
      <w:marTop w:val="0"/>
      <w:marBottom w:val="0"/>
      <w:divBdr>
        <w:top w:val="none" w:sz="0" w:space="0" w:color="auto"/>
        <w:left w:val="none" w:sz="0" w:space="0" w:color="auto"/>
        <w:bottom w:val="none" w:sz="0" w:space="0" w:color="auto"/>
        <w:right w:val="none" w:sz="0" w:space="0" w:color="auto"/>
      </w:divBdr>
    </w:div>
    <w:div w:id="179532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clipartof.com/portfolio/3pod/illustration/group-of-colorful-and-diverse-people-holding-a-meeting-and-trying-to-solve-a-jigsaw-around-a-large-rectangular-conference-table-in-an-office-15195.html" TargetMode="Externa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3.jpeg"/><Relationship Id="rId50" Type="http://schemas.microsoft.com/office/2007/relationships/hdphoto" Target="media/hdphoto5.wdp"/><Relationship Id="rId55"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hyperlink" Target="http://www.freedigitalphotos.net/images/Reading_and_Writing_g344-Open_Book_With_Flying_Texts_p52945.html" TargetMode="External"/><Relationship Id="rId33" Type="http://schemas.openxmlformats.org/officeDocument/2006/relationships/hyperlink" Target="http://www.google.com/imgres?q=physical+education+clipart&amp;start=243&amp;hl=en&amp;safe=active&amp;tbo=d&amp;biw=1600&amp;bih=737&amp;tbm=isch&amp;tbnid=TBJDS2i3zKyqQM:&amp;imgrefurl=http://www.oncoursesystems.com/school/webpage.aspx?id=2570&amp;docid=CeHhmTO6TO-WLM&amp;imgurl=http://files5.nylearns.org/179112059075048061166153080229173190002158199208/Download.ashx?hash=2.2&amp;w=472&amp;h=269&amp;ei=Ey6ZULymFo-x0QHdh4CACA&amp;zoom=1&amp;iact=hc&amp;vpx=592&amp;vpy=304&amp;dur=9796&amp;hovh=169&amp;hovw=298&amp;tx=181&amp;ty=86&amp;sig=114314706892436566164&amp;page=8&amp;tbnh=121&amp;tbnw=212&amp;ndsp=32&amp;ved=1t:429,r:19,s:243,i:273" TargetMode="External"/><Relationship Id="rId38" Type="http://schemas.microsoft.com/office/2007/relationships/hdphoto" Target="media/hdphoto4.wdp"/><Relationship Id="rId46" Type="http://schemas.openxmlformats.org/officeDocument/2006/relationships/hyperlink" Target="http://www.tcdupage.or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microsoft.com/office/2007/relationships/hdphoto" Target="media/hdphoto1.wdp"/><Relationship Id="rId29"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imgres?q=teaching&amp;num=10&amp;hl=en&amp;safe=active&amp;sa=X&amp;biw=984&amp;bih=421&amp;tbm=isch&amp;tbnid=pRsC_hwKYTfb2M:&amp;imgrefurl=http://www.onlinedegrees.org/calculator/occupations/miscellaneous-teachers-and-instructors&amp;docid=_NViFzALeHPXuM&amp;imgurl=http://www.onlinedegrees.org/pics/misc-teaching.jpg&amp;w=425&amp;h=282&amp;ei=gmaJUNyNC6rxygHk8YDgDg&amp;zoom=1&amp;iact=rc&amp;dur=47&amp;sig=115582863934152288380&amp;page=6&amp;tbnh=119&amp;tbnw=161&amp;start=74&amp;ndsp=15&amp;ved=1t:429,r:3,s:74,i:322&amp;tx=75&amp;ty=34" TargetMode="External"/><Relationship Id="rId24" Type="http://schemas.openxmlformats.org/officeDocument/2006/relationships/image" Target="media/image10.jpeg"/><Relationship Id="rId32" Type="http://schemas.microsoft.com/office/2007/relationships/hdphoto" Target="media/hdphoto2.wdp"/><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edia/image22.emf"/><Relationship Id="rId53" Type="http://schemas.openxmlformats.org/officeDocument/2006/relationships/hyperlink" Target="http://generic.pixmac.com/4/football-and-germany-flag-sports-clipart-81246001.jp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www.google.com/imgres?q=healthy+food+pyramid+clipart&amp;start=89&amp;hl=en&amp;safe=active&amp;tbo=d&amp;biw=1600&amp;bih=737&amp;tbm=isch&amp;tbnid=Y5yg2S525tEK4M:&amp;imgrefurl=http://www.canstockphoto.com/foodpyramid-5921782.html&amp;docid=w12r5e840FBW0M&amp;imgurl=http://ec.comps.canstockphoto.com/can-stock-photo_csp5921782.jpg&amp;w=384&amp;h=415&amp;ei=QSmZUKGCPaTr0QGAqIDoDA&amp;zoom=1&amp;iact=hc&amp;vpx=181&amp;vpy=159&amp;dur=1295&amp;hovh=233&amp;hovw=216&amp;tx=92&amp;ty=142&amp;sig=114314706892436566164&amp;page=4&amp;tbnh=168&amp;tbnw=155&amp;ndsp=32&amp;ved=1t:429,r:9,s:89,i:34" TargetMode="External"/><Relationship Id="rId49" Type="http://schemas.openxmlformats.org/officeDocument/2006/relationships/image" Target="media/image24.png"/><Relationship Id="rId57" Type="http://schemas.openxmlformats.org/officeDocument/2006/relationships/footer" Target="footer3.xml"/><Relationship Id="rId10" Type="http://schemas.openxmlformats.org/officeDocument/2006/relationships/hyperlink" Target="http://www.csd99.org"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jpeg"/><Relationship Id="rId52" Type="http://schemas.microsoft.com/office/2007/relationships/hdphoto" Target="media/hdphoto6.wdp"/><Relationship Id="rId4" Type="http://schemas.openxmlformats.org/officeDocument/2006/relationships/settings" Target="settings.xml"/><Relationship Id="rId9" Type="http://schemas.openxmlformats.org/officeDocument/2006/relationships/hyperlink" Target="http://www.csd99.org" TargetMode="External"/><Relationship Id="rId14" Type="http://schemas.openxmlformats.org/officeDocument/2006/relationships/hyperlink" Target="http://www.google.com/imgres?q=consumer+education&amp;um=1&amp;hl=en&amp;safe=active&amp;sa=N&amp;biw=1600&amp;bih=737&amp;tbm=isch&amp;tbnid=KBRYVLrk2Q4SqM:&amp;imgrefurl=https://www.unibank.com/company/consumer-education/&amp;docid=3y4q8fsKz5fAQM&amp;imgurl=https://www.unibank.com/_resources/common/userfiles/image/content%20img/Consumer-Education-Company.jpg&amp;w=300&amp;h=199&amp;ei=uZuJUNS8F8jMyQGp2ICwAg&amp;zoom=1&amp;iact=hc&amp;vpx=176&amp;vpy=2&amp;dur=2325&amp;hovh=159&amp;hovw=240&amp;tx=87&amp;ty=97&amp;sig=115582863934152288380&amp;page=1&amp;tbnh=103&amp;tbnw=156&amp;start=0&amp;ndsp=38&amp;ved=1t:429,r:29,s:0,i:162" TargetMode="External"/><Relationship Id="rId22" Type="http://schemas.openxmlformats.org/officeDocument/2006/relationships/hyperlink" Target="http://www.google.com/imgres?q=drafting+tools&amp;start=92&amp;hl=en&amp;safe=active&amp;biw=984&amp;bih=421&amp;tbm=isch&amp;tbnid=6lW5Bk9yLmQzRM:&amp;imgrefurl=http://www.colourbox.com/image/computer-mouse-and-drafting-tools-image-4202031&amp;docid=9MVJjPLj8Qu_oM&amp;imgurl=http://www.colourbox.com/preview/4202031-82564-computer-mouse-and-drafting-tools.jpg&amp;w=480&amp;h=320&amp;ei=wWyJUKqoBqyhyAGJyYGIDg&amp;zoom=1&amp;iact=hc&amp;vpx=365&amp;vpy=103&amp;dur=31&amp;hovh=183&amp;hovw=275&amp;tx=160&amp;ty=192&amp;sig=115582863934152288380&amp;page=7&amp;tbnh=121&amp;tbnw=131&amp;ndsp=16&amp;ved=1t:429,r:2,s:92,i:12" TargetMode="External"/><Relationship Id="rId27" Type="http://schemas.openxmlformats.org/officeDocument/2006/relationships/hyperlink" Target="http://www.wosart.com/art,music@20web.jpg" TargetMode="External"/><Relationship Id="rId30" Type="http://schemas.openxmlformats.org/officeDocument/2006/relationships/image" Target="media/image13.wmf"/><Relationship Id="rId35" Type="http://schemas.microsoft.com/office/2007/relationships/hdphoto" Target="media/hdphoto3.wdp"/><Relationship Id="rId43" Type="http://schemas.openxmlformats.org/officeDocument/2006/relationships/hyperlink" Target="http://www.google.com/imgres?q=social+studies+images&amp;num=10&amp;hl=en&amp;safe=active&amp;biw=1600&amp;bih=737&amp;tbm=isch&amp;tbnid=PyRhI6XBo2hZrM:&amp;imgrefurl=http://www.montgomeryschoolsmd.org/schools/paintbranchhs/departments/socialstudies/index.aspx&amp;docid=1wbzmE4VGPlzcM&amp;imgurl=http://www.montgomeryschoolsmd.org/uploadedImages/schools/paintbranchhs/departments/socialstudies/social%20studies%20logo%202.jpg&amp;w=500&amp;h=375&amp;ei=Ha-OUIy4G-azyQGns4DoDQ&amp;zoom=1&amp;iact=hc&amp;vpx=302&amp;vpy=441&amp;dur=1232&amp;hovh=194&amp;hovw=259&amp;tx=119&amp;ty=113&amp;sig=115582863934152288380&amp;page=1&amp;tbnh=125&amp;tbnw=165&amp;start=0&amp;ndsp=36&amp;ved=1t:429,r:28,s:0,i:159" TargetMode="External"/><Relationship Id="rId48" Type="http://schemas.openxmlformats.org/officeDocument/2006/relationships/hyperlink" Target="http://us.123rf.com/400wm/400/400/alvarocabrera/alvarocabrera1001/alvarocabrera100100045/6236216-bullfighter-bull-typical-spanish-vector-illustration.jpg"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DADBD-E13D-4277-AEC8-6E928BCFF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43443</Words>
  <Characters>247631</Characters>
  <Application>Microsoft Office Word</Application>
  <DocSecurity>0</DocSecurity>
  <Lines>2063</Lines>
  <Paragraphs>580</Paragraphs>
  <ScaleCrop>false</ScaleCrop>
  <HeadingPairs>
    <vt:vector size="2" baseType="variant">
      <vt:variant>
        <vt:lpstr>Title</vt:lpstr>
      </vt:variant>
      <vt:variant>
        <vt:i4>1</vt:i4>
      </vt:variant>
    </vt:vector>
  </HeadingPairs>
  <TitlesOfParts>
    <vt:vector size="1" baseType="lpstr">
      <vt:lpstr/>
    </vt:vector>
  </TitlesOfParts>
  <Company>CSD99</Company>
  <LinksUpToDate>false</LinksUpToDate>
  <CharactersWithSpaces>290494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Dillon</dc:creator>
  <cp:lastModifiedBy>Cathleen Bendicsen</cp:lastModifiedBy>
  <cp:revision>2</cp:revision>
  <cp:lastPrinted>2017-11-10T14:23:00Z</cp:lastPrinted>
  <dcterms:created xsi:type="dcterms:W3CDTF">2017-11-15T21:51:00Z</dcterms:created>
  <dcterms:modified xsi:type="dcterms:W3CDTF">2017-11-15T21:51:00Z</dcterms:modified>
</cp:coreProperties>
</file>